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4A3" w:rsidRDefault="00334AF8" w:rsidP="00035DC5">
      <w:pPr>
        <w:jc w:val="left"/>
        <w:rPr>
          <w:rFonts w:ascii="Arial" w:hAnsi="Arial" w:cs="Arial"/>
          <w:b/>
          <w:sz w:val="30"/>
          <w:szCs w:val="30"/>
        </w:rPr>
      </w:pPr>
      <w:r>
        <w:rPr>
          <w:rFonts w:ascii="Arial" w:hAnsi="Arial" w:cs="Arial"/>
          <w:b/>
          <w:sz w:val="30"/>
          <w:szCs w:val="30"/>
        </w:rPr>
        <w:t>Konumsal Web Servisleri İçin</w:t>
      </w:r>
      <w:r w:rsidR="00A206A9">
        <w:rPr>
          <w:rFonts w:ascii="Arial" w:hAnsi="Arial" w:cs="Arial"/>
          <w:b/>
          <w:sz w:val="30"/>
          <w:szCs w:val="30"/>
        </w:rPr>
        <w:t xml:space="preserve"> </w:t>
      </w:r>
      <w:r>
        <w:rPr>
          <w:rFonts w:ascii="Arial" w:hAnsi="Arial" w:cs="Arial"/>
          <w:b/>
          <w:sz w:val="30"/>
          <w:szCs w:val="30"/>
        </w:rPr>
        <w:t xml:space="preserve">INSPIRE Uyumlu </w:t>
      </w:r>
      <w:r w:rsidR="0072552B">
        <w:rPr>
          <w:rFonts w:ascii="Arial" w:hAnsi="Arial" w:cs="Arial"/>
          <w:b/>
          <w:sz w:val="30"/>
          <w:szCs w:val="30"/>
        </w:rPr>
        <w:t>Metav</w:t>
      </w:r>
      <w:r>
        <w:rPr>
          <w:rFonts w:ascii="Arial" w:hAnsi="Arial" w:cs="Arial"/>
          <w:b/>
          <w:sz w:val="30"/>
          <w:szCs w:val="30"/>
        </w:rPr>
        <w:t>eri Toplama</w:t>
      </w:r>
    </w:p>
    <w:p w:rsidR="00035DC5" w:rsidRPr="00C301F9" w:rsidRDefault="00035DC5" w:rsidP="00035DC5">
      <w:pPr>
        <w:jc w:val="left"/>
        <w:rPr>
          <w:rFonts w:ascii="Arial" w:hAnsi="Arial" w:cs="Arial"/>
          <w:b/>
        </w:rPr>
      </w:pPr>
    </w:p>
    <w:p w:rsidR="00035DC5" w:rsidRPr="00C550B3" w:rsidRDefault="00C550B3" w:rsidP="00035DC5">
      <w:pPr>
        <w:jc w:val="left"/>
        <w:rPr>
          <w:rFonts w:ascii="Arial" w:hAnsi="Arial" w:cs="Arial"/>
          <w:b/>
          <w:vertAlign w:val="superscript"/>
        </w:rPr>
      </w:pPr>
      <w:r>
        <w:rPr>
          <w:rFonts w:ascii="Arial" w:hAnsi="Arial" w:cs="Arial"/>
          <w:b/>
        </w:rPr>
        <w:t>M. Sabri Şehsuvaroğlu</w:t>
      </w:r>
      <w:r>
        <w:rPr>
          <w:rFonts w:ascii="Arial" w:hAnsi="Arial" w:cs="Arial"/>
          <w:b/>
          <w:vertAlign w:val="superscript"/>
        </w:rPr>
        <w:t>1,*</w:t>
      </w:r>
    </w:p>
    <w:p w:rsidR="00A206A9" w:rsidRPr="00A206A9" w:rsidRDefault="00A206A9" w:rsidP="00035DC5">
      <w:pPr>
        <w:jc w:val="left"/>
        <w:rPr>
          <w:rFonts w:ascii="Arial" w:hAnsi="Arial" w:cs="Arial"/>
          <w:b/>
        </w:rPr>
      </w:pPr>
    </w:p>
    <w:p w:rsidR="00A206A9" w:rsidRPr="00A206A9" w:rsidRDefault="00C550B3" w:rsidP="00035DC5">
      <w:pPr>
        <w:jc w:val="left"/>
        <w:rPr>
          <w:rFonts w:ascii="Arial" w:hAnsi="Arial" w:cs="Arial"/>
          <w:i/>
          <w:sz w:val="16"/>
          <w:szCs w:val="16"/>
        </w:rPr>
      </w:pPr>
      <w:r>
        <w:rPr>
          <w:rFonts w:ascii="Arial" w:hAnsi="Arial" w:cs="Arial"/>
          <w:i/>
          <w:sz w:val="16"/>
          <w:szCs w:val="16"/>
          <w:vertAlign w:val="superscript"/>
        </w:rPr>
        <w:t xml:space="preserve">1 </w:t>
      </w:r>
      <w:r w:rsidR="003E3C55">
        <w:rPr>
          <w:rFonts w:ascii="Arial" w:hAnsi="Arial" w:cs="Arial"/>
          <w:i/>
          <w:sz w:val="16"/>
          <w:szCs w:val="16"/>
        </w:rPr>
        <w:t>H</w:t>
      </w:r>
      <w:r w:rsidR="00A206A9" w:rsidRPr="00A206A9">
        <w:rPr>
          <w:rFonts w:ascii="Arial" w:hAnsi="Arial" w:cs="Arial"/>
          <w:i/>
          <w:sz w:val="16"/>
          <w:szCs w:val="16"/>
        </w:rPr>
        <w:t>ar</w:t>
      </w:r>
      <w:r w:rsidR="003E3C55">
        <w:rPr>
          <w:rFonts w:ascii="Arial" w:hAnsi="Arial" w:cs="Arial"/>
          <w:i/>
          <w:sz w:val="16"/>
          <w:szCs w:val="16"/>
        </w:rPr>
        <w:t>ita Genel Komutanlığı</w:t>
      </w:r>
      <w:r w:rsidR="00A206A9" w:rsidRPr="00A206A9">
        <w:rPr>
          <w:rFonts w:ascii="Arial" w:hAnsi="Arial" w:cs="Arial"/>
          <w:i/>
          <w:sz w:val="16"/>
          <w:szCs w:val="16"/>
        </w:rPr>
        <w:t xml:space="preserve">, </w:t>
      </w:r>
      <w:r w:rsidR="003E3C55">
        <w:rPr>
          <w:rFonts w:ascii="Arial" w:hAnsi="Arial" w:cs="Arial"/>
          <w:i/>
          <w:sz w:val="16"/>
          <w:szCs w:val="16"/>
        </w:rPr>
        <w:t>BSDD Başkanlığı</w:t>
      </w:r>
      <w:r w:rsidR="00A206A9" w:rsidRPr="00A206A9">
        <w:rPr>
          <w:rFonts w:ascii="Arial" w:hAnsi="Arial" w:cs="Arial"/>
          <w:i/>
          <w:sz w:val="16"/>
          <w:szCs w:val="16"/>
        </w:rPr>
        <w:t xml:space="preserve">, </w:t>
      </w:r>
      <w:r w:rsidR="003E3C55">
        <w:rPr>
          <w:rFonts w:ascii="Arial" w:hAnsi="Arial" w:cs="Arial"/>
          <w:i/>
          <w:sz w:val="16"/>
          <w:szCs w:val="16"/>
        </w:rPr>
        <w:t xml:space="preserve">06100, </w:t>
      </w:r>
      <w:r w:rsidR="00CC782C">
        <w:rPr>
          <w:rFonts w:ascii="Arial" w:hAnsi="Arial" w:cs="Arial"/>
          <w:i/>
          <w:sz w:val="16"/>
          <w:szCs w:val="16"/>
        </w:rPr>
        <w:t xml:space="preserve">Çankaya, </w:t>
      </w:r>
      <w:r w:rsidR="002228B6">
        <w:rPr>
          <w:rFonts w:ascii="Arial" w:hAnsi="Arial" w:cs="Arial"/>
          <w:i/>
          <w:sz w:val="16"/>
          <w:szCs w:val="16"/>
        </w:rPr>
        <w:t>Ankara</w:t>
      </w:r>
      <w:r w:rsidR="00672281">
        <w:rPr>
          <w:rFonts w:ascii="Arial" w:hAnsi="Arial" w:cs="Arial"/>
          <w:i/>
          <w:sz w:val="16"/>
          <w:szCs w:val="16"/>
        </w:rPr>
        <w:t>.</w:t>
      </w:r>
    </w:p>
    <w:p w:rsidR="00035DC5" w:rsidRPr="00A206A9" w:rsidRDefault="00035DC5" w:rsidP="00035DC5">
      <w:pPr>
        <w:jc w:val="left"/>
        <w:rPr>
          <w:rFonts w:ascii="Arial" w:hAnsi="Arial" w:cs="Arial"/>
          <w:b/>
        </w:rPr>
      </w:pPr>
    </w:p>
    <w:p w:rsidR="00035DC5" w:rsidRPr="00EE61BB" w:rsidRDefault="00EE61BB" w:rsidP="00035DC5">
      <w:pPr>
        <w:pStyle w:val="HeadingAbstract"/>
        <w:spacing w:before="0" w:after="0"/>
        <w:jc w:val="left"/>
        <w:rPr>
          <w:rFonts w:ascii="Arial" w:hAnsi="Arial" w:cs="Arial"/>
          <w:i/>
          <w:sz w:val="22"/>
          <w:lang w:val="tr-TR"/>
        </w:rPr>
      </w:pPr>
      <w:r w:rsidRPr="00EE61BB">
        <w:rPr>
          <w:rFonts w:ascii="Arial" w:hAnsi="Arial" w:cs="Arial"/>
          <w:i/>
          <w:sz w:val="22"/>
          <w:lang w:val="tr-TR"/>
        </w:rPr>
        <w:t>Özet</w:t>
      </w:r>
    </w:p>
    <w:p w:rsidR="00035DC5" w:rsidRPr="00C301F9" w:rsidRDefault="00035DC5" w:rsidP="00035DC5">
      <w:pPr>
        <w:pStyle w:val="Abstracttext"/>
        <w:spacing w:after="0"/>
        <w:rPr>
          <w:rFonts w:ascii="Arial" w:hAnsi="Arial" w:cs="Arial"/>
          <w:i w:val="0"/>
          <w:sz w:val="22"/>
          <w:lang w:val="tr-TR"/>
        </w:rPr>
      </w:pPr>
    </w:p>
    <w:p w:rsidR="009D53EC" w:rsidRDefault="00EA520C" w:rsidP="00C550B3">
      <w:pPr>
        <w:autoSpaceDE w:val="0"/>
        <w:autoSpaceDN w:val="0"/>
        <w:adjustRightInd w:val="0"/>
        <w:jc w:val="both"/>
        <w:rPr>
          <w:rFonts w:ascii="Times New Roman" w:hAnsi="Times New Roman" w:cs="Times New Roman"/>
          <w:i/>
          <w:sz w:val="18"/>
          <w:szCs w:val="18"/>
        </w:rPr>
      </w:pPr>
      <w:r w:rsidRPr="00EA520C">
        <w:rPr>
          <w:rFonts w:ascii="Times New Roman" w:hAnsi="Times New Roman" w:cs="Times New Roman"/>
          <w:i/>
          <w:sz w:val="18"/>
          <w:szCs w:val="18"/>
        </w:rPr>
        <w:t>Modern CBS ve konumsal veri altyapıları</w:t>
      </w:r>
      <w:r w:rsidR="00566B20">
        <w:rPr>
          <w:rFonts w:ascii="Times New Roman" w:hAnsi="Times New Roman" w:cs="Times New Roman"/>
          <w:i/>
          <w:sz w:val="18"/>
          <w:szCs w:val="18"/>
        </w:rPr>
        <w:t xml:space="preserve"> (KVA)</w:t>
      </w:r>
      <w:r w:rsidR="00AB07EF">
        <w:rPr>
          <w:rFonts w:ascii="Times New Roman" w:hAnsi="Times New Roman" w:cs="Times New Roman"/>
          <w:i/>
          <w:sz w:val="18"/>
          <w:szCs w:val="18"/>
        </w:rPr>
        <w:t xml:space="preserve"> incelendiğinde, </w:t>
      </w:r>
      <w:r w:rsidR="008A3872">
        <w:rPr>
          <w:rFonts w:ascii="Times New Roman" w:hAnsi="Times New Roman" w:cs="Times New Roman"/>
          <w:i/>
          <w:sz w:val="18"/>
          <w:szCs w:val="18"/>
        </w:rPr>
        <w:t>merkezi ve tekil kullanıcılı yapılar</w:t>
      </w:r>
      <w:r w:rsidRPr="00EA520C">
        <w:rPr>
          <w:rFonts w:ascii="Times New Roman" w:hAnsi="Times New Roman" w:cs="Times New Roman"/>
          <w:i/>
          <w:sz w:val="18"/>
          <w:szCs w:val="18"/>
        </w:rPr>
        <w:t>dan, dağıtık ve ço</w:t>
      </w:r>
      <w:r w:rsidR="00241D3D">
        <w:rPr>
          <w:rFonts w:ascii="Times New Roman" w:hAnsi="Times New Roman" w:cs="Times New Roman"/>
          <w:i/>
          <w:sz w:val="18"/>
          <w:szCs w:val="18"/>
        </w:rPr>
        <w:t>k kullanıcılı yapılara geçildiği ve</w:t>
      </w:r>
      <w:r w:rsidRPr="00EA520C">
        <w:rPr>
          <w:rFonts w:ascii="Times New Roman" w:hAnsi="Times New Roman" w:cs="Times New Roman"/>
          <w:i/>
          <w:sz w:val="18"/>
          <w:szCs w:val="18"/>
        </w:rPr>
        <w:t xml:space="preserve"> çalışma ortamı</w:t>
      </w:r>
      <w:r w:rsidR="00A17F71">
        <w:rPr>
          <w:rFonts w:ascii="Times New Roman" w:hAnsi="Times New Roman" w:cs="Times New Roman"/>
          <w:i/>
          <w:sz w:val="18"/>
          <w:szCs w:val="18"/>
        </w:rPr>
        <w:t xml:space="preserve">nın hızla çevrim içine kaydığı </w:t>
      </w:r>
      <w:r w:rsidRPr="00EA520C">
        <w:rPr>
          <w:rFonts w:ascii="Times New Roman" w:hAnsi="Times New Roman" w:cs="Times New Roman"/>
          <w:i/>
          <w:sz w:val="18"/>
          <w:szCs w:val="18"/>
        </w:rPr>
        <w:t>görülmektedir. Konumsal veri paylaşımında internet ortamının bu şekilde kullanılmasıyla birlikte, konumsal web servisleri</w:t>
      </w:r>
      <w:r w:rsidR="00893CCE">
        <w:rPr>
          <w:rFonts w:ascii="Times New Roman" w:hAnsi="Times New Roman" w:cs="Times New Roman"/>
          <w:i/>
          <w:sz w:val="18"/>
          <w:szCs w:val="18"/>
        </w:rPr>
        <w:t>nin kullanımı hızla artmaktadır.</w:t>
      </w:r>
      <w:r w:rsidR="00D51A3F">
        <w:rPr>
          <w:rFonts w:ascii="Times New Roman" w:hAnsi="Times New Roman" w:cs="Times New Roman"/>
          <w:i/>
          <w:sz w:val="18"/>
          <w:szCs w:val="18"/>
        </w:rPr>
        <w:t xml:space="preserve"> </w:t>
      </w:r>
      <w:r w:rsidR="00487771" w:rsidRPr="00EA520C">
        <w:rPr>
          <w:rFonts w:ascii="Times New Roman" w:eastAsia="Times New Roman" w:hAnsi="Times New Roman" w:cs="Times New Roman"/>
          <w:i/>
          <w:sz w:val="18"/>
          <w:szCs w:val="18"/>
          <w:lang w:eastAsia="tr-TR"/>
        </w:rPr>
        <w:t>Günümüzde mevcut verinin kullanımı ile ilgili en büyük zorluk, veriyi arayıp bulma ve verinin</w:t>
      </w:r>
      <w:r w:rsidR="00487771">
        <w:rPr>
          <w:rFonts w:ascii="Times New Roman" w:eastAsia="Times New Roman" w:hAnsi="Times New Roman" w:cs="Times New Roman"/>
          <w:i/>
          <w:sz w:val="18"/>
          <w:szCs w:val="18"/>
          <w:lang w:eastAsia="tr-TR"/>
        </w:rPr>
        <w:t xml:space="preserve"> istenilen amaca uygunluğunu tespit et</w:t>
      </w:r>
      <w:r w:rsidR="002A5562">
        <w:rPr>
          <w:rFonts w:ascii="Times New Roman" w:eastAsia="Times New Roman" w:hAnsi="Times New Roman" w:cs="Times New Roman"/>
          <w:i/>
          <w:sz w:val="18"/>
          <w:szCs w:val="18"/>
          <w:lang w:eastAsia="tr-TR"/>
        </w:rPr>
        <w:t>mek için harcanan zaman ve kayna</w:t>
      </w:r>
      <w:r w:rsidR="00487771">
        <w:rPr>
          <w:rFonts w:ascii="Times New Roman" w:eastAsia="Times New Roman" w:hAnsi="Times New Roman" w:cs="Times New Roman"/>
          <w:i/>
          <w:sz w:val="18"/>
          <w:szCs w:val="18"/>
          <w:lang w:eastAsia="tr-TR"/>
        </w:rPr>
        <w:t>k kaybı</w:t>
      </w:r>
      <w:r w:rsidR="004D413E">
        <w:rPr>
          <w:rFonts w:ascii="Times New Roman" w:eastAsia="Times New Roman" w:hAnsi="Times New Roman" w:cs="Times New Roman"/>
          <w:i/>
          <w:sz w:val="18"/>
          <w:szCs w:val="18"/>
          <w:lang w:eastAsia="tr-TR"/>
        </w:rPr>
        <w:t>dır. Bu noktada yeterli sayıda</w:t>
      </w:r>
      <w:r w:rsidR="002A5562">
        <w:rPr>
          <w:rFonts w:ascii="Times New Roman" w:eastAsia="Times New Roman" w:hAnsi="Times New Roman" w:cs="Times New Roman"/>
          <w:i/>
          <w:sz w:val="18"/>
          <w:szCs w:val="18"/>
          <w:lang w:eastAsia="tr-TR"/>
        </w:rPr>
        <w:t xml:space="preserve">, doğru ve standart olarak toplanmış </w:t>
      </w:r>
      <w:proofErr w:type="spellStart"/>
      <w:r w:rsidR="002A5562">
        <w:rPr>
          <w:rFonts w:ascii="Times New Roman" w:eastAsia="Times New Roman" w:hAnsi="Times New Roman" w:cs="Times New Roman"/>
          <w:i/>
          <w:sz w:val="18"/>
          <w:szCs w:val="18"/>
          <w:lang w:eastAsia="tr-TR"/>
        </w:rPr>
        <w:t>metaverilerin</w:t>
      </w:r>
      <w:proofErr w:type="spellEnd"/>
      <w:r w:rsidR="002A5562">
        <w:rPr>
          <w:rFonts w:ascii="Times New Roman" w:eastAsia="Times New Roman" w:hAnsi="Times New Roman" w:cs="Times New Roman"/>
          <w:i/>
          <w:sz w:val="18"/>
          <w:szCs w:val="18"/>
          <w:lang w:eastAsia="tr-TR"/>
        </w:rPr>
        <w:t xml:space="preserve"> önemi ortaya çıkmaktadır. </w:t>
      </w:r>
      <w:r w:rsidR="004D413E">
        <w:rPr>
          <w:rFonts w:ascii="Times New Roman" w:hAnsi="Times New Roman" w:cs="Times New Roman"/>
          <w:i/>
          <w:sz w:val="18"/>
          <w:szCs w:val="18"/>
          <w:lang w:eastAsia="tr-TR"/>
        </w:rPr>
        <w:t>Metaveri, istenilen amaca hizmet edebilecek en uygun veriyi bulmaya, ona ulaşabilmeye ve onu doğru şekild</w:t>
      </w:r>
      <w:r w:rsidR="00C550B3">
        <w:rPr>
          <w:rFonts w:ascii="Times New Roman" w:hAnsi="Times New Roman" w:cs="Times New Roman"/>
          <w:i/>
          <w:sz w:val="18"/>
          <w:szCs w:val="18"/>
          <w:lang w:eastAsia="tr-TR"/>
        </w:rPr>
        <w:t xml:space="preserve">e kullanabilmeye olanak sağlar. </w:t>
      </w:r>
      <w:r w:rsidR="002A5562">
        <w:rPr>
          <w:rFonts w:ascii="Times New Roman" w:eastAsia="Times New Roman" w:hAnsi="Times New Roman" w:cs="Times New Roman"/>
          <w:i/>
          <w:sz w:val="18"/>
          <w:szCs w:val="18"/>
          <w:lang w:eastAsia="tr-TR"/>
        </w:rPr>
        <w:t xml:space="preserve">Hızla artan </w:t>
      </w:r>
      <w:r w:rsidR="00566B20">
        <w:rPr>
          <w:rFonts w:ascii="Times New Roman" w:eastAsia="Times New Roman" w:hAnsi="Times New Roman" w:cs="Times New Roman"/>
          <w:i/>
          <w:sz w:val="18"/>
          <w:szCs w:val="18"/>
          <w:lang w:eastAsia="tr-TR"/>
        </w:rPr>
        <w:t>KVA</w:t>
      </w:r>
      <w:r w:rsidR="004D413E">
        <w:rPr>
          <w:rFonts w:ascii="Times New Roman" w:eastAsia="Times New Roman" w:hAnsi="Times New Roman" w:cs="Times New Roman"/>
          <w:i/>
          <w:sz w:val="18"/>
          <w:szCs w:val="18"/>
          <w:lang w:eastAsia="tr-TR"/>
        </w:rPr>
        <w:t xml:space="preserve"> </w:t>
      </w:r>
      <w:r w:rsidR="002A5562">
        <w:rPr>
          <w:rFonts w:ascii="Times New Roman" w:eastAsia="Times New Roman" w:hAnsi="Times New Roman" w:cs="Times New Roman"/>
          <w:i/>
          <w:sz w:val="18"/>
          <w:szCs w:val="18"/>
          <w:lang w:eastAsia="tr-TR"/>
        </w:rPr>
        <w:t>uygulamalarının temel bileşenleri</w:t>
      </w:r>
      <w:r w:rsidR="004D413E">
        <w:rPr>
          <w:rFonts w:ascii="Times New Roman" w:eastAsia="Times New Roman" w:hAnsi="Times New Roman" w:cs="Times New Roman"/>
          <w:i/>
          <w:sz w:val="18"/>
          <w:szCs w:val="18"/>
          <w:lang w:eastAsia="tr-TR"/>
        </w:rPr>
        <w:t xml:space="preserve"> arasında metaveri ve web servisleri bulunmaktadır. Avrupa </w:t>
      </w:r>
      <w:proofErr w:type="spellStart"/>
      <w:r w:rsidR="004D413E">
        <w:rPr>
          <w:rFonts w:ascii="Times New Roman" w:eastAsia="Times New Roman" w:hAnsi="Times New Roman" w:cs="Times New Roman"/>
          <w:i/>
          <w:sz w:val="18"/>
          <w:szCs w:val="18"/>
          <w:lang w:eastAsia="tr-TR"/>
        </w:rPr>
        <w:t>KVA'sı</w:t>
      </w:r>
      <w:proofErr w:type="spellEnd"/>
      <w:r w:rsidR="004D413E">
        <w:rPr>
          <w:rFonts w:ascii="Times New Roman" w:eastAsia="Times New Roman" w:hAnsi="Times New Roman" w:cs="Times New Roman"/>
          <w:i/>
          <w:sz w:val="18"/>
          <w:szCs w:val="18"/>
          <w:lang w:eastAsia="tr-TR"/>
        </w:rPr>
        <w:t xml:space="preserve"> </w:t>
      </w:r>
      <w:r w:rsidR="00487771">
        <w:rPr>
          <w:rFonts w:ascii="Times New Roman" w:hAnsi="Times New Roman" w:cs="Times New Roman"/>
          <w:i/>
          <w:sz w:val="18"/>
          <w:szCs w:val="18"/>
          <w:lang w:eastAsia="tr-TR"/>
        </w:rPr>
        <w:t>INSPIRE kapsamında</w:t>
      </w:r>
      <w:r w:rsidR="004D413E">
        <w:rPr>
          <w:rFonts w:ascii="Times New Roman" w:hAnsi="Times New Roman" w:cs="Times New Roman"/>
          <w:i/>
          <w:sz w:val="18"/>
          <w:szCs w:val="18"/>
          <w:lang w:eastAsia="tr-TR"/>
        </w:rPr>
        <w:t xml:space="preserve"> da</w:t>
      </w:r>
      <w:r w:rsidR="00487771">
        <w:rPr>
          <w:rFonts w:ascii="Times New Roman" w:hAnsi="Times New Roman" w:cs="Times New Roman"/>
          <w:i/>
          <w:sz w:val="18"/>
          <w:szCs w:val="18"/>
          <w:lang w:eastAsia="tr-TR"/>
        </w:rPr>
        <w:t xml:space="preserve">, üye ülkelerden mevcut konumsal </w:t>
      </w:r>
      <w:proofErr w:type="spellStart"/>
      <w:r w:rsidR="00487771">
        <w:rPr>
          <w:rFonts w:ascii="Times New Roman" w:hAnsi="Times New Roman" w:cs="Times New Roman"/>
          <w:i/>
          <w:sz w:val="18"/>
          <w:szCs w:val="18"/>
          <w:lang w:eastAsia="tr-TR"/>
        </w:rPr>
        <w:t>verisetleri</w:t>
      </w:r>
      <w:proofErr w:type="spellEnd"/>
      <w:r w:rsidR="00487771">
        <w:rPr>
          <w:rFonts w:ascii="Times New Roman" w:hAnsi="Times New Roman" w:cs="Times New Roman"/>
          <w:i/>
          <w:sz w:val="18"/>
          <w:szCs w:val="18"/>
          <w:lang w:eastAsia="tr-TR"/>
        </w:rPr>
        <w:t xml:space="preserve"> ve servisleri için uygun </w:t>
      </w:r>
      <w:proofErr w:type="spellStart"/>
      <w:r w:rsidR="00487771">
        <w:rPr>
          <w:rFonts w:ascii="Times New Roman" w:hAnsi="Times New Roman" w:cs="Times New Roman"/>
          <w:i/>
          <w:sz w:val="18"/>
          <w:szCs w:val="18"/>
          <w:lang w:eastAsia="tr-TR"/>
        </w:rPr>
        <w:t>metaveril</w:t>
      </w:r>
      <w:r w:rsidR="004D413E">
        <w:rPr>
          <w:rFonts w:ascii="Times New Roman" w:hAnsi="Times New Roman" w:cs="Times New Roman"/>
          <w:i/>
          <w:sz w:val="18"/>
          <w:szCs w:val="18"/>
          <w:lang w:eastAsia="tr-TR"/>
        </w:rPr>
        <w:t>eri</w:t>
      </w:r>
      <w:proofErr w:type="spellEnd"/>
      <w:r w:rsidR="004D413E">
        <w:rPr>
          <w:rFonts w:ascii="Times New Roman" w:hAnsi="Times New Roman" w:cs="Times New Roman"/>
          <w:i/>
          <w:sz w:val="18"/>
          <w:szCs w:val="18"/>
          <w:lang w:eastAsia="tr-TR"/>
        </w:rPr>
        <w:t xml:space="preserve"> toplamaları ve bu </w:t>
      </w:r>
      <w:proofErr w:type="spellStart"/>
      <w:r w:rsidR="004D413E">
        <w:rPr>
          <w:rFonts w:ascii="Times New Roman" w:hAnsi="Times New Roman" w:cs="Times New Roman"/>
          <w:i/>
          <w:sz w:val="18"/>
          <w:szCs w:val="18"/>
          <w:lang w:eastAsia="tr-TR"/>
        </w:rPr>
        <w:t>metaverile</w:t>
      </w:r>
      <w:r w:rsidR="00487771">
        <w:rPr>
          <w:rFonts w:ascii="Times New Roman" w:hAnsi="Times New Roman" w:cs="Times New Roman"/>
          <w:i/>
          <w:sz w:val="18"/>
          <w:szCs w:val="18"/>
          <w:lang w:eastAsia="tr-TR"/>
        </w:rPr>
        <w:t>ri</w:t>
      </w:r>
      <w:proofErr w:type="spellEnd"/>
      <w:r w:rsidR="00487771">
        <w:rPr>
          <w:rFonts w:ascii="Times New Roman" w:hAnsi="Times New Roman" w:cs="Times New Roman"/>
          <w:i/>
          <w:sz w:val="18"/>
          <w:szCs w:val="18"/>
          <w:lang w:eastAsia="tr-TR"/>
        </w:rPr>
        <w:t xml:space="preserve"> sürekli güncel tutmaları beklenmektedir.</w:t>
      </w:r>
      <w:r w:rsidR="00A17F71">
        <w:rPr>
          <w:rFonts w:ascii="Times New Roman" w:hAnsi="Times New Roman" w:cs="Times New Roman"/>
          <w:i/>
          <w:sz w:val="18"/>
          <w:szCs w:val="18"/>
          <w:lang w:eastAsia="tr-TR"/>
        </w:rPr>
        <w:t xml:space="preserve"> </w:t>
      </w:r>
      <w:r w:rsidR="004D413E">
        <w:rPr>
          <w:rFonts w:ascii="Times New Roman" w:hAnsi="Times New Roman" w:cs="Times New Roman"/>
          <w:i/>
          <w:sz w:val="18"/>
          <w:szCs w:val="18"/>
          <w:lang w:eastAsia="tr-TR"/>
        </w:rPr>
        <w:t xml:space="preserve">Bunun </w:t>
      </w:r>
      <w:r w:rsidR="00507642">
        <w:rPr>
          <w:rFonts w:ascii="Times New Roman" w:hAnsi="Times New Roman" w:cs="Times New Roman"/>
          <w:i/>
          <w:sz w:val="18"/>
          <w:szCs w:val="18"/>
          <w:lang w:eastAsia="tr-TR"/>
        </w:rPr>
        <w:t>için üye ülkelerin esas alacağı,</w:t>
      </w:r>
      <w:r w:rsidR="004D413E">
        <w:rPr>
          <w:rFonts w:ascii="Times New Roman" w:hAnsi="Times New Roman" w:cs="Times New Roman"/>
          <w:i/>
          <w:sz w:val="18"/>
          <w:szCs w:val="18"/>
          <w:lang w:eastAsia="tr-TR"/>
        </w:rPr>
        <w:t xml:space="preserve"> ISO standartlarına dayandırılan bir metaveri modeli oluşturulmuştur. </w:t>
      </w:r>
      <w:r w:rsidR="00BF2D16">
        <w:rPr>
          <w:rFonts w:ascii="Times New Roman" w:hAnsi="Times New Roman" w:cs="Times New Roman"/>
          <w:i/>
          <w:sz w:val="18"/>
          <w:szCs w:val="18"/>
          <w:lang w:eastAsia="tr-TR"/>
        </w:rPr>
        <w:t xml:space="preserve">Ülkemizde de TUCBS ismiyle </w:t>
      </w:r>
      <w:proofErr w:type="spellStart"/>
      <w:r w:rsidR="00BF2D16">
        <w:rPr>
          <w:rFonts w:ascii="Times New Roman" w:hAnsi="Times New Roman" w:cs="Times New Roman"/>
          <w:i/>
          <w:sz w:val="18"/>
          <w:szCs w:val="18"/>
          <w:lang w:eastAsia="tr-TR"/>
        </w:rPr>
        <w:t>INSPIRE'ı</w:t>
      </w:r>
      <w:proofErr w:type="spellEnd"/>
      <w:r w:rsidR="00BF2D16">
        <w:rPr>
          <w:rFonts w:ascii="Times New Roman" w:hAnsi="Times New Roman" w:cs="Times New Roman"/>
          <w:i/>
          <w:sz w:val="18"/>
          <w:szCs w:val="18"/>
          <w:lang w:eastAsia="tr-TR"/>
        </w:rPr>
        <w:t xml:space="preserve"> temel alan ulusal KVA </w:t>
      </w:r>
      <w:r w:rsidR="00E57084">
        <w:rPr>
          <w:rFonts w:ascii="Times New Roman" w:hAnsi="Times New Roman" w:cs="Times New Roman"/>
          <w:i/>
          <w:sz w:val="18"/>
          <w:szCs w:val="18"/>
          <w:lang w:eastAsia="tr-TR"/>
        </w:rPr>
        <w:t>kurma faaliyetleri</w:t>
      </w:r>
      <w:r w:rsidR="00BF2D16">
        <w:rPr>
          <w:rFonts w:ascii="Times New Roman" w:hAnsi="Times New Roman" w:cs="Times New Roman"/>
          <w:i/>
          <w:sz w:val="18"/>
          <w:szCs w:val="18"/>
          <w:lang w:eastAsia="tr-TR"/>
        </w:rPr>
        <w:t xml:space="preserve"> devam etmektedir. </w:t>
      </w:r>
      <w:r w:rsidR="004D413E">
        <w:rPr>
          <w:rFonts w:ascii="Times New Roman" w:hAnsi="Times New Roman" w:cs="Times New Roman"/>
          <w:i/>
          <w:sz w:val="18"/>
          <w:szCs w:val="18"/>
          <w:lang w:eastAsia="tr-TR"/>
        </w:rPr>
        <w:t xml:space="preserve">Bu çalışmada; </w:t>
      </w:r>
      <w:proofErr w:type="spellStart"/>
      <w:r w:rsidR="004D413E">
        <w:rPr>
          <w:rFonts w:ascii="Times New Roman" w:hAnsi="Times New Roman" w:cs="Times New Roman"/>
          <w:i/>
          <w:sz w:val="18"/>
          <w:szCs w:val="18"/>
          <w:lang w:eastAsia="tr-TR"/>
        </w:rPr>
        <w:t>INSPIRE</w:t>
      </w:r>
      <w:r w:rsidR="00BF2D16">
        <w:rPr>
          <w:rFonts w:ascii="Times New Roman" w:hAnsi="Times New Roman" w:cs="Times New Roman"/>
          <w:i/>
          <w:sz w:val="18"/>
          <w:szCs w:val="18"/>
          <w:lang w:eastAsia="tr-TR"/>
        </w:rPr>
        <w:t>'ın</w:t>
      </w:r>
      <w:proofErr w:type="spellEnd"/>
      <w:r w:rsidR="00BF2D16">
        <w:rPr>
          <w:rFonts w:ascii="Times New Roman" w:hAnsi="Times New Roman" w:cs="Times New Roman"/>
          <w:i/>
          <w:sz w:val="18"/>
          <w:szCs w:val="18"/>
          <w:lang w:eastAsia="tr-TR"/>
        </w:rPr>
        <w:t xml:space="preserve"> servis </w:t>
      </w:r>
      <w:proofErr w:type="spellStart"/>
      <w:r w:rsidR="00BF2D16">
        <w:rPr>
          <w:rFonts w:ascii="Times New Roman" w:hAnsi="Times New Roman" w:cs="Times New Roman"/>
          <w:i/>
          <w:sz w:val="18"/>
          <w:szCs w:val="18"/>
          <w:lang w:eastAsia="tr-TR"/>
        </w:rPr>
        <w:t>metaverisi</w:t>
      </w:r>
      <w:proofErr w:type="spellEnd"/>
      <w:r w:rsidR="00BF2D16">
        <w:rPr>
          <w:rFonts w:ascii="Times New Roman" w:hAnsi="Times New Roman" w:cs="Times New Roman"/>
          <w:i/>
          <w:sz w:val="18"/>
          <w:szCs w:val="18"/>
          <w:lang w:eastAsia="tr-TR"/>
        </w:rPr>
        <w:t xml:space="preserve"> modelinin doğru şekilde anla</w:t>
      </w:r>
      <w:r w:rsidR="00EF385B">
        <w:rPr>
          <w:rFonts w:ascii="Times New Roman" w:hAnsi="Times New Roman" w:cs="Times New Roman"/>
          <w:i/>
          <w:sz w:val="18"/>
          <w:szCs w:val="18"/>
          <w:lang w:eastAsia="tr-TR"/>
        </w:rPr>
        <w:t>şılması</w:t>
      </w:r>
      <w:r w:rsidR="00DD18B8">
        <w:rPr>
          <w:rFonts w:ascii="Times New Roman" w:hAnsi="Times New Roman" w:cs="Times New Roman"/>
          <w:i/>
          <w:sz w:val="18"/>
          <w:szCs w:val="18"/>
          <w:lang w:eastAsia="tr-TR"/>
        </w:rPr>
        <w:t>nı sağlamak</w:t>
      </w:r>
      <w:r w:rsidR="00BF2D16">
        <w:rPr>
          <w:rFonts w:ascii="Times New Roman" w:hAnsi="Times New Roman" w:cs="Times New Roman"/>
          <w:i/>
          <w:sz w:val="18"/>
          <w:szCs w:val="18"/>
          <w:lang w:eastAsia="tr-TR"/>
        </w:rPr>
        <w:t xml:space="preserve"> ve </w:t>
      </w:r>
      <w:proofErr w:type="spellStart"/>
      <w:r w:rsidR="00EF385B">
        <w:rPr>
          <w:rFonts w:ascii="Times New Roman" w:hAnsi="Times New Roman" w:cs="Times New Roman"/>
          <w:i/>
          <w:sz w:val="18"/>
          <w:szCs w:val="18"/>
          <w:lang w:eastAsia="tr-TR"/>
        </w:rPr>
        <w:t>INSPIRE'da</w:t>
      </w:r>
      <w:proofErr w:type="spellEnd"/>
      <w:r w:rsidR="00EF385B">
        <w:rPr>
          <w:rFonts w:ascii="Times New Roman" w:hAnsi="Times New Roman" w:cs="Times New Roman"/>
          <w:i/>
          <w:sz w:val="18"/>
          <w:szCs w:val="18"/>
          <w:lang w:eastAsia="tr-TR"/>
        </w:rPr>
        <w:t xml:space="preserve"> tespit edilen hata ve eksikliklerden</w:t>
      </w:r>
      <w:r w:rsidR="00BF2D16">
        <w:rPr>
          <w:rFonts w:ascii="Times New Roman" w:hAnsi="Times New Roman" w:cs="Times New Roman"/>
          <w:i/>
          <w:sz w:val="18"/>
          <w:szCs w:val="18"/>
          <w:lang w:eastAsia="tr-TR"/>
        </w:rPr>
        <w:t xml:space="preserve"> hareketle TUCBS</w:t>
      </w:r>
      <w:r w:rsidR="00EF385B">
        <w:rPr>
          <w:rFonts w:ascii="Times New Roman" w:hAnsi="Times New Roman" w:cs="Times New Roman"/>
          <w:i/>
          <w:sz w:val="18"/>
          <w:szCs w:val="18"/>
          <w:lang w:eastAsia="tr-TR"/>
        </w:rPr>
        <w:t xml:space="preserve"> için tavsiyelerde bulunmak</w:t>
      </w:r>
      <w:r w:rsidR="00BF2D16">
        <w:rPr>
          <w:rFonts w:ascii="Times New Roman" w:hAnsi="Times New Roman" w:cs="Times New Roman"/>
          <w:i/>
          <w:sz w:val="18"/>
          <w:szCs w:val="18"/>
          <w:lang w:eastAsia="tr-TR"/>
        </w:rPr>
        <w:t xml:space="preserve"> amaçlanmıştı</w:t>
      </w:r>
      <w:r w:rsidR="00E92F8F">
        <w:rPr>
          <w:rFonts w:ascii="Times New Roman" w:hAnsi="Times New Roman" w:cs="Times New Roman"/>
          <w:i/>
          <w:sz w:val="18"/>
          <w:szCs w:val="18"/>
          <w:lang w:eastAsia="tr-TR"/>
        </w:rPr>
        <w:t>r</w:t>
      </w:r>
      <w:r w:rsidR="00BF2D16">
        <w:rPr>
          <w:rFonts w:ascii="Times New Roman" w:hAnsi="Times New Roman" w:cs="Times New Roman"/>
          <w:i/>
          <w:sz w:val="18"/>
          <w:szCs w:val="18"/>
          <w:lang w:eastAsia="tr-TR"/>
        </w:rPr>
        <w:t>. Bunun için</w:t>
      </w:r>
      <w:r w:rsidR="004D413E">
        <w:rPr>
          <w:rFonts w:ascii="Times New Roman" w:hAnsi="Times New Roman" w:cs="Times New Roman"/>
          <w:i/>
          <w:sz w:val="18"/>
          <w:szCs w:val="18"/>
          <w:lang w:eastAsia="tr-TR"/>
        </w:rPr>
        <w:t xml:space="preserve"> </w:t>
      </w:r>
      <w:r w:rsidR="00BF2D16">
        <w:rPr>
          <w:rFonts w:ascii="Times New Roman" w:hAnsi="Times New Roman" w:cs="Times New Roman"/>
          <w:i/>
          <w:sz w:val="18"/>
          <w:szCs w:val="18"/>
          <w:lang w:eastAsia="tr-TR"/>
        </w:rPr>
        <w:t xml:space="preserve">INSPIRE </w:t>
      </w:r>
      <w:r w:rsidR="004D413E">
        <w:rPr>
          <w:rFonts w:ascii="Times New Roman" w:hAnsi="Times New Roman" w:cs="Times New Roman"/>
          <w:i/>
          <w:sz w:val="18"/>
          <w:szCs w:val="18"/>
          <w:lang w:eastAsia="tr-TR"/>
        </w:rPr>
        <w:t xml:space="preserve">metaveri modeli irdelenmiş, ISO standartları ile olan farklılıklar ve INSPIRE için yapılan özelleştirmeler ortaya konulmuş, INSPIRE geoportalında bulunan </w:t>
      </w:r>
      <w:r w:rsidR="00DD18B8">
        <w:rPr>
          <w:rFonts w:ascii="Times New Roman" w:hAnsi="Times New Roman" w:cs="Times New Roman"/>
          <w:i/>
          <w:sz w:val="18"/>
          <w:szCs w:val="18"/>
          <w:lang w:eastAsia="tr-TR"/>
        </w:rPr>
        <w:t xml:space="preserve">metaveri toplama ve doğruluma </w:t>
      </w:r>
      <w:r w:rsidR="004D413E">
        <w:rPr>
          <w:rFonts w:ascii="Times New Roman" w:hAnsi="Times New Roman" w:cs="Times New Roman"/>
          <w:i/>
          <w:sz w:val="18"/>
          <w:szCs w:val="18"/>
          <w:lang w:eastAsia="tr-TR"/>
        </w:rPr>
        <w:t>araçlar</w:t>
      </w:r>
      <w:r w:rsidR="00DD18B8">
        <w:rPr>
          <w:rFonts w:ascii="Times New Roman" w:hAnsi="Times New Roman" w:cs="Times New Roman"/>
          <w:i/>
          <w:sz w:val="18"/>
          <w:szCs w:val="18"/>
          <w:lang w:eastAsia="tr-TR"/>
        </w:rPr>
        <w:t>ı</w:t>
      </w:r>
      <w:r w:rsidR="00507642">
        <w:rPr>
          <w:rFonts w:ascii="Times New Roman" w:hAnsi="Times New Roman" w:cs="Times New Roman"/>
          <w:i/>
          <w:sz w:val="18"/>
          <w:szCs w:val="18"/>
          <w:lang w:eastAsia="tr-TR"/>
        </w:rPr>
        <w:t xml:space="preserve"> incelenerek test edilmiş ve tespit edilen hata ve eksiklikler belirtilmiştir. </w:t>
      </w:r>
      <w:r w:rsidR="004D413E">
        <w:rPr>
          <w:rFonts w:ascii="Times New Roman" w:hAnsi="Times New Roman" w:cs="Times New Roman"/>
          <w:i/>
          <w:sz w:val="18"/>
          <w:szCs w:val="18"/>
          <w:lang w:eastAsia="tr-TR"/>
        </w:rPr>
        <w:t>Çalışma sonucunda</w:t>
      </w:r>
      <w:r w:rsidR="00507642">
        <w:rPr>
          <w:rFonts w:ascii="Times New Roman" w:hAnsi="Times New Roman" w:cs="Times New Roman"/>
          <w:i/>
          <w:sz w:val="18"/>
          <w:szCs w:val="18"/>
          <w:lang w:eastAsia="tr-TR"/>
        </w:rPr>
        <w:t>,</w:t>
      </w:r>
      <w:r w:rsidR="004D413E">
        <w:rPr>
          <w:rFonts w:ascii="Times New Roman" w:hAnsi="Times New Roman" w:cs="Times New Roman"/>
          <w:i/>
          <w:sz w:val="18"/>
          <w:szCs w:val="18"/>
          <w:lang w:eastAsia="tr-TR"/>
        </w:rPr>
        <w:t xml:space="preserve"> </w:t>
      </w:r>
      <w:r w:rsidR="00D850A6">
        <w:rPr>
          <w:rFonts w:ascii="Times New Roman" w:hAnsi="Times New Roman" w:cs="Times New Roman"/>
          <w:i/>
          <w:sz w:val="18"/>
          <w:szCs w:val="18"/>
          <w:lang w:eastAsia="tr-TR"/>
        </w:rPr>
        <w:t xml:space="preserve">TUCBS için geliştirilecek </w:t>
      </w:r>
      <w:r w:rsidR="00EF385B">
        <w:rPr>
          <w:rFonts w:ascii="Times New Roman" w:hAnsi="Times New Roman" w:cs="Times New Roman"/>
          <w:i/>
          <w:sz w:val="18"/>
          <w:szCs w:val="18"/>
          <w:lang w:eastAsia="tr-TR"/>
        </w:rPr>
        <w:t xml:space="preserve">servis </w:t>
      </w:r>
      <w:r w:rsidR="00D850A6">
        <w:rPr>
          <w:rFonts w:ascii="Times New Roman" w:hAnsi="Times New Roman" w:cs="Times New Roman"/>
          <w:i/>
          <w:sz w:val="18"/>
          <w:szCs w:val="18"/>
          <w:lang w:eastAsia="tr-TR"/>
        </w:rPr>
        <w:t xml:space="preserve">metaveri </w:t>
      </w:r>
      <w:proofErr w:type="gramStart"/>
      <w:r w:rsidR="00D850A6">
        <w:rPr>
          <w:rFonts w:ascii="Times New Roman" w:hAnsi="Times New Roman" w:cs="Times New Roman"/>
          <w:i/>
          <w:sz w:val="18"/>
          <w:szCs w:val="18"/>
          <w:lang w:eastAsia="tr-TR"/>
        </w:rPr>
        <w:t>profili</w:t>
      </w:r>
      <w:proofErr w:type="gramEnd"/>
      <w:r w:rsidR="00D850A6">
        <w:rPr>
          <w:rFonts w:ascii="Times New Roman" w:hAnsi="Times New Roman" w:cs="Times New Roman"/>
          <w:i/>
          <w:sz w:val="18"/>
          <w:szCs w:val="18"/>
          <w:lang w:eastAsia="tr-TR"/>
        </w:rPr>
        <w:t xml:space="preserve"> ve kurulacak geoportal için çeşitli önerilerde bulunulmuştur.</w:t>
      </w:r>
      <w:r w:rsidR="00507642">
        <w:rPr>
          <w:rFonts w:ascii="Times New Roman" w:hAnsi="Times New Roman" w:cs="Times New Roman"/>
          <w:i/>
          <w:sz w:val="18"/>
          <w:szCs w:val="18"/>
          <w:lang w:eastAsia="tr-TR"/>
        </w:rPr>
        <w:t xml:space="preserve"> Çalışmanın tamamında sadece </w:t>
      </w:r>
      <w:r w:rsidR="004036F8">
        <w:rPr>
          <w:rFonts w:ascii="Times New Roman" w:eastAsia="Times New Roman" w:hAnsi="Times New Roman" w:cs="Times New Roman"/>
          <w:i/>
          <w:sz w:val="18"/>
          <w:szCs w:val="18"/>
          <w:lang w:eastAsia="tr-TR"/>
        </w:rPr>
        <w:t>servis tipindeki veri kaynakları esas alınmıştır.</w:t>
      </w:r>
    </w:p>
    <w:p w:rsidR="00EA520C" w:rsidRDefault="00EA520C" w:rsidP="00506765">
      <w:pPr>
        <w:pStyle w:val="Abstracttext"/>
        <w:spacing w:after="60"/>
        <w:rPr>
          <w:i w:val="0"/>
          <w:sz w:val="18"/>
          <w:u w:val="single"/>
          <w:lang w:val="tr-TR"/>
        </w:rPr>
      </w:pPr>
    </w:p>
    <w:p w:rsidR="0017381E" w:rsidRPr="00B47C95" w:rsidRDefault="00035DC5" w:rsidP="00506765">
      <w:pPr>
        <w:pStyle w:val="Abstracttext"/>
        <w:spacing w:after="60"/>
        <w:rPr>
          <w:i w:val="0"/>
          <w:sz w:val="18"/>
          <w:lang w:val="tr-TR"/>
        </w:rPr>
      </w:pPr>
      <w:r w:rsidRPr="00B47C95">
        <w:rPr>
          <w:i w:val="0"/>
          <w:sz w:val="18"/>
          <w:u w:val="single"/>
          <w:lang w:val="tr-TR"/>
        </w:rPr>
        <w:t>Anahtar Sözcükler</w:t>
      </w:r>
      <w:r w:rsidRPr="00B47C95">
        <w:rPr>
          <w:i w:val="0"/>
          <w:sz w:val="18"/>
          <w:lang w:val="tr-TR"/>
        </w:rPr>
        <w:t xml:space="preserve"> </w:t>
      </w:r>
    </w:p>
    <w:p w:rsidR="0017381E" w:rsidRPr="00094F0C" w:rsidRDefault="00094F0C" w:rsidP="0017381E">
      <w:pPr>
        <w:jc w:val="both"/>
        <w:rPr>
          <w:rFonts w:ascii="Times New Roman" w:hAnsi="Times New Roman" w:cs="Times New Roman"/>
          <w:sz w:val="18"/>
          <w:szCs w:val="18"/>
          <w:lang w:eastAsia="tr-TR"/>
        </w:rPr>
      </w:pPr>
      <w:r w:rsidRPr="00094F0C">
        <w:rPr>
          <w:rFonts w:ascii="Times New Roman" w:hAnsi="Times New Roman" w:cs="Times New Roman"/>
          <w:sz w:val="18"/>
          <w:szCs w:val="18"/>
        </w:rPr>
        <w:t>Metaveri, INSPIRE, ISO 19115, ISO 19119, Konumsal Web Servisi, UKVA/TUCBS</w:t>
      </w:r>
    </w:p>
    <w:p w:rsidR="00B77A15" w:rsidRPr="00B77A15" w:rsidRDefault="00B77A15" w:rsidP="0085682C">
      <w:pPr>
        <w:jc w:val="both"/>
        <w:rPr>
          <w:rFonts w:ascii="Arial" w:hAnsi="Arial" w:cs="Arial"/>
        </w:rPr>
      </w:pPr>
    </w:p>
    <w:p w:rsidR="00035DC5" w:rsidRDefault="00B77A15" w:rsidP="0085682C">
      <w:pPr>
        <w:jc w:val="left"/>
        <w:rPr>
          <w:rFonts w:ascii="Arial" w:hAnsi="Arial" w:cs="Arial"/>
          <w:b/>
        </w:rPr>
      </w:pPr>
      <w:r w:rsidRPr="00B77A15">
        <w:rPr>
          <w:rFonts w:ascii="Arial" w:hAnsi="Arial" w:cs="Arial"/>
          <w:b/>
        </w:rPr>
        <w:t>1. Giriş</w:t>
      </w:r>
    </w:p>
    <w:p w:rsidR="00DA600C" w:rsidRPr="00DA600C" w:rsidRDefault="00DA600C" w:rsidP="0085682C">
      <w:pPr>
        <w:jc w:val="both"/>
        <w:rPr>
          <w:rFonts w:ascii="Arial" w:hAnsi="Arial" w:cs="Arial"/>
        </w:rPr>
      </w:pPr>
    </w:p>
    <w:p w:rsidR="00FD62D2" w:rsidRPr="00FD62D2" w:rsidRDefault="00FD62D2" w:rsidP="00FD62D2">
      <w:pPr>
        <w:autoSpaceDE w:val="0"/>
        <w:autoSpaceDN w:val="0"/>
        <w:adjustRightInd w:val="0"/>
        <w:jc w:val="both"/>
        <w:rPr>
          <w:rFonts w:ascii="Times New Roman" w:hAnsi="Times New Roman" w:cs="Times New Roman"/>
          <w:sz w:val="20"/>
          <w:szCs w:val="20"/>
        </w:rPr>
      </w:pPr>
      <w:proofErr w:type="spellStart"/>
      <w:r w:rsidRPr="00FD62D2">
        <w:rPr>
          <w:rFonts w:ascii="Times New Roman" w:hAnsi="Times New Roman" w:cs="Times New Roman"/>
          <w:sz w:val="20"/>
          <w:szCs w:val="20"/>
        </w:rPr>
        <w:t>CBS’de</w:t>
      </w:r>
      <w:proofErr w:type="spellEnd"/>
      <w:r w:rsidRPr="00FD62D2">
        <w:rPr>
          <w:rFonts w:ascii="Times New Roman" w:hAnsi="Times New Roman" w:cs="Times New Roman"/>
          <w:sz w:val="20"/>
          <w:szCs w:val="20"/>
        </w:rPr>
        <w:t xml:space="preserve"> birlikte çalışabilirlik anlamında en son teknolojik gelişme olan web servisleri, bir ağ ortamında yer alan sistemlerin etkileşimli olarak birlikte çalışabilmelerini sağlamak için tasarlanmış bir yazılım sistemidir. Web servislerinin sağladığı en büyük yenilik yaptıkları işlemler değil, diğer farklı servisler tarafından görülebilir ve erişilebilir olmaları ile verilerin standart bir formatta ve ağ üzerinden tüm kullanıcılara sunumunu sağlamalarıdır. Ağ üzerinden verilerin sunulmasıyla herkesin ortak veriyi kullanarak analizler ve görselleştirmeler yapması, ortak bir dil konuşmak açısından önem kazanmaktadır. Bu kapsamda Açık Coğrafi Bilgi Konsorsiyumu (OGC, </w:t>
      </w:r>
      <w:proofErr w:type="spellStart"/>
      <w:r w:rsidRPr="00FD62D2">
        <w:rPr>
          <w:rFonts w:ascii="Times New Roman" w:hAnsi="Times New Roman" w:cs="Times New Roman"/>
          <w:sz w:val="20"/>
          <w:szCs w:val="20"/>
        </w:rPr>
        <w:t>Open</w:t>
      </w:r>
      <w:proofErr w:type="spellEnd"/>
      <w:r w:rsidRPr="00FD62D2">
        <w:rPr>
          <w:rFonts w:ascii="Times New Roman" w:hAnsi="Times New Roman" w:cs="Times New Roman"/>
          <w:sz w:val="20"/>
          <w:szCs w:val="20"/>
        </w:rPr>
        <w:t xml:space="preserve"> </w:t>
      </w:r>
      <w:proofErr w:type="spellStart"/>
      <w:r w:rsidRPr="00FD62D2">
        <w:rPr>
          <w:rFonts w:ascii="Times New Roman" w:hAnsi="Times New Roman" w:cs="Times New Roman"/>
          <w:sz w:val="20"/>
          <w:szCs w:val="20"/>
        </w:rPr>
        <w:t>Geospatial</w:t>
      </w:r>
      <w:proofErr w:type="spellEnd"/>
      <w:r w:rsidRPr="00FD62D2">
        <w:rPr>
          <w:rFonts w:ascii="Times New Roman" w:hAnsi="Times New Roman" w:cs="Times New Roman"/>
          <w:sz w:val="20"/>
          <w:szCs w:val="20"/>
        </w:rPr>
        <w:t xml:space="preserve"> </w:t>
      </w:r>
      <w:proofErr w:type="spellStart"/>
      <w:r w:rsidRPr="00FD62D2">
        <w:rPr>
          <w:rFonts w:ascii="Times New Roman" w:hAnsi="Times New Roman" w:cs="Times New Roman"/>
          <w:sz w:val="20"/>
          <w:szCs w:val="20"/>
        </w:rPr>
        <w:t>Consortium</w:t>
      </w:r>
      <w:proofErr w:type="spellEnd"/>
      <w:r w:rsidRPr="00FD62D2">
        <w:rPr>
          <w:rFonts w:ascii="Times New Roman" w:hAnsi="Times New Roman" w:cs="Times New Roman"/>
          <w:sz w:val="20"/>
          <w:szCs w:val="20"/>
        </w:rPr>
        <w:t xml:space="preserve">) tarafından çeşitli web servisleri oluşturulmuştur (Şahin vd. 2010). Konumsal web servisleri ile ilgili standartlaştırma ve kullanımının yaygınlaştırılması çalışmaları OGC tarafından gerçekleştirilmektedir. Web servislerinin kullanımı ile ilgili önemli </w:t>
      </w:r>
      <w:r w:rsidR="00344072">
        <w:rPr>
          <w:rFonts w:ascii="Times New Roman" w:hAnsi="Times New Roman" w:cs="Times New Roman"/>
          <w:sz w:val="20"/>
          <w:szCs w:val="20"/>
        </w:rPr>
        <w:t>hususlardan</w:t>
      </w:r>
      <w:r w:rsidRPr="00FD62D2">
        <w:rPr>
          <w:rFonts w:ascii="Times New Roman" w:hAnsi="Times New Roman" w:cs="Times New Roman"/>
          <w:sz w:val="20"/>
          <w:szCs w:val="20"/>
        </w:rPr>
        <w:t xml:space="preserve"> biri de, web servisleri </w:t>
      </w:r>
      <w:r w:rsidR="00344072">
        <w:rPr>
          <w:rFonts w:ascii="Times New Roman" w:hAnsi="Times New Roman" w:cs="Times New Roman"/>
          <w:sz w:val="20"/>
          <w:szCs w:val="20"/>
        </w:rPr>
        <w:t>ile ilgili</w:t>
      </w:r>
      <w:r w:rsidRPr="00FD62D2">
        <w:rPr>
          <w:rFonts w:ascii="Times New Roman" w:hAnsi="Times New Roman" w:cs="Times New Roman"/>
          <w:sz w:val="20"/>
          <w:szCs w:val="20"/>
        </w:rPr>
        <w:t xml:space="preserve"> </w:t>
      </w:r>
      <w:proofErr w:type="spellStart"/>
      <w:r w:rsidRPr="00FD62D2">
        <w:rPr>
          <w:rFonts w:ascii="Times New Roman" w:hAnsi="Times New Roman" w:cs="Times New Roman"/>
          <w:sz w:val="20"/>
          <w:szCs w:val="20"/>
        </w:rPr>
        <w:t>metaverilerin</w:t>
      </w:r>
      <w:proofErr w:type="spellEnd"/>
      <w:r w:rsidRPr="00FD62D2">
        <w:rPr>
          <w:rFonts w:ascii="Times New Roman" w:hAnsi="Times New Roman" w:cs="Times New Roman"/>
          <w:sz w:val="20"/>
          <w:szCs w:val="20"/>
        </w:rPr>
        <w:t xml:space="preserve"> belirli bir standartta sağlanmasıdır. </w:t>
      </w:r>
      <w:r w:rsidR="00344072">
        <w:rPr>
          <w:rFonts w:ascii="Times New Roman" w:hAnsi="Times New Roman" w:cs="Times New Roman"/>
          <w:sz w:val="20"/>
          <w:szCs w:val="20"/>
        </w:rPr>
        <w:t xml:space="preserve">Kullanıcıların </w:t>
      </w:r>
      <w:proofErr w:type="spellStart"/>
      <w:r w:rsidR="00344072">
        <w:rPr>
          <w:rFonts w:ascii="Times New Roman" w:hAnsi="Times New Roman" w:cs="Times New Roman"/>
          <w:sz w:val="20"/>
          <w:szCs w:val="20"/>
        </w:rPr>
        <w:t>metaverileri</w:t>
      </w:r>
      <w:proofErr w:type="spellEnd"/>
      <w:r w:rsidR="00344072">
        <w:rPr>
          <w:rFonts w:ascii="Times New Roman" w:hAnsi="Times New Roman" w:cs="Times New Roman"/>
          <w:sz w:val="20"/>
          <w:szCs w:val="20"/>
        </w:rPr>
        <w:t xml:space="preserve"> </w:t>
      </w:r>
      <w:proofErr w:type="gramStart"/>
      <w:r w:rsidR="00344072">
        <w:rPr>
          <w:rFonts w:ascii="Times New Roman" w:hAnsi="Times New Roman" w:cs="Times New Roman"/>
          <w:sz w:val="20"/>
          <w:szCs w:val="20"/>
        </w:rPr>
        <w:t>online</w:t>
      </w:r>
      <w:proofErr w:type="gramEnd"/>
      <w:r w:rsidR="00344072">
        <w:rPr>
          <w:rFonts w:ascii="Times New Roman" w:hAnsi="Times New Roman" w:cs="Times New Roman"/>
          <w:sz w:val="20"/>
          <w:szCs w:val="20"/>
        </w:rPr>
        <w:t xml:space="preserve"> olarak sorgulayıp istedikleri verilere ulaşmasını sağlayan </w:t>
      </w:r>
      <w:r w:rsidRPr="00FD62D2">
        <w:rPr>
          <w:rFonts w:ascii="Times New Roman" w:hAnsi="Times New Roman" w:cs="Times New Roman"/>
          <w:sz w:val="20"/>
          <w:szCs w:val="20"/>
        </w:rPr>
        <w:t xml:space="preserve">Web Katalog Servisi (CS/W, </w:t>
      </w:r>
      <w:proofErr w:type="spellStart"/>
      <w:r w:rsidRPr="00FD62D2">
        <w:rPr>
          <w:rFonts w:ascii="Times New Roman" w:hAnsi="Times New Roman" w:cs="Times New Roman"/>
          <w:sz w:val="20"/>
          <w:szCs w:val="20"/>
        </w:rPr>
        <w:t>Catalog</w:t>
      </w:r>
      <w:proofErr w:type="spellEnd"/>
      <w:r w:rsidRPr="00FD62D2">
        <w:rPr>
          <w:rFonts w:ascii="Times New Roman" w:hAnsi="Times New Roman" w:cs="Times New Roman"/>
          <w:sz w:val="20"/>
          <w:szCs w:val="20"/>
        </w:rPr>
        <w:t xml:space="preserve"> Service </w:t>
      </w:r>
      <w:proofErr w:type="spellStart"/>
      <w:r w:rsidRPr="00FD62D2">
        <w:rPr>
          <w:rFonts w:ascii="Times New Roman" w:hAnsi="Times New Roman" w:cs="Times New Roman"/>
          <w:sz w:val="20"/>
          <w:szCs w:val="20"/>
        </w:rPr>
        <w:t>for</w:t>
      </w:r>
      <w:proofErr w:type="spellEnd"/>
      <w:r w:rsidRPr="00FD62D2">
        <w:rPr>
          <w:rFonts w:ascii="Times New Roman" w:hAnsi="Times New Roman" w:cs="Times New Roman"/>
          <w:sz w:val="20"/>
          <w:szCs w:val="20"/>
        </w:rPr>
        <w:t xml:space="preserve"> Web) ile çalışabilmek için</w:t>
      </w:r>
      <w:r w:rsidR="00C6353D">
        <w:rPr>
          <w:rFonts w:ascii="Times New Roman" w:hAnsi="Times New Roman" w:cs="Times New Roman"/>
          <w:sz w:val="20"/>
          <w:szCs w:val="20"/>
        </w:rPr>
        <w:t>,</w:t>
      </w:r>
      <w:r w:rsidRPr="00FD62D2">
        <w:rPr>
          <w:rFonts w:ascii="Times New Roman" w:hAnsi="Times New Roman" w:cs="Times New Roman"/>
          <w:sz w:val="20"/>
          <w:szCs w:val="20"/>
        </w:rPr>
        <w:t xml:space="preserve"> </w:t>
      </w:r>
      <w:r w:rsidR="00886C99" w:rsidRPr="00FD62D2">
        <w:rPr>
          <w:rFonts w:ascii="Times New Roman" w:hAnsi="Times New Roman" w:cs="Times New Roman"/>
          <w:sz w:val="20"/>
          <w:szCs w:val="20"/>
        </w:rPr>
        <w:t xml:space="preserve">metaveri dokümanlarının </w:t>
      </w:r>
      <w:r w:rsidRPr="00FD62D2">
        <w:rPr>
          <w:rFonts w:ascii="Times New Roman" w:hAnsi="Times New Roman" w:cs="Times New Roman"/>
          <w:sz w:val="20"/>
          <w:szCs w:val="20"/>
        </w:rPr>
        <w:t>belirlenmiş bir standartta</w:t>
      </w:r>
      <w:r w:rsidR="00886C99">
        <w:rPr>
          <w:rFonts w:ascii="Times New Roman" w:hAnsi="Times New Roman" w:cs="Times New Roman"/>
          <w:sz w:val="20"/>
          <w:szCs w:val="20"/>
        </w:rPr>
        <w:t>,</w:t>
      </w:r>
      <w:r w:rsidRPr="00FD62D2">
        <w:rPr>
          <w:rFonts w:ascii="Times New Roman" w:hAnsi="Times New Roman" w:cs="Times New Roman"/>
          <w:sz w:val="20"/>
          <w:szCs w:val="20"/>
        </w:rPr>
        <w:t xml:space="preserve"> en azından minimum gereksinimleri karşılayacak şekilde </w:t>
      </w:r>
      <w:r w:rsidR="00844AC2">
        <w:rPr>
          <w:rFonts w:ascii="Times New Roman" w:hAnsi="Times New Roman" w:cs="Times New Roman"/>
          <w:sz w:val="20"/>
          <w:szCs w:val="20"/>
        </w:rPr>
        <w:t xml:space="preserve">hazırlanması </w:t>
      </w:r>
      <w:r w:rsidRPr="00FD62D2">
        <w:rPr>
          <w:rFonts w:ascii="Times New Roman" w:hAnsi="Times New Roman" w:cs="Times New Roman"/>
          <w:sz w:val="20"/>
          <w:szCs w:val="20"/>
        </w:rPr>
        <w:t>gerekmektedir.</w:t>
      </w:r>
      <w:r w:rsidR="00C6353D">
        <w:rPr>
          <w:rFonts w:ascii="Times New Roman" w:hAnsi="Times New Roman" w:cs="Times New Roman"/>
          <w:sz w:val="20"/>
          <w:szCs w:val="20"/>
        </w:rPr>
        <w:t xml:space="preserve"> B</w:t>
      </w:r>
      <w:r w:rsidR="00B8042D">
        <w:rPr>
          <w:rFonts w:ascii="Times New Roman" w:hAnsi="Times New Roman" w:cs="Times New Roman"/>
          <w:sz w:val="20"/>
          <w:szCs w:val="20"/>
        </w:rPr>
        <w:t>öylece oluşturulacak servis kata</w:t>
      </w:r>
      <w:r w:rsidR="00C6353D">
        <w:rPr>
          <w:rFonts w:ascii="Times New Roman" w:hAnsi="Times New Roman" w:cs="Times New Roman"/>
          <w:sz w:val="20"/>
          <w:szCs w:val="20"/>
        </w:rPr>
        <w:t>logları sayesinde</w:t>
      </w:r>
      <w:r w:rsidR="008D3E14">
        <w:rPr>
          <w:rFonts w:ascii="Times New Roman" w:hAnsi="Times New Roman" w:cs="Times New Roman"/>
          <w:sz w:val="20"/>
          <w:szCs w:val="20"/>
        </w:rPr>
        <w:t>,</w:t>
      </w:r>
      <w:r w:rsidR="00C6353D">
        <w:rPr>
          <w:rFonts w:ascii="Times New Roman" w:hAnsi="Times New Roman" w:cs="Times New Roman"/>
          <w:sz w:val="20"/>
          <w:szCs w:val="20"/>
        </w:rPr>
        <w:t xml:space="preserve"> son kullanıcılar aradıkları web servislerine ulaşabilecekler ve bu servisleri etkin şekilde kullanabileceklerdir.</w:t>
      </w:r>
    </w:p>
    <w:p w:rsidR="00FD62D2" w:rsidRPr="00491DA3" w:rsidRDefault="00FD62D2" w:rsidP="00FD62D2">
      <w:pPr>
        <w:pStyle w:val="NormalWeb"/>
        <w:spacing w:before="0" w:beforeAutospacing="0" w:after="0" w:afterAutospacing="0"/>
        <w:ind w:firstLine="284"/>
        <w:jc w:val="both"/>
        <w:rPr>
          <w:sz w:val="20"/>
          <w:szCs w:val="20"/>
        </w:rPr>
      </w:pPr>
      <w:r w:rsidRPr="00FD62D2">
        <w:rPr>
          <w:sz w:val="20"/>
          <w:szCs w:val="20"/>
        </w:rPr>
        <w:t>Metaveri, ISO 19115-Metaveri standardında "veri hakkında veri" olarak tanımlanmaktadır. Daha geniş bir tanımla; verilerin kullanıcılar tarafından bulunması, amaca uygunluk açısından değerlendirilmesi, erişilmesi ve kullanılabilmesi için ihtiyaç duyulan tanımlayıcı ve açıklayıcı bilgilerdir. Sayısal ortamda konumsal verinin ifade edilmesi ve erişilip kullanılmasında metaveri en temel gereksinimidir (</w:t>
      </w:r>
      <w:proofErr w:type="spellStart"/>
      <w:r w:rsidRPr="00FD62D2">
        <w:rPr>
          <w:sz w:val="20"/>
          <w:szCs w:val="20"/>
        </w:rPr>
        <w:t>Aydınoğlu</w:t>
      </w:r>
      <w:proofErr w:type="spellEnd"/>
      <w:r w:rsidRPr="00FD62D2">
        <w:rPr>
          <w:sz w:val="20"/>
          <w:szCs w:val="20"/>
        </w:rPr>
        <w:t xml:space="preserve"> ve </w:t>
      </w:r>
      <w:proofErr w:type="spellStart"/>
      <w:r w:rsidRPr="00FD62D2">
        <w:rPr>
          <w:sz w:val="20"/>
          <w:szCs w:val="20"/>
        </w:rPr>
        <w:t>Yomralıoğlu</w:t>
      </w:r>
      <w:proofErr w:type="spellEnd"/>
      <w:r w:rsidRPr="00FD62D2">
        <w:rPr>
          <w:sz w:val="20"/>
          <w:szCs w:val="20"/>
        </w:rPr>
        <w:t xml:space="preserve"> 2006). Metaveri ile ilgili günümüzde en yaygın kullanılan standart ISO/TC211 tarafından geliştirilen 19115 numaralı standarttır. Bu standar</w:t>
      </w:r>
      <w:r w:rsidR="007D38EF">
        <w:rPr>
          <w:sz w:val="20"/>
          <w:szCs w:val="20"/>
        </w:rPr>
        <w:t>t aynı zamanda OGC tarafından</w:t>
      </w:r>
      <w:r w:rsidRPr="00FD62D2">
        <w:rPr>
          <w:sz w:val="20"/>
          <w:szCs w:val="20"/>
        </w:rPr>
        <w:t xml:space="preserve"> CS/W için</w:t>
      </w:r>
      <w:r w:rsidR="007D38EF">
        <w:rPr>
          <w:sz w:val="20"/>
          <w:szCs w:val="20"/>
        </w:rPr>
        <w:t xml:space="preserve"> katalog bilgi modeli olarak </w:t>
      </w:r>
      <w:r w:rsidRPr="00FD62D2">
        <w:rPr>
          <w:sz w:val="20"/>
          <w:szCs w:val="20"/>
        </w:rPr>
        <w:t xml:space="preserve">kabul edilmiştir. </w:t>
      </w:r>
      <w:r w:rsidR="007D38EF">
        <w:rPr>
          <w:sz w:val="20"/>
          <w:szCs w:val="20"/>
        </w:rPr>
        <w:t>ISO 19115</w:t>
      </w:r>
      <w:r w:rsidR="00C73880">
        <w:rPr>
          <w:sz w:val="20"/>
          <w:szCs w:val="20"/>
        </w:rPr>
        <w:t>,</w:t>
      </w:r>
      <w:r w:rsidR="007456A7">
        <w:rPr>
          <w:sz w:val="20"/>
          <w:szCs w:val="20"/>
        </w:rPr>
        <w:t xml:space="preserve"> </w:t>
      </w:r>
      <w:proofErr w:type="spellStart"/>
      <w:r w:rsidR="007456A7">
        <w:rPr>
          <w:sz w:val="20"/>
          <w:szCs w:val="20"/>
        </w:rPr>
        <w:t>metaveriler</w:t>
      </w:r>
      <w:proofErr w:type="spellEnd"/>
      <w:r w:rsidR="007456A7">
        <w:rPr>
          <w:sz w:val="20"/>
          <w:szCs w:val="20"/>
        </w:rPr>
        <w:t xml:space="preserve"> için UML </w:t>
      </w:r>
      <w:r w:rsidR="00C73880">
        <w:rPr>
          <w:sz w:val="20"/>
          <w:szCs w:val="20"/>
        </w:rPr>
        <w:t>mode</w:t>
      </w:r>
      <w:r w:rsidR="00893CCE">
        <w:rPr>
          <w:sz w:val="20"/>
          <w:szCs w:val="20"/>
        </w:rPr>
        <w:t xml:space="preserve">llere dayalı bir kavramsal şema </w:t>
      </w:r>
      <w:r w:rsidR="007456A7">
        <w:rPr>
          <w:sz w:val="20"/>
          <w:szCs w:val="20"/>
        </w:rPr>
        <w:t>ve veri sözlüğü</w:t>
      </w:r>
      <w:r w:rsidR="007D38EF">
        <w:rPr>
          <w:sz w:val="20"/>
          <w:szCs w:val="20"/>
        </w:rPr>
        <w:t xml:space="preserve"> (tanım, değer kümesi, zorunluluk ve çokluk bilgisi)</w:t>
      </w:r>
      <w:r w:rsidR="007456A7">
        <w:rPr>
          <w:sz w:val="20"/>
          <w:szCs w:val="20"/>
        </w:rPr>
        <w:t xml:space="preserve"> tanımla</w:t>
      </w:r>
      <w:r w:rsidR="005209CC">
        <w:rPr>
          <w:sz w:val="20"/>
          <w:szCs w:val="20"/>
        </w:rPr>
        <w:t>maktadır.</w:t>
      </w:r>
      <w:r w:rsidR="007456A7">
        <w:rPr>
          <w:sz w:val="20"/>
          <w:szCs w:val="20"/>
        </w:rPr>
        <w:t xml:space="preserve"> </w:t>
      </w:r>
      <w:r w:rsidRPr="00FD62D2">
        <w:rPr>
          <w:sz w:val="20"/>
          <w:szCs w:val="20"/>
        </w:rPr>
        <w:t>ISO 19115’de coğrafi veri kaynakları (</w:t>
      </w:r>
      <w:proofErr w:type="spellStart"/>
      <w:r w:rsidRPr="00FD62D2">
        <w:rPr>
          <w:sz w:val="20"/>
          <w:szCs w:val="20"/>
        </w:rPr>
        <w:t>resource</w:t>
      </w:r>
      <w:proofErr w:type="spellEnd"/>
      <w:r w:rsidRPr="00FD62D2">
        <w:rPr>
          <w:sz w:val="20"/>
          <w:szCs w:val="20"/>
        </w:rPr>
        <w:t xml:space="preserve">) sınıflandırılmıştır ve her bir sınıf için farklı ihtiyaçlara gereksinim olduğundan, </w:t>
      </w:r>
      <w:proofErr w:type="spellStart"/>
      <w:r w:rsidRPr="00FD62D2">
        <w:rPr>
          <w:sz w:val="20"/>
          <w:szCs w:val="20"/>
        </w:rPr>
        <w:t>metaverilerin</w:t>
      </w:r>
      <w:proofErr w:type="spellEnd"/>
      <w:r w:rsidRPr="00FD62D2">
        <w:rPr>
          <w:sz w:val="20"/>
          <w:szCs w:val="20"/>
        </w:rPr>
        <w:t xml:space="preserve"> ilgili sınıf temel alınarak toplanması öngörülmüştür. Bu sınıfların en yaygın kullanılanları; “</w:t>
      </w:r>
      <w:proofErr w:type="spellStart"/>
      <w:r w:rsidRPr="00FD62D2">
        <w:rPr>
          <w:sz w:val="20"/>
          <w:szCs w:val="20"/>
        </w:rPr>
        <w:t>veriseti</w:t>
      </w:r>
      <w:proofErr w:type="spellEnd"/>
      <w:r w:rsidRPr="00FD62D2">
        <w:rPr>
          <w:sz w:val="20"/>
          <w:szCs w:val="20"/>
        </w:rPr>
        <w:t xml:space="preserve"> (</w:t>
      </w:r>
      <w:proofErr w:type="spellStart"/>
      <w:r w:rsidRPr="00FD62D2">
        <w:rPr>
          <w:sz w:val="20"/>
          <w:szCs w:val="20"/>
        </w:rPr>
        <w:t>dataset</w:t>
      </w:r>
      <w:proofErr w:type="spellEnd"/>
      <w:r w:rsidRPr="00FD62D2">
        <w:rPr>
          <w:sz w:val="20"/>
          <w:szCs w:val="20"/>
        </w:rPr>
        <w:t xml:space="preserve">), </w:t>
      </w:r>
      <w:proofErr w:type="spellStart"/>
      <w:r w:rsidRPr="00FD62D2">
        <w:rPr>
          <w:sz w:val="20"/>
          <w:szCs w:val="20"/>
        </w:rPr>
        <w:t>veriseti</w:t>
      </w:r>
      <w:proofErr w:type="spellEnd"/>
      <w:r w:rsidRPr="00FD62D2">
        <w:rPr>
          <w:sz w:val="20"/>
          <w:szCs w:val="20"/>
        </w:rPr>
        <w:t xml:space="preserve"> serisi (</w:t>
      </w:r>
      <w:proofErr w:type="spellStart"/>
      <w:r w:rsidRPr="00FD62D2">
        <w:rPr>
          <w:sz w:val="20"/>
          <w:szCs w:val="20"/>
        </w:rPr>
        <w:t>series</w:t>
      </w:r>
      <w:proofErr w:type="spellEnd"/>
      <w:r w:rsidRPr="00FD62D2">
        <w:rPr>
          <w:sz w:val="20"/>
          <w:szCs w:val="20"/>
        </w:rPr>
        <w:t xml:space="preserve">) ve servis (service)” </w:t>
      </w:r>
      <w:proofErr w:type="gramStart"/>
      <w:r w:rsidRPr="00FD62D2">
        <w:rPr>
          <w:sz w:val="20"/>
          <w:szCs w:val="20"/>
        </w:rPr>
        <w:t>tir</w:t>
      </w:r>
      <w:proofErr w:type="gramEnd"/>
      <w:r w:rsidRPr="00FD62D2">
        <w:rPr>
          <w:sz w:val="20"/>
          <w:szCs w:val="20"/>
        </w:rPr>
        <w:t xml:space="preserve">. Bu sınıflandırma aynı </w:t>
      </w:r>
      <w:r w:rsidRPr="00491DA3">
        <w:rPr>
          <w:sz w:val="20"/>
          <w:szCs w:val="20"/>
        </w:rPr>
        <w:t xml:space="preserve">zamanda hazırlanan </w:t>
      </w:r>
      <w:proofErr w:type="spellStart"/>
      <w:r w:rsidRPr="00491DA3">
        <w:rPr>
          <w:sz w:val="20"/>
          <w:szCs w:val="20"/>
        </w:rPr>
        <w:t>metaverinin</w:t>
      </w:r>
      <w:proofErr w:type="spellEnd"/>
      <w:r w:rsidRPr="00491DA3">
        <w:rPr>
          <w:sz w:val="20"/>
          <w:szCs w:val="20"/>
        </w:rPr>
        <w:t xml:space="preserve"> kapsamını, başka bir ifade ile hiyerarşi seviyesini de göstermektedir. Örneğin servisler için metaveri gereksinimleri, </w:t>
      </w:r>
      <w:proofErr w:type="spellStart"/>
      <w:r w:rsidRPr="00491DA3">
        <w:rPr>
          <w:sz w:val="20"/>
          <w:szCs w:val="20"/>
        </w:rPr>
        <w:t>verisetleri</w:t>
      </w:r>
      <w:proofErr w:type="spellEnd"/>
      <w:r w:rsidRPr="00491DA3">
        <w:rPr>
          <w:sz w:val="20"/>
          <w:szCs w:val="20"/>
        </w:rPr>
        <w:t xml:space="preserve"> için metaveri gereksinimlerinden farklıdır. </w:t>
      </w:r>
      <w:r w:rsidR="00367CA8" w:rsidRPr="00491DA3">
        <w:rPr>
          <w:sz w:val="20"/>
          <w:szCs w:val="20"/>
        </w:rPr>
        <w:t xml:space="preserve">Bu çalışmada sadece servis tipindeki </w:t>
      </w:r>
      <w:r w:rsidR="001B319D" w:rsidRPr="00491DA3">
        <w:rPr>
          <w:sz w:val="20"/>
          <w:szCs w:val="20"/>
        </w:rPr>
        <w:t>veri kaynakları esas alınmıştır</w:t>
      </w:r>
      <w:r w:rsidR="005B7D6C" w:rsidRPr="00491DA3">
        <w:rPr>
          <w:sz w:val="20"/>
          <w:szCs w:val="20"/>
        </w:rPr>
        <w:t>.</w:t>
      </w:r>
    </w:p>
    <w:p w:rsidR="00FD62D2" w:rsidRPr="005209CC" w:rsidRDefault="00FD62D2" w:rsidP="005B7D6C">
      <w:pPr>
        <w:ind w:firstLine="284"/>
        <w:jc w:val="both"/>
        <w:rPr>
          <w:rFonts w:ascii="Times New Roman" w:hAnsi="Times New Roman" w:cs="Times New Roman"/>
          <w:sz w:val="20"/>
          <w:szCs w:val="20"/>
        </w:rPr>
      </w:pPr>
      <w:r w:rsidRPr="00491DA3">
        <w:rPr>
          <w:rFonts w:ascii="Times New Roman" w:hAnsi="Times New Roman" w:cs="Times New Roman"/>
          <w:sz w:val="20"/>
          <w:szCs w:val="20"/>
        </w:rPr>
        <w:t xml:space="preserve">ISO 19115 içerisinde servislere özgü </w:t>
      </w:r>
      <w:proofErr w:type="spellStart"/>
      <w:r w:rsidRPr="00491DA3">
        <w:rPr>
          <w:rFonts w:ascii="Times New Roman" w:hAnsi="Times New Roman" w:cs="Times New Roman"/>
          <w:sz w:val="20"/>
          <w:szCs w:val="20"/>
        </w:rPr>
        <w:t>metaveriler</w:t>
      </w:r>
      <w:proofErr w:type="spellEnd"/>
      <w:r w:rsidRPr="00491DA3">
        <w:rPr>
          <w:rFonts w:ascii="Times New Roman" w:hAnsi="Times New Roman" w:cs="Times New Roman"/>
          <w:sz w:val="20"/>
          <w:szCs w:val="20"/>
        </w:rPr>
        <w:t xml:space="preserve"> yer almamakta, bu bilgi için ISO 19119 standardı referans verilmektedir. ISO 19119 standardı, coğrafi bilgi servislerinin </w:t>
      </w:r>
      <w:proofErr w:type="spellStart"/>
      <w:r w:rsidRPr="00491DA3">
        <w:rPr>
          <w:rFonts w:ascii="Times New Roman" w:hAnsi="Times New Roman" w:cs="Times New Roman"/>
          <w:sz w:val="20"/>
          <w:szCs w:val="20"/>
        </w:rPr>
        <w:t>arayüzleri</w:t>
      </w:r>
      <w:proofErr w:type="spellEnd"/>
      <w:r w:rsidRPr="00491DA3">
        <w:rPr>
          <w:rFonts w:ascii="Times New Roman" w:hAnsi="Times New Roman" w:cs="Times New Roman"/>
          <w:sz w:val="20"/>
          <w:szCs w:val="20"/>
        </w:rPr>
        <w:t xml:space="preserve"> için gerekli yapısal modelleri tanımlamaktadır. Ayrıca servislere özel </w:t>
      </w:r>
      <w:proofErr w:type="spellStart"/>
      <w:r w:rsidRPr="00491DA3">
        <w:rPr>
          <w:rFonts w:ascii="Times New Roman" w:hAnsi="Times New Roman" w:cs="Times New Roman"/>
          <w:sz w:val="20"/>
          <w:szCs w:val="20"/>
        </w:rPr>
        <w:t>metaverileri</w:t>
      </w:r>
      <w:proofErr w:type="spellEnd"/>
      <w:r w:rsidRPr="00491DA3">
        <w:rPr>
          <w:rFonts w:ascii="Times New Roman" w:hAnsi="Times New Roman" w:cs="Times New Roman"/>
          <w:sz w:val="20"/>
          <w:szCs w:val="20"/>
        </w:rPr>
        <w:t xml:space="preserve"> de SV_</w:t>
      </w:r>
      <w:proofErr w:type="spellStart"/>
      <w:r w:rsidRPr="00491DA3">
        <w:rPr>
          <w:rFonts w:ascii="Times New Roman" w:hAnsi="Times New Roman" w:cs="Times New Roman"/>
          <w:sz w:val="20"/>
          <w:szCs w:val="20"/>
        </w:rPr>
        <w:t>ServiceIdentification</w:t>
      </w:r>
      <w:proofErr w:type="spellEnd"/>
      <w:r w:rsidRPr="00491DA3">
        <w:rPr>
          <w:rFonts w:ascii="Times New Roman" w:hAnsi="Times New Roman" w:cs="Times New Roman"/>
          <w:sz w:val="20"/>
          <w:szCs w:val="20"/>
        </w:rPr>
        <w:t xml:space="preserve"> sınıfı altında detaylı olarak vermektedir. </w:t>
      </w:r>
      <w:r w:rsidR="00886C99" w:rsidRPr="00053313">
        <w:rPr>
          <w:rFonts w:ascii="Times New Roman" w:hAnsi="Times New Roman" w:cs="Times New Roman"/>
          <w:sz w:val="20"/>
          <w:szCs w:val="20"/>
        </w:rPr>
        <w:t>Bu sınıf bir istemcinin servisi çağırmasını olanak sağlayacak düzeyde açıklayıcı bilgi sağla</w:t>
      </w:r>
      <w:r w:rsidR="003D519C" w:rsidRPr="00053313">
        <w:rPr>
          <w:rFonts w:ascii="Times New Roman" w:hAnsi="Times New Roman" w:cs="Times New Roman"/>
          <w:sz w:val="20"/>
          <w:szCs w:val="20"/>
        </w:rPr>
        <w:t>maktadır.</w:t>
      </w:r>
      <w:r w:rsidR="00886C99" w:rsidRPr="00053313">
        <w:rPr>
          <w:rFonts w:ascii="Times New Roman" w:hAnsi="Times New Roman" w:cs="Times New Roman"/>
          <w:sz w:val="20"/>
          <w:szCs w:val="20"/>
        </w:rPr>
        <w:t xml:space="preserve"> </w:t>
      </w:r>
      <w:r w:rsidRPr="00053313">
        <w:rPr>
          <w:rFonts w:ascii="Times New Roman" w:hAnsi="Times New Roman" w:cs="Times New Roman"/>
          <w:sz w:val="20"/>
          <w:szCs w:val="20"/>
        </w:rPr>
        <w:t>Dolayısıyla servisle</w:t>
      </w:r>
      <w:r w:rsidRPr="00491DA3">
        <w:rPr>
          <w:rFonts w:ascii="Times New Roman" w:hAnsi="Times New Roman" w:cs="Times New Roman"/>
          <w:sz w:val="20"/>
          <w:szCs w:val="20"/>
        </w:rPr>
        <w:t xml:space="preserve">re özgü </w:t>
      </w:r>
      <w:proofErr w:type="spellStart"/>
      <w:r w:rsidRPr="00491DA3">
        <w:rPr>
          <w:rFonts w:ascii="Times New Roman" w:hAnsi="Times New Roman" w:cs="Times New Roman"/>
          <w:sz w:val="20"/>
          <w:szCs w:val="20"/>
        </w:rPr>
        <w:t>metaverilerin</w:t>
      </w:r>
      <w:proofErr w:type="spellEnd"/>
      <w:r w:rsidRPr="00491DA3">
        <w:rPr>
          <w:rFonts w:ascii="Times New Roman" w:hAnsi="Times New Roman" w:cs="Times New Roman"/>
          <w:sz w:val="20"/>
          <w:szCs w:val="20"/>
        </w:rPr>
        <w:t xml:space="preserve"> ISO 19119 standardından, genel maksatlı diğer </w:t>
      </w:r>
      <w:proofErr w:type="spellStart"/>
      <w:r w:rsidRPr="00491DA3">
        <w:rPr>
          <w:rFonts w:ascii="Times New Roman" w:hAnsi="Times New Roman" w:cs="Times New Roman"/>
          <w:sz w:val="20"/>
          <w:szCs w:val="20"/>
        </w:rPr>
        <w:t>metaverilerin</w:t>
      </w:r>
      <w:proofErr w:type="spellEnd"/>
      <w:r w:rsidRPr="00491DA3">
        <w:rPr>
          <w:rFonts w:ascii="Times New Roman" w:hAnsi="Times New Roman" w:cs="Times New Roman"/>
          <w:sz w:val="20"/>
          <w:szCs w:val="20"/>
        </w:rPr>
        <w:t xml:space="preserve"> ise ISO 19115 standardından alınması </w:t>
      </w:r>
      <w:r w:rsidRPr="00491DA3">
        <w:rPr>
          <w:rFonts w:ascii="Times New Roman" w:hAnsi="Times New Roman" w:cs="Times New Roman"/>
          <w:sz w:val="20"/>
          <w:szCs w:val="20"/>
        </w:rPr>
        <w:lastRenderedPageBreak/>
        <w:t xml:space="preserve">gerekmektedir. </w:t>
      </w:r>
      <w:r w:rsidR="00886C99" w:rsidRPr="00491DA3">
        <w:rPr>
          <w:rFonts w:ascii="Times New Roman" w:hAnsi="Times New Roman" w:cs="Times New Roman"/>
          <w:sz w:val="20"/>
          <w:szCs w:val="20"/>
        </w:rPr>
        <w:t>Servis metaverisi, servisin genel tanımlamasını yapan temel metaveri kısmı; servisten sunulan veriyi tanımlayan kısım ve servis işlemlerini (</w:t>
      </w:r>
      <w:proofErr w:type="spellStart"/>
      <w:r w:rsidR="00886C99" w:rsidRPr="00491DA3">
        <w:rPr>
          <w:rFonts w:ascii="Times New Roman" w:hAnsi="Times New Roman" w:cs="Times New Roman"/>
          <w:sz w:val="20"/>
          <w:szCs w:val="20"/>
        </w:rPr>
        <w:t>operation</w:t>
      </w:r>
      <w:proofErr w:type="spellEnd"/>
      <w:r w:rsidR="00886C99" w:rsidRPr="00491DA3">
        <w:rPr>
          <w:rFonts w:ascii="Times New Roman" w:hAnsi="Times New Roman" w:cs="Times New Roman"/>
          <w:sz w:val="20"/>
          <w:szCs w:val="20"/>
        </w:rPr>
        <w:t xml:space="preserve">) tanımlayan kısım olmak üzere üç ana </w:t>
      </w:r>
      <w:r w:rsidR="004F5DAB" w:rsidRPr="00491DA3">
        <w:rPr>
          <w:rFonts w:ascii="Times New Roman" w:hAnsi="Times New Roman" w:cs="Times New Roman"/>
          <w:sz w:val="20"/>
          <w:szCs w:val="20"/>
        </w:rPr>
        <w:t>sınıftan</w:t>
      </w:r>
      <w:r w:rsidR="00886C99" w:rsidRPr="00491DA3">
        <w:rPr>
          <w:rFonts w:ascii="Times New Roman" w:hAnsi="Times New Roman" w:cs="Times New Roman"/>
          <w:sz w:val="20"/>
          <w:szCs w:val="20"/>
        </w:rPr>
        <w:t xml:space="preserve"> oluşmaktadır</w:t>
      </w:r>
      <w:r w:rsidR="004F5DAB" w:rsidRPr="00491DA3">
        <w:rPr>
          <w:rFonts w:ascii="Times New Roman" w:hAnsi="Times New Roman" w:cs="Times New Roman"/>
          <w:sz w:val="20"/>
          <w:szCs w:val="20"/>
        </w:rPr>
        <w:t>.</w:t>
      </w:r>
    </w:p>
    <w:p w:rsidR="001B319D" w:rsidRPr="005209CC" w:rsidRDefault="001B319D" w:rsidP="005B7D6C">
      <w:pPr>
        <w:ind w:firstLine="284"/>
        <w:jc w:val="both"/>
        <w:rPr>
          <w:rFonts w:ascii="Times New Roman" w:hAnsi="Times New Roman" w:cs="Times New Roman"/>
          <w:b/>
          <w:sz w:val="20"/>
          <w:szCs w:val="20"/>
        </w:rPr>
      </w:pPr>
      <w:r w:rsidRPr="005209CC">
        <w:rPr>
          <w:rFonts w:ascii="Times New Roman" w:hAnsi="Times New Roman" w:cs="Times New Roman"/>
          <w:sz w:val="20"/>
          <w:szCs w:val="20"/>
        </w:rPr>
        <w:t xml:space="preserve">ISO 19115 ve 19119 standartları </w:t>
      </w:r>
      <w:proofErr w:type="spellStart"/>
      <w:r w:rsidRPr="005209CC">
        <w:rPr>
          <w:rFonts w:ascii="Times New Roman" w:hAnsi="Times New Roman" w:cs="Times New Roman"/>
          <w:sz w:val="20"/>
          <w:szCs w:val="20"/>
        </w:rPr>
        <w:t>metaverileri</w:t>
      </w:r>
      <w:proofErr w:type="spellEnd"/>
      <w:r w:rsidRPr="005209CC">
        <w:rPr>
          <w:rFonts w:ascii="Times New Roman" w:hAnsi="Times New Roman" w:cs="Times New Roman"/>
          <w:sz w:val="20"/>
          <w:szCs w:val="20"/>
        </w:rPr>
        <w:t xml:space="preserve"> tanımlamak için genel amaçlı </w:t>
      </w:r>
      <w:r w:rsidR="00832E37" w:rsidRPr="005209CC">
        <w:rPr>
          <w:rFonts w:ascii="Times New Roman" w:hAnsi="Times New Roman" w:cs="Times New Roman"/>
          <w:sz w:val="20"/>
          <w:szCs w:val="20"/>
        </w:rPr>
        <w:t xml:space="preserve">kavramsal </w:t>
      </w:r>
      <w:r w:rsidRPr="005209CC">
        <w:rPr>
          <w:rFonts w:ascii="Times New Roman" w:hAnsi="Times New Roman" w:cs="Times New Roman"/>
          <w:sz w:val="20"/>
          <w:szCs w:val="20"/>
        </w:rPr>
        <w:t>bir model ortaya koyar</w:t>
      </w:r>
      <w:r w:rsidR="0087611D" w:rsidRPr="005209CC">
        <w:rPr>
          <w:rFonts w:ascii="Times New Roman" w:hAnsi="Times New Roman" w:cs="Times New Roman"/>
          <w:sz w:val="20"/>
          <w:szCs w:val="20"/>
        </w:rPr>
        <w:t>, metaveri içeriğinin gösterimi ve formatı ile ilgili herhangi bir bilgi içermez.</w:t>
      </w:r>
      <w:r w:rsidRPr="005209CC">
        <w:rPr>
          <w:rFonts w:ascii="Times New Roman" w:hAnsi="Times New Roman" w:cs="Times New Roman"/>
          <w:sz w:val="20"/>
          <w:szCs w:val="20"/>
        </w:rPr>
        <w:t xml:space="preserve"> </w:t>
      </w:r>
      <w:r w:rsidR="005209CC">
        <w:rPr>
          <w:rFonts w:ascii="Times New Roman" w:hAnsi="Times New Roman" w:cs="Times New Roman"/>
          <w:sz w:val="20"/>
          <w:szCs w:val="20"/>
        </w:rPr>
        <w:t>Bunun için hazırlanan ISO 19139 standardı</w:t>
      </w:r>
      <w:r w:rsidR="00C73880">
        <w:rPr>
          <w:rFonts w:ascii="Times New Roman" w:hAnsi="Times New Roman" w:cs="Times New Roman"/>
          <w:sz w:val="20"/>
          <w:szCs w:val="20"/>
        </w:rPr>
        <w:t xml:space="preserve"> (aslında bir teknik şartnamedir)</w:t>
      </w:r>
      <w:r w:rsidR="005209CC">
        <w:rPr>
          <w:rFonts w:ascii="Times New Roman" w:hAnsi="Times New Roman" w:cs="Times New Roman"/>
          <w:sz w:val="20"/>
          <w:szCs w:val="20"/>
        </w:rPr>
        <w:t xml:space="preserve">, </w:t>
      </w:r>
      <w:r w:rsidRPr="005209CC">
        <w:rPr>
          <w:rFonts w:ascii="Times New Roman" w:hAnsi="Times New Roman" w:cs="Times New Roman"/>
          <w:sz w:val="20"/>
          <w:szCs w:val="20"/>
        </w:rPr>
        <w:t xml:space="preserve">metaveri elemanlarının bir XML dokümanında nasıl kodlanacağı ile ilgili kuralları ortaya koyar. </w:t>
      </w:r>
      <w:r w:rsidR="00832E37" w:rsidRPr="005209CC">
        <w:rPr>
          <w:rFonts w:ascii="Times New Roman" w:hAnsi="Times New Roman" w:cs="Times New Roman"/>
          <w:sz w:val="20"/>
          <w:szCs w:val="20"/>
        </w:rPr>
        <w:t xml:space="preserve">Başka bir ifade ile ISO 19139, </w:t>
      </w:r>
      <w:r w:rsidRPr="005209CC">
        <w:rPr>
          <w:rFonts w:ascii="Times New Roman" w:hAnsi="Times New Roman" w:cs="Times New Roman"/>
          <w:sz w:val="20"/>
          <w:szCs w:val="20"/>
        </w:rPr>
        <w:t xml:space="preserve">ISO </w:t>
      </w:r>
      <w:r w:rsidR="005209CC">
        <w:rPr>
          <w:rFonts w:ascii="Times New Roman" w:hAnsi="Times New Roman" w:cs="Times New Roman"/>
          <w:sz w:val="20"/>
          <w:szCs w:val="20"/>
        </w:rPr>
        <w:t>metaveri</w:t>
      </w:r>
      <w:r w:rsidR="00832E37" w:rsidRPr="005209CC">
        <w:rPr>
          <w:rFonts w:ascii="Times New Roman" w:hAnsi="Times New Roman" w:cs="Times New Roman"/>
          <w:sz w:val="20"/>
          <w:szCs w:val="20"/>
        </w:rPr>
        <w:t xml:space="preserve"> standartlarının </w:t>
      </w:r>
      <w:r w:rsidR="00491DA3" w:rsidRPr="005209CC">
        <w:rPr>
          <w:rFonts w:ascii="Times New Roman" w:hAnsi="Times New Roman" w:cs="Times New Roman"/>
          <w:sz w:val="20"/>
          <w:szCs w:val="20"/>
        </w:rPr>
        <w:t xml:space="preserve">XML şema </w:t>
      </w:r>
      <w:r w:rsidRPr="005209CC">
        <w:rPr>
          <w:rFonts w:ascii="Times New Roman" w:hAnsi="Times New Roman" w:cs="Times New Roman"/>
          <w:sz w:val="20"/>
          <w:szCs w:val="20"/>
        </w:rPr>
        <w:t>uygulamasıdır</w:t>
      </w:r>
      <w:r w:rsidR="00801440">
        <w:rPr>
          <w:rFonts w:ascii="Times New Roman" w:hAnsi="Times New Roman" w:cs="Times New Roman"/>
          <w:sz w:val="20"/>
          <w:szCs w:val="20"/>
        </w:rPr>
        <w:t>/</w:t>
      </w:r>
      <w:r w:rsidR="005209CC" w:rsidRPr="005209CC">
        <w:rPr>
          <w:rFonts w:ascii="Times New Roman" w:hAnsi="Times New Roman" w:cs="Times New Roman"/>
          <w:sz w:val="20"/>
          <w:szCs w:val="20"/>
        </w:rPr>
        <w:t>XML gösterimidir.</w:t>
      </w:r>
      <w:r w:rsidR="00A77AF0">
        <w:rPr>
          <w:rFonts w:ascii="Times New Roman" w:hAnsi="Times New Roman" w:cs="Times New Roman"/>
          <w:sz w:val="20"/>
          <w:szCs w:val="20"/>
        </w:rPr>
        <w:t xml:space="preserve"> ISO 19139'a </w:t>
      </w:r>
      <w:r w:rsidR="00A77AF0" w:rsidRPr="009E6563">
        <w:rPr>
          <w:rFonts w:ascii="Times New Roman" w:hAnsi="Times New Roman" w:cs="Times New Roman"/>
          <w:sz w:val="20"/>
          <w:szCs w:val="20"/>
        </w:rPr>
        <w:t xml:space="preserve">uygun XML </w:t>
      </w:r>
      <w:r w:rsidR="006D4A8B" w:rsidRPr="009E6563">
        <w:rPr>
          <w:rFonts w:ascii="Times New Roman" w:hAnsi="Times New Roman" w:cs="Times New Roman"/>
          <w:sz w:val="20"/>
          <w:szCs w:val="20"/>
        </w:rPr>
        <w:t xml:space="preserve">formatında </w:t>
      </w:r>
      <w:r w:rsidR="00A77AF0" w:rsidRPr="009E6563">
        <w:rPr>
          <w:rFonts w:ascii="Times New Roman" w:hAnsi="Times New Roman" w:cs="Times New Roman"/>
          <w:sz w:val="20"/>
          <w:szCs w:val="20"/>
        </w:rPr>
        <w:t>kodlanmış metaveri</w:t>
      </w:r>
      <w:r w:rsidR="00A77AF0">
        <w:rPr>
          <w:rFonts w:ascii="Times New Roman" w:hAnsi="Times New Roman" w:cs="Times New Roman"/>
          <w:sz w:val="20"/>
          <w:szCs w:val="20"/>
        </w:rPr>
        <w:t xml:space="preserve"> dosyaları sayesinde, kullanıcılar metaveri bilgileri</w:t>
      </w:r>
      <w:r w:rsidR="00AE2F0D">
        <w:rPr>
          <w:rFonts w:ascii="Times New Roman" w:hAnsi="Times New Roman" w:cs="Times New Roman"/>
          <w:sz w:val="20"/>
          <w:szCs w:val="20"/>
        </w:rPr>
        <w:t>ni</w:t>
      </w:r>
      <w:r w:rsidR="00A77AF0">
        <w:rPr>
          <w:rFonts w:ascii="Times New Roman" w:hAnsi="Times New Roman" w:cs="Times New Roman"/>
          <w:sz w:val="20"/>
          <w:szCs w:val="20"/>
        </w:rPr>
        <w:t xml:space="preserve"> p</w:t>
      </w:r>
      <w:r w:rsidR="00AE2F0D">
        <w:rPr>
          <w:rFonts w:ascii="Times New Roman" w:hAnsi="Times New Roman" w:cs="Times New Roman"/>
          <w:sz w:val="20"/>
          <w:szCs w:val="20"/>
        </w:rPr>
        <w:t xml:space="preserve">ratikte, standart şekilde </w:t>
      </w:r>
      <w:r w:rsidR="00AD5F33">
        <w:rPr>
          <w:rFonts w:ascii="Times New Roman" w:hAnsi="Times New Roman" w:cs="Times New Roman"/>
          <w:sz w:val="20"/>
          <w:szCs w:val="20"/>
        </w:rPr>
        <w:t xml:space="preserve">birbirleri ile </w:t>
      </w:r>
      <w:r w:rsidR="00AE2F0D">
        <w:rPr>
          <w:rFonts w:ascii="Times New Roman" w:hAnsi="Times New Roman" w:cs="Times New Roman"/>
          <w:sz w:val="20"/>
          <w:szCs w:val="20"/>
        </w:rPr>
        <w:t>değişebilmektedirler.</w:t>
      </w:r>
    </w:p>
    <w:p w:rsidR="00B54C80" w:rsidRPr="00FD62D2" w:rsidRDefault="00FD62D2" w:rsidP="00B54C80">
      <w:pPr>
        <w:ind w:firstLine="284"/>
        <w:jc w:val="both"/>
        <w:rPr>
          <w:rFonts w:ascii="Times New Roman" w:hAnsi="Times New Roman" w:cs="Times New Roman"/>
          <w:sz w:val="20"/>
          <w:szCs w:val="20"/>
          <w:lang w:eastAsia="tr-TR"/>
        </w:rPr>
      </w:pPr>
      <w:r w:rsidRPr="005209CC">
        <w:rPr>
          <w:rFonts w:ascii="Times New Roman" w:hAnsi="Times New Roman" w:cs="Times New Roman"/>
          <w:iCs/>
          <w:sz w:val="20"/>
          <w:szCs w:val="20"/>
        </w:rPr>
        <w:t xml:space="preserve">“Birlikte çalışabilirlik” altyapıları olarak tanımlanabilecek olan konumsal veri altyapıları (KVA); kamu kurumları, özel sektör, yerel yönetimler ve </w:t>
      </w:r>
      <w:r w:rsidRPr="005209CC">
        <w:rPr>
          <w:rFonts w:ascii="Times New Roman" w:hAnsi="Times New Roman" w:cs="Times New Roman"/>
          <w:sz w:val="20"/>
          <w:szCs w:val="20"/>
        </w:rPr>
        <w:t xml:space="preserve">konumsal veri ile iş yapan bütün kesimlerin, birbirlerinin “veri” ve “servislerini” kullanabilmeleri vasıtasıyla, işbirliğine olanak tanıyan yapılardır (Cömert vd. 2009). KVA yaklaşımında; coğrafi veriler üretici/sağlayıcı kurumlar tarafından tutulmakta ve güncellenmekte, veriler ve servisler ile ilgili </w:t>
      </w:r>
      <w:proofErr w:type="spellStart"/>
      <w:r w:rsidRPr="005209CC">
        <w:rPr>
          <w:rFonts w:ascii="Times New Roman" w:hAnsi="Times New Roman" w:cs="Times New Roman"/>
          <w:sz w:val="20"/>
          <w:szCs w:val="20"/>
        </w:rPr>
        <w:t>metaveriler</w:t>
      </w:r>
      <w:proofErr w:type="spellEnd"/>
      <w:r w:rsidRPr="00FD62D2">
        <w:rPr>
          <w:rFonts w:ascii="Times New Roman" w:hAnsi="Times New Roman" w:cs="Times New Roman"/>
          <w:sz w:val="20"/>
          <w:szCs w:val="20"/>
        </w:rPr>
        <w:t xml:space="preserve"> bir </w:t>
      </w:r>
      <w:proofErr w:type="spellStart"/>
      <w:r w:rsidRPr="00FD62D2">
        <w:rPr>
          <w:rFonts w:ascii="Times New Roman" w:hAnsi="Times New Roman" w:cs="Times New Roman"/>
          <w:sz w:val="20"/>
          <w:szCs w:val="20"/>
        </w:rPr>
        <w:t>geoportal</w:t>
      </w:r>
      <w:proofErr w:type="spellEnd"/>
      <w:r w:rsidRPr="00FD62D2">
        <w:rPr>
          <w:rFonts w:ascii="Times New Roman" w:hAnsi="Times New Roman" w:cs="Times New Roman"/>
          <w:sz w:val="20"/>
          <w:szCs w:val="20"/>
        </w:rPr>
        <w:t xml:space="preserve"> üzerinden yayımlanmakta ve ilgili kullanıcılar da ihtiyaç duyduğu veriye web üzerinden etkin ve kısa sürede </w:t>
      </w:r>
      <w:proofErr w:type="spellStart"/>
      <w:r w:rsidRPr="00FD62D2">
        <w:rPr>
          <w:rFonts w:ascii="Times New Roman" w:hAnsi="Times New Roman" w:cs="Times New Roman"/>
          <w:sz w:val="20"/>
          <w:szCs w:val="20"/>
        </w:rPr>
        <w:t>metaveriler</w:t>
      </w:r>
      <w:proofErr w:type="spellEnd"/>
      <w:r w:rsidRPr="00FD62D2">
        <w:rPr>
          <w:rFonts w:ascii="Times New Roman" w:hAnsi="Times New Roman" w:cs="Times New Roman"/>
          <w:sz w:val="20"/>
          <w:szCs w:val="20"/>
        </w:rPr>
        <w:t xml:space="preserve"> aracılığıyla ulaşmaktadır. Bu nedenle </w:t>
      </w:r>
      <w:bookmarkStart w:id="0" w:name="_GoBack"/>
      <w:bookmarkEnd w:id="0"/>
      <w:proofErr w:type="spellStart"/>
      <w:r>
        <w:rPr>
          <w:rFonts w:ascii="Times New Roman" w:hAnsi="Times New Roman" w:cs="Times New Roman"/>
          <w:sz w:val="20"/>
          <w:szCs w:val="20"/>
        </w:rPr>
        <w:t>KVA’nın</w:t>
      </w:r>
      <w:proofErr w:type="spellEnd"/>
      <w:r w:rsidRPr="00FD62D2">
        <w:rPr>
          <w:rFonts w:ascii="Times New Roman" w:hAnsi="Times New Roman" w:cs="Times New Roman"/>
          <w:sz w:val="20"/>
          <w:szCs w:val="20"/>
        </w:rPr>
        <w:t xml:space="preserve"> temel öğelerinden biri de </w:t>
      </w:r>
      <w:proofErr w:type="spellStart"/>
      <w:r w:rsidRPr="00FD62D2">
        <w:rPr>
          <w:rFonts w:ascii="Times New Roman" w:hAnsi="Times New Roman" w:cs="Times New Roman"/>
          <w:sz w:val="20"/>
          <w:szCs w:val="20"/>
        </w:rPr>
        <w:t>metaverilerdir</w:t>
      </w:r>
      <w:proofErr w:type="spellEnd"/>
      <w:r>
        <w:rPr>
          <w:rFonts w:ascii="Times New Roman" w:hAnsi="Times New Roman" w:cs="Times New Roman"/>
          <w:sz w:val="20"/>
          <w:szCs w:val="20"/>
        </w:rPr>
        <w:t>.</w:t>
      </w:r>
    </w:p>
    <w:p w:rsidR="002B0F30" w:rsidRPr="002B0F30" w:rsidRDefault="002B0F30" w:rsidP="002B0F30">
      <w:pPr>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ab/>
      </w:r>
      <w:r w:rsidRPr="002B0F30">
        <w:rPr>
          <w:rFonts w:ascii="Times New Roman" w:hAnsi="Times New Roman" w:cs="Times New Roman"/>
          <w:sz w:val="20"/>
          <w:szCs w:val="20"/>
        </w:rPr>
        <w:t xml:space="preserve">Avrupa’da Avrupa </w:t>
      </w:r>
      <w:r>
        <w:rPr>
          <w:rFonts w:ascii="Times New Roman" w:hAnsi="Times New Roman" w:cs="Times New Roman"/>
          <w:sz w:val="20"/>
          <w:szCs w:val="20"/>
        </w:rPr>
        <w:t>KVA</w:t>
      </w:r>
      <w:r w:rsidRPr="002B0F30">
        <w:rPr>
          <w:rFonts w:ascii="Times New Roman" w:hAnsi="Times New Roman" w:cs="Times New Roman"/>
          <w:sz w:val="20"/>
          <w:szCs w:val="20"/>
        </w:rPr>
        <w:t xml:space="preserve"> (INSPIRE-</w:t>
      </w:r>
      <w:proofErr w:type="spellStart"/>
      <w:r w:rsidRPr="002B0F30">
        <w:rPr>
          <w:rFonts w:ascii="Times New Roman" w:hAnsi="Times New Roman" w:cs="Times New Roman"/>
          <w:sz w:val="20"/>
          <w:szCs w:val="20"/>
        </w:rPr>
        <w:t>Infrastructure</w:t>
      </w:r>
      <w:proofErr w:type="spellEnd"/>
      <w:r w:rsidRPr="002B0F30">
        <w:rPr>
          <w:rFonts w:ascii="Times New Roman" w:hAnsi="Times New Roman" w:cs="Times New Roman"/>
          <w:sz w:val="20"/>
          <w:szCs w:val="20"/>
        </w:rPr>
        <w:t xml:space="preserve"> </w:t>
      </w:r>
      <w:proofErr w:type="spellStart"/>
      <w:r w:rsidRPr="002B0F30">
        <w:rPr>
          <w:rFonts w:ascii="Times New Roman" w:hAnsi="Times New Roman" w:cs="Times New Roman"/>
          <w:sz w:val="20"/>
          <w:szCs w:val="20"/>
        </w:rPr>
        <w:t>for</w:t>
      </w:r>
      <w:proofErr w:type="spellEnd"/>
      <w:r w:rsidRPr="002B0F30">
        <w:rPr>
          <w:rFonts w:ascii="Times New Roman" w:hAnsi="Times New Roman" w:cs="Times New Roman"/>
          <w:sz w:val="20"/>
          <w:szCs w:val="20"/>
        </w:rPr>
        <w:t xml:space="preserve"> </w:t>
      </w:r>
      <w:proofErr w:type="spellStart"/>
      <w:r w:rsidRPr="002B0F30">
        <w:rPr>
          <w:rFonts w:ascii="Times New Roman" w:hAnsi="Times New Roman" w:cs="Times New Roman"/>
          <w:sz w:val="20"/>
          <w:szCs w:val="20"/>
        </w:rPr>
        <w:t>Spatial</w:t>
      </w:r>
      <w:proofErr w:type="spellEnd"/>
      <w:r w:rsidRPr="002B0F30">
        <w:rPr>
          <w:rFonts w:ascii="Times New Roman" w:hAnsi="Times New Roman" w:cs="Times New Roman"/>
          <w:sz w:val="20"/>
          <w:szCs w:val="20"/>
        </w:rPr>
        <w:t xml:space="preserve"> </w:t>
      </w:r>
      <w:proofErr w:type="spellStart"/>
      <w:r w:rsidRPr="002B0F30">
        <w:rPr>
          <w:rFonts w:ascii="Times New Roman" w:hAnsi="Times New Roman" w:cs="Times New Roman"/>
          <w:sz w:val="20"/>
          <w:szCs w:val="20"/>
        </w:rPr>
        <w:t>Information</w:t>
      </w:r>
      <w:proofErr w:type="spellEnd"/>
      <w:r w:rsidRPr="002B0F30">
        <w:rPr>
          <w:rFonts w:ascii="Times New Roman" w:hAnsi="Times New Roman" w:cs="Times New Roman"/>
          <w:sz w:val="20"/>
          <w:szCs w:val="20"/>
        </w:rPr>
        <w:t xml:space="preserve"> in Europe) direktifi kapsamında AB kurumlarında ve ülkelerinde kullanılan coğrafi verinin uluslararası düzeyde birlikte çalışabilirliğe yönelik çalışmalar yürütülmektedir. Avrupa’da herhangi bir kullanıcının gerçek zamanlı olarak güncel konumsal veriye ulaşmasını sağlamayı amaçlayan INSPIRE projesinin yasal altyapısını INSPIRE Direktifi, teknik altyapısını ise INSPIRE Uygulama Esasları dokümanları oluşturmaktadır. Avrupa Parlamentosu tarafından 14 Mart 2007 tarihinde yayınlanan INSPIRE direktifi, birliğe üye tüm ülkeleri, bu direktif içerisinde yer alan teknik ve idari düzenlemelere uyma zorunluluğunu beraberinde getirmektedir (Akıncı ve Cömert 2009). Bu kapsamda AB üye ülkeleri kendi ülkelerinin ulusal konumsal veri altyapılarını (UKVA) kurmuşlardır/kurma çalışmalarına devam etmektedirler. Ülkemizde de Türkiye Ulusal Coğrafi Bilgi Sistemi (TUCBS) adı altında</w:t>
      </w:r>
      <w:r w:rsidR="00DB0268">
        <w:rPr>
          <w:rFonts w:ascii="Times New Roman" w:hAnsi="Times New Roman" w:cs="Times New Roman"/>
          <w:sz w:val="20"/>
          <w:szCs w:val="20"/>
        </w:rPr>
        <w:t xml:space="preserve">, </w:t>
      </w:r>
      <w:r w:rsidR="00DB0268" w:rsidRPr="00893CCE">
        <w:rPr>
          <w:rFonts w:ascii="Times New Roman" w:hAnsi="Times New Roman" w:cs="Times New Roman"/>
          <w:sz w:val="20"/>
          <w:szCs w:val="20"/>
        </w:rPr>
        <w:t>Coğrafi Bilgi Sistemleri Genel Müdürlüğü sorumluluğunda</w:t>
      </w:r>
      <w:r w:rsidRPr="002B0F30">
        <w:rPr>
          <w:rFonts w:ascii="Times New Roman" w:hAnsi="Times New Roman" w:cs="Times New Roman"/>
          <w:sz w:val="20"/>
          <w:szCs w:val="20"/>
        </w:rPr>
        <w:t xml:space="preserve"> devam eden UKVA çalışmaları kapsamında INSPIRE modeli ve esasları temel alınmakta, bunun üzerine ulusal ihtiyaçlar </w:t>
      </w:r>
      <w:proofErr w:type="gramStart"/>
      <w:r w:rsidRPr="002B0F30">
        <w:rPr>
          <w:rFonts w:ascii="Times New Roman" w:hAnsi="Times New Roman" w:cs="Times New Roman"/>
          <w:sz w:val="20"/>
          <w:szCs w:val="20"/>
        </w:rPr>
        <w:t>entegre</w:t>
      </w:r>
      <w:proofErr w:type="gramEnd"/>
      <w:r w:rsidRPr="002B0F30">
        <w:rPr>
          <w:rFonts w:ascii="Times New Roman" w:hAnsi="Times New Roman" w:cs="Times New Roman"/>
          <w:sz w:val="20"/>
          <w:szCs w:val="20"/>
        </w:rPr>
        <w:t xml:space="preserve"> edilmeye çalışılmaktadır. </w:t>
      </w:r>
    </w:p>
    <w:p w:rsidR="0043467E" w:rsidRPr="0043467E" w:rsidRDefault="0043467E" w:rsidP="0043467E">
      <w:pPr>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ab/>
      </w:r>
      <w:r w:rsidRPr="0043467E">
        <w:rPr>
          <w:rFonts w:ascii="Times New Roman" w:hAnsi="Times New Roman" w:cs="Times New Roman"/>
          <w:sz w:val="20"/>
          <w:szCs w:val="20"/>
        </w:rPr>
        <w:t xml:space="preserve">Başta Harita Genel Komutanlığı olmak üzere, </w:t>
      </w:r>
      <w:r w:rsidR="00750ECD" w:rsidRPr="0043467E">
        <w:rPr>
          <w:rFonts w:ascii="Times New Roman" w:hAnsi="Times New Roman" w:cs="Times New Roman"/>
          <w:sz w:val="20"/>
          <w:szCs w:val="20"/>
        </w:rPr>
        <w:t>birçok</w:t>
      </w:r>
      <w:r w:rsidRPr="0043467E">
        <w:rPr>
          <w:rFonts w:ascii="Times New Roman" w:hAnsi="Times New Roman" w:cs="Times New Roman"/>
          <w:sz w:val="20"/>
          <w:szCs w:val="20"/>
        </w:rPr>
        <w:t xml:space="preserve"> kurum OGC standartlarında web servisleri üzerinden kullanıcılara veri sunumu hizmeti sağlamak için gerekli çalışmalar yapmaya başlamışlardır. Bu kapsamda ilgili birimlerin, sundukları web servisleri ile ilişkili </w:t>
      </w:r>
      <w:proofErr w:type="spellStart"/>
      <w:r w:rsidRPr="0043467E">
        <w:rPr>
          <w:rFonts w:ascii="Times New Roman" w:hAnsi="Times New Roman" w:cs="Times New Roman"/>
          <w:sz w:val="20"/>
          <w:szCs w:val="20"/>
        </w:rPr>
        <w:t>metaverileri</w:t>
      </w:r>
      <w:proofErr w:type="spellEnd"/>
      <w:r w:rsidRPr="0043467E">
        <w:rPr>
          <w:rFonts w:ascii="Times New Roman" w:hAnsi="Times New Roman" w:cs="Times New Roman"/>
          <w:sz w:val="20"/>
          <w:szCs w:val="20"/>
        </w:rPr>
        <w:t xml:space="preserve"> de uluslararası standartlara uygun olarak toplamaları gerekmektedir. ISO standartları kavramsal düzeyde kaldıklarından, metaveri elemanları farklı yorumlanabilmekte</w:t>
      </w:r>
      <w:r w:rsidR="00A417A1">
        <w:rPr>
          <w:rFonts w:ascii="Times New Roman" w:hAnsi="Times New Roman" w:cs="Times New Roman"/>
          <w:sz w:val="20"/>
          <w:szCs w:val="20"/>
        </w:rPr>
        <w:t xml:space="preserve"> ve</w:t>
      </w:r>
      <w:r w:rsidRPr="0043467E">
        <w:rPr>
          <w:rFonts w:ascii="Times New Roman" w:hAnsi="Times New Roman" w:cs="Times New Roman"/>
          <w:sz w:val="20"/>
          <w:szCs w:val="20"/>
        </w:rPr>
        <w:t xml:space="preserve"> uygulamada farkı değerler atanabilmektedir. Ülkemizde bugüne kadar yapılan çalışmalar da incelendiğinde farklı </w:t>
      </w:r>
      <w:r w:rsidR="00A417A1">
        <w:rPr>
          <w:rFonts w:ascii="Times New Roman" w:hAnsi="Times New Roman" w:cs="Times New Roman"/>
          <w:sz w:val="20"/>
          <w:szCs w:val="20"/>
        </w:rPr>
        <w:t>değerlendirmeler</w:t>
      </w:r>
      <w:r w:rsidRPr="0043467E">
        <w:rPr>
          <w:rFonts w:ascii="Times New Roman" w:hAnsi="Times New Roman" w:cs="Times New Roman"/>
          <w:sz w:val="20"/>
          <w:szCs w:val="20"/>
        </w:rPr>
        <w:t xml:space="preserve"> ve özellikle yanlış ve standart olmayan tercümeler ile de karşılaşılmıştır. </w:t>
      </w:r>
      <w:r w:rsidR="00750ECD" w:rsidRPr="0043467E">
        <w:rPr>
          <w:rFonts w:ascii="Times New Roman" w:hAnsi="Times New Roman" w:cs="Times New Roman"/>
          <w:sz w:val="20"/>
          <w:szCs w:val="20"/>
        </w:rPr>
        <w:t>Ö</w:t>
      </w:r>
      <w:r w:rsidR="00750ECD" w:rsidRPr="0043467E">
        <w:rPr>
          <w:rFonts w:ascii="Times New Roman" w:hAnsi="Times New Roman" w:cs="Times New Roman"/>
          <w:iCs/>
          <w:sz w:val="20"/>
          <w:szCs w:val="20"/>
        </w:rPr>
        <w:t>zellikle TUCBS</w:t>
      </w:r>
      <w:r w:rsidRPr="0043467E">
        <w:rPr>
          <w:rFonts w:ascii="Times New Roman" w:hAnsi="Times New Roman" w:cs="Times New Roman"/>
          <w:iCs/>
          <w:sz w:val="20"/>
          <w:szCs w:val="20"/>
        </w:rPr>
        <w:t xml:space="preserve"> için, öncelikle INSPIRE yaklaşımının iyi ve doğru anlaşılması ve ISO standartlarına göre farklılıklarının bilinmesi ö</w:t>
      </w:r>
      <w:r w:rsidR="00EC477A">
        <w:rPr>
          <w:rFonts w:ascii="Times New Roman" w:hAnsi="Times New Roman" w:cs="Times New Roman"/>
          <w:iCs/>
          <w:sz w:val="20"/>
          <w:szCs w:val="20"/>
        </w:rPr>
        <w:t>nem kazanmaktadır. B</w:t>
      </w:r>
      <w:r w:rsidRPr="0043467E">
        <w:rPr>
          <w:rFonts w:ascii="Times New Roman" w:hAnsi="Times New Roman" w:cs="Times New Roman"/>
          <w:iCs/>
          <w:sz w:val="20"/>
          <w:szCs w:val="20"/>
        </w:rPr>
        <w:t xml:space="preserve">u </w:t>
      </w:r>
      <w:r w:rsidRPr="0043467E">
        <w:rPr>
          <w:rFonts w:ascii="Times New Roman" w:hAnsi="Times New Roman" w:cs="Times New Roman"/>
          <w:sz w:val="20"/>
          <w:szCs w:val="20"/>
        </w:rPr>
        <w:t>çalışma</w:t>
      </w:r>
      <w:r w:rsidR="00950D86">
        <w:rPr>
          <w:rFonts w:ascii="Times New Roman" w:hAnsi="Times New Roman" w:cs="Times New Roman"/>
          <w:sz w:val="20"/>
          <w:szCs w:val="20"/>
        </w:rPr>
        <w:t>da</w:t>
      </w:r>
      <w:r w:rsidR="00B10922">
        <w:rPr>
          <w:rFonts w:ascii="Times New Roman" w:hAnsi="Times New Roman" w:cs="Times New Roman"/>
          <w:sz w:val="20"/>
          <w:szCs w:val="20"/>
        </w:rPr>
        <w:t xml:space="preserve"> servis </w:t>
      </w:r>
      <w:proofErr w:type="spellStart"/>
      <w:r w:rsidRPr="0043467E">
        <w:rPr>
          <w:rFonts w:ascii="Times New Roman" w:hAnsi="Times New Roman" w:cs="Times New Roman"/>
          <w:sz w:val="20"/>
          <w:szCs w:val="20"/>
        </w:rPr>
        <w:t>metaveriler</w:t>
      </w:r>
      <w:r w:rsidR="00B10922">
        <w:rPr>
          <w:rFonts w:ascii="Times New Roman" w:hAnsi="Times New Roman" w:cs="Times New Roman"/>
          <w:sz w:val="20"/>
          <w:szCs w:val="20"/>
        </w:rPr>
        <w:t>i</w:t>
      </w:r>
      <w:proofErr w:type="spellEnd"/>
      <w:r w:rsidRPr="0043467E">
        <w:rPr>
          <w:rFonts w:ascii="Times New Roman" w:hAnsi="Times New Roman" w:cs="Times New Roman"/>
          <w:sz w:val="20"/>
          <w:szCs w:val="20"/>
        </w:rPr>
        <w:t xml:space="preserve"> ile ilgili olarak</w:t>
      </w:r>
      <w:r w:rsidR="00950D86">
        <w:rPr>
          <w:rFonts w:ascii="Times New Roman" w:hAnsi="Times New Roman" w:cs="Times New Roman"/>
          <w:sz w:val="20"/>
          <w:szCs w:val="20"/>
        </w:rPr>
        <w:t xml:space="preserve">; INSPIRE metaveri modeli detaylı olarak anlatılmış, bu model ilgili ISO standartları ile karşılaştırılmış, INSPIRE </w:t>
      </w:r>
      <w:proofErr w:type="spellStart"/>
      <w:r w:rsidR="00950D86">
        <w:rPr>
          <w:rFonts w:ascii="Times New Roman" w:hAnsi="Times New Roman" w:cs="Times New Roman"/>
          <w:sz w:val="20"/>
          <w:szCs w:val="20"/>
        </w:rPr>
        <w:t>geoportalı</w:t>
      </w:r>
      <w:proofErr w:type="spellEnd"/>
      <w:r w:rsidR="00950D86">
        <w:rPr>
          <w:rFonts w:ascii="Times New Roman" w:hAnsi="Times New Roman" w:cs="Times New Roman"/>
          <w:sz w:val="20"/>
          <w:szCs w:val="20"/>
        </w:rPr>
        <w:t xml:space="preserve"> incelenmiş ve TUCBS için oluşturulacak metaveri </w:t>
      </w:r>
      <w:proofErr w:type="gramStart"/>
      <w:r w:rsidR="003C3530">
        <w:rPr>
          <w:rFonts w:ascii="Times New Roman" w:hAnsi="Times New Roman" w:cs="Times New Roman"/>
          <w:sz w:val="20"/>
          <w:szCs w:val="20"/>
        </w:rPr>
        <w:t>profili</w:t>
      </w:r>
      <w:proofErr w:type="gramEnd"/>
      <w:r w:rsidR="00950D86">
        <w:rPr>
          <w:rFonts w:ascii="Times New Roman" w:hAnsi="Times New Roman" w:cs="Times New Roman"/>
          <w:sz w:val="20"/>
          <w:szCs w:val="20"/>
        </w:rPr>
        <w:t xml:space="preserve"> ve</w:t>
      </w:r>
      <w:r w:rsidR="00A417A1">
        <w:rPr>
          <w:rFonts w:ascii="Times New Roman" w:hAnsi="Times New Roman" w:cs="Times New Roman"/>
          <w:sz w:val="20"/>
          <w:szCs w:val="20"/>
        </w:rPr>
        <w:t xml:space="preserve"> kurulacak</w:t>
      </w:r>
      <w:r w:rsidR="00950D86">
        <w:rPr>
          <w:rFonts w:ascii="Times New Roman" w:hAnsi="Times New Roman" w:cs="Times New Roman"/>
          <w:sz w:val="20"/>
          <w:szCs w:val="20"/>
        </w:rPr>
        <w:t xml:space="preserve"> geoportal için bir takım önerilerde bulunulmuştur.</w:t>
      </w:r>
    </w:p>
    <w:p w:rsidR="009D53EC" w:rsidRDefault="009D53EC" w:rsidP="0085682C">
      <w:pPr>
        <w:jc w:val="both"/>
        <w:rPr>
          <w:rFonts w:ascii="Arial" w:hAnsi="Arial" w:cs="Arial"/>
          <w:b/>
        </w:rPr>
      </w:pPr>
    </w:p>
    <w:p w:rsidR="003C6042" w:rsidRPr="00F672E4" w:rsidRDefault="00B66AD0" w:rsidP="003C6042">
      <w:pPr>
        <w:jc w:val="both"/>
        <w:rPr>
          <w:rFonts w:ascii="Arial" w:hAnsi="Arial" w:cs="Arial"/>
          <w:b/>
          <w:u w:val="single"/>
        </w:rPr>
      </w:pPr>
      <w:r>
        <w:rPr>
          <w:rFonts w:ascii="Arial" w:hAnsi="Arial" w:cs="Arial"/>
          <w:b/>
        </w:rPr>
        <w:t>2. INSPIRE Metaveri Modeli</w:t>
      </w:r>
    </w:p>
    <w:p w:rsidR="00B66AD0" w:rsidRPr="00C92B5D" w:rsidRDefault="00B66AD0" w:rsidP="003C6042">
      <w:pPr>
        <w:jc w:val="both"/>
        <w:rPr>
          <w:rFonts w:ascii="Arial" w:hAnsi="Arial" w:cs="Arial"/>
          <w:b/>
        </w:rPr>
      </w:pPr>
    </w:p>
    <w:p w:rsidR="00274BE6" w:rsidRPr="008E117B" w:rsidRDefault="009E6563" w:rsidP="00E77FC0">
      <w:pPr>
        <w:autoSpaceDE w:val="0"/>
        <w:autoSpaceDN w:val="0"/>
        <w:adjustRightInd w:val="0"/>
        <w:jc w:val="both"/>
        <w:rPr>
          <w:rFonts w:ascii="Times New Roman" w:hAnsi="Times New Roman" w:cs="Times New Roman"/>
          <w:sz w:val="20"/>
          <w:szCs w:val="20"/>
          <w:lang w:eastAsia="tr-TR"/>
        </w:rPr>
      </w:pPr>
      <w:r>
        <w:rPr>
          <w:rFonts w:ascii="Times New Roman" w:hAnsi="Times New Roman" w:cs="Times New Roman"/>
          <w:sz w:val="20"/>
          <w:szCs w:val="20"/>
        </w:rPr>
        <w:t xml:space="preserve">INSPIRE direktifine göre </w:t>
      </w:r>
      <w:proofErr w:type="spellStart"/>
      <w:r w:rsidR="00EC477A">
        <w:rPr>
          <w:rFonts w:ascii="Times New Roman" w:hAnsi="Times New Roman" w:cs="Times New Roman"/>
          <w:sz w:val="20"/>
          <w:szCs w:val="20"/>
        </w:rPr>
        <w:t>KVA’y</w:t>
      </w:r>
      <w:r w:rsidR="002B0F30" w:rsidRPr="002B0F30">
        <w:rPr>
          <w:rFonts w:ascii="Times New Roman" w:hAnsi="Times New Roman" w:cs="Times New Roman"/>
          <w:sz w:val="20"/>
          <w:szCs w:val="20"/>
        </w:rPr>
        <w:t>ı</w:t>
      </w:r>
      <w:proofErr w:type="spellEnd"/>
      <w:r w:rsidR="002B0F30" w:rsidRPr="002B0F30">
        <w:rPr>
          <w:rFonts w:ascii="Times New Roman" w:hAnsi="Times New Roman" w:cs="Times New Roman"/>
          <w:sz w:val="20"/>
          <w:szCs w:val="20"/>
        </w:rPr>
        <w:t xml:space="preserve"> oluşturan </w:t>
      </w:r>
      <w:r w:rsidR="0043467E">
        <w:rPr>
          <w:rFonts w:ascii="Times New Roman" w:hAnsi="Times New Roman" w:cs="Times New Roman"/>
          <w:sz w:val="20"/>
          <w:szCs w:val="20"/>
        </w:rPr>
        <w:t>beş</w:t>
      </w:r>
      <w:r w:rsidR="002B0F30" w:rsidRPr="002B0F30">
        <w:rPr>
          <w:rFonts w:ascii="Times New Roman" w:hAnsi="Times New Roman" w:cs="Times New Roman"/>
          <w:sz w:val="20"/>
          <w:szCs w:val="20"/>
        </w:rPr>
        <w:t xml:space="preserve"> temel bileşenden birisi </w:t>
      </w:r>
      <w:proofErr w:type="spellStart"/>
      <w:r w:rsidR="002B0F30" w:rsidRPr="002B0F30">
        <w:rPr>
          <w:rFonts w:ascii="Times New Roman" w:hAnsi="Times New Roman" w:cs="Times New Roman"/>
          <w:sz w:val="20"/>
          <w:szCs w:val="20"/>
        </w:rPr>
        <w:t>metaveridir</w:t>
      </w:r>
      <w:proofErr w:type="spellEnd"/>
      <w:r w:rsidR="002B0F30" w:rsidRPr="002B0F30">
        <w:rPr>
          <w:rFonts w:ascii="Times New Roman" w:hAnsi="Times New Roman" w:cs="Times New Roman"/>
          <w:sz w:val="20"/>
          <w:szCs w:val="20"/>
        </w:rPr>
        <w:t>.</w:t>
      </w:r>
      <w:r w:rsidR="00E77FC0">
        <w:rPr>
          <w:rFonts w:ascii="Times New Roman" w:hAnsi="Times New Roman" w:cs="Times New Roman"/>
          <w:sz w:val="20"/>
          <w:szCs w:val="20"/>
        </w:rPr>
        <w:t xml:space="preserve"> Bu kapsamda, </w:t>
      </w:r>
      <w:r w:rsidR="006A11D1" w:rsidRPr="008E117B">
        <w:rPr>
          <w:rFonts w:ascii="Times New Roman" w:hAnsi="Times New Roman" w:cs="Times New Roman"/>
          <w:sz w:val="20"/>
          <w:szCs w:val="20"/>
          <w:lang w:eastAsia="tr-TR"/>
        </w:rPr>
        <w:t>INSPIRE metaveri m</w:t>
      </w:r>
      <w:r w:rsidR="00656B64" w:rsidRPr="008E117B">
        <w:rPr>
          <w:rFonts w:ascii="Times New Roman" w:hAnsi="Times New Roman" w:cs="Times New Roman"/>
          <w:sz w:val="20"/>
          <w:szCs w:val="20"/>
          <w:lang w:eastAsia="tr-TR"/>
        </w:rPr>
        <w:t xml:space="preserve">odeli </w:t>
      </w:r>
      <w:r w:rsidR="00E45095" w:rsidRPr="008E117B">
        <w:rPr>
          <w:rFonts w:ascii="Times New Roman" w:hAnsi="Times New Roman" w:cs="Times New Roman"/>
          <w:sz w:val="20"/>
          <w:szCs w:val="20"/>
          <w:lang w:eastAsia="tr-TR"/>
        </w:rPr>
        <w:t xml:space="preserve">birbirlerine bağlı olarak </w:t>
      </w:r>
      <w:r w:rsidR="00656B64" w:rsidRPr="008E117B">
        <w:rPr>
          <w:rFonts w:ascii="Times New Roman" w:hAnsi="Times New Roman" w:cs="Times New Roman"/>
          <w:sz w:val="20"/>
          <w:szCs w:val="20"/>
          <w:lang w:eastAsia="tr-TR"/>
        </w:rPr>
        <w:t>arka arkaya çıkarılan üç adet dokümanla ortaya konulmuştur.</w:t>
      </w:r>
      <w:r w:rsidR="00274BE6" w:rsidRPr="008E117B">
        <w:rPr>
          <w:rFonts w:ascii="Times New Roman" w:hAnsi="Times New Roman" w:cs="Times New Roman"/>
          <w:sz w:val="20"/>
          <w:szCs w:val="20"/>
          <w:lang w:eastAsia="tr-TR"/>
        </w:rPr>
        <w:t xml:space="preserve"> Bu dokümanlar;</w:t>
      </w:r>
    </w:p>
    <w:p w:rsidR="0085682C" w:rsidRPr="008E117B" w:rsidRDefault="00656B64" w:rsidP="005A54D6">
      <w:pPr>
        <w:pStyle w:val="ListeParagraf"/>
        <w:numPr>
          <w:ilvl w:val="0"/>
          <w:numId w:val="14"/>
        </w:numPr>
        <w:ind w:left="0" w:firstLine="284"/>
        <w:jc w:val="both"/>
        <w:rPr>
          <w:rFonts w:ascii="Times New Roman" w:hAnsi="Times New Roman" w:cs="Times New Roman"/>
          <w:sz w:val="20"/>
          <w:szCs w:val="20"/>
          <w:lang w:eastAsia="tr-TR"/>
        </w:rPr>
      </w:pPr>
      <w:r w:rsidRPr="008E117B">
        <w:rPr>
          <w:rFonts w:ascii="Times New Roman" w:hAnsi="Times New Roman" w:cs="Times New Roman"/>
          <w:sz w:val="20"/>
          <w:szCs w:val="20"/>
          <w:lang w:eastAsia="tr-TR"/>
        </w:rPr>
        <w:t>Avrupa Parlamentosu</w:t>
      </w:r>
      <w:r w:rsidR="00274BE6" w:rsidRPr="008E117B">
        <w:rPr>
          <w:rFonts w:ascii="Times New Roman" w:hAnsi="Times New Roman" w:cs="Times New Roman"/>
          <w:sz w:val="20"/>
          <w:szCs w:val="20"/>
          <w:lang w:eastAsia="tr-TR"/>
        </w:rPr>
        <w:t xml:space="preserve"> ve Konseyinin</w:t>
      </w:r>
      <w:r w:rsidRPr="008E117B">
        <w:rPr>
          <w:rFonts w:ascii="Times New Roman" w:hAnsi="Times New Roman" w:cs="Times New Roman"/>
          <w:sz w:val="20"/>
          <w:szCs w:val="20"/>
          <w:lang w:eastAsia="tr-TR"/>
        </w:rPr>
        <w:t xml:space="preserve"> </w:t>
      </w:r>
      <w:r w:rsidR="00274BE6" w:rsidRPr="008E117B">
        <w:rPr>
          <w:rFonts w:ascii="Times New Roman" w:hAnsi="Times New Roman" w:cs="Times New Roman"/>
          <w:sz w:val="20"/>
          <w:szCs w:val="20"/>
          <w:lang w:eastAsia="tr-TR"/>
        </w:rPr>
        <w:t xml:space="preserve">14 Mart 2007 tarih ve </w:t>
      </w:r>
      <w:r w:rsidRPr="008E117B">
        <w:rPr>
          <w:rFonts w:ascii="Times New Roman" w:hAnsi="Times New Roman" w:cs="Times New Roman"/>
          <w:sz w:val="20"/>
          <w:szCs w:val="20"/>
          <w:lang w:eastAsia="tr-TR"/>
        </w:rPr>
        <w:t xml:space="preserve">2007/2/EC </w:t>
      </w:r>
      <w:r w:rsidR="00D81C14">
        <w:rPr>
          <w:rFonts w:ascii="Times New Roman" w:hAnsi="Times New Roman" w:cs="Times New Roman"/>
          <w:sz w:val="20"/>
          <w:szCs w:val="20"/>
          <w:lang w:eastAsia="tr-TR"/>
        </w:rPr>
        <w:t>numaralı</w:t>
      </w:r>
      <w:r w:rsidR="00274BE6" w:rsidRPr="008E117B">
        <w:rPr>
          <w:rFonts w:ascii="Times New Roman" w:hAnsi="Times New Roman" w:cs="Times New Roman"/>
          <w:sz w:val="20"/>
          <w:szCs w:val="20"/>
          <w:lang w:eastAsia="tr-TR"/>
        </w:rPr>
        <w:t xml:space="preserve"> </w:t>
      </w:r>
      <w:r w:rsidR="000E3832">
        <w:rPr>
          <w:rFonts w:ascii="Times New Roman" w:hAnsi="Times New Roman" w:cs="Times New Roman"/>
          <w:sz w:val="20"/>
          <w:szCs w:val="20"/>
          <w:lang w:eastAsia="tr-TR"/>
        </w:rPr>
        <w:t xml:space="preserve">INSPIRE </w:t>
      </w:r>
      <w:r w:rsidR="00274BE6" w:rsidRPr="008E117B">
        <w:rPr>
          <w:rFonts w:ascii="Times New Roman" w:hAnsi="Times New Roman" w:cs="Times New Roman"/>
          <w:sz w:val="20"/>
          <w:szCs w:val="20"/>
          <w:lang w:eastAsia="tr-TR"/>
        </w:rPr>
        <w:t>Direktifi</w:t>
      </w:r>
      <w:r w:rsidR="00921386" w:rsidRPr="008E117B">
        <w:rPr>
          <w:rFonts w:ascii="Times New Roman" w:hAnsi="Times New Roman" w:cs="Times New Roman"/>
          <w:sz w:val="20"/>
          <w:szCs w:val="20"/>
          <w:lang w:eastAsia="tr-TR"/>
        </w:rPr>
        <w:t>: Bu direktif</w:t>
      </w:r>
      <w:r w:rsidR="00274BE6" w:rsidRPr="008E117B">
        <w:rPr>
          <w:rFonts w:ascii="Times New Roman" w:hAnsi="Times New Roman" w:cs="Times New Roman"/>
          <w:sz w:val="20"/>
          <w:szCs w:val="20"/>
          <w:lang w:eastAsia="tr-TR"/>
        </w:rPr>
        <w:t xml:space="preserve"> ile </w:t>
      </w:r>
      <w:proofErr w:type="spellStart"/>
      <w:r w:rsidR="00274BE6" w:rsidRPr="008E117B">
        <w:rPr>
          <w:rFonts w:ascii="Times New Roman" w:hAnsi="Times New Roman" w:cs="Times New Roman"/>
          <w:sz w:val="20"/>
          <w:szCs w:val="20"/>
          <w:lang w:eastAsia="tr-TR"/>
        </w:rPr>
        <w:t>INSPIRE’ın</w:t>
      </w:r>
      <w:proofErr w:type="spellEnd"/>
      <w:r w:rsidR="00274BE6" w:rsidRPr="008E117B">
        <w:rPr>
          <w:rFonts w:ascii="Times New Roman" w:hAnsi="Times New Roman" w:cs="Times New Roman"/>
          <w:sz w:val="20"/>
          <w:szCs w:val="20"/>
          <w:lang w:eastAsia="tr-TR"/>
        </w:rPr>
        <w:t xml:space="preserve"> kurulumu</w:t>
      </w:r>
      <w:r w:rsidR="00921386" w:rsidRPr="008E117B">
        <w:rPr>
          <w:rFonts w:ascii="Times New Roman" w:hAnsi="Times New Roman" w:cs="Times New Roman"/>
          <w:sz w:val="20"/>
          <w:szCs w:val="20"/>
          <w:lang w:eastAsia="tr-TR"/>
        </w:rPr>
        <w:t xml:space="preserve"> ile ilgili tanı</w:t>
      </w:r>
      <w:r w:rsidR="002719D2">
        <w:rPr>
          <w:rFonts w:ascii="Times New Roman" w:hAnsi="Times New Roman" w:cs="Times New Roman"/>
          <w:sz w:val="20"/>
          <w:szCs w:val="20"/>
          <w:lang w:eastAsia="tr-TR"/>
        </w:rPr>
        <w:t>mlamalar yapılmış, ihtiyaçlar belirtilmiş</w:t>
      </w:r>
      <w:r w:rsidR="00921386" w:rsidRPr="008E117B">
        <w:rPr>
          <w:rFonts w:ascii="Times New Roman" w:hAnsi="Times New Roman" w:cs="Times New Roman"/>
          <w:sz w:val="20"/>
          <w:szCs w:val="20"/>
          <w:lang w:eastAsia="tr-TR"/>
        </w:rPr>
        <w:t xml:space="preserve"> ve </w:t>
      </w:r>
      <w:r w:rsidR="008E117B">
        <w:rPr>
          <w:rFonts w:ascii="Times New Roman" w:hAnsi="Times New Roman" w:cs="Times New Roman"/>
          <w:sz w:val="20"/>
          <w:szCs w:val="20"/>
          <w:lang w:eastAsia="tr-TR"/>
        </w:rPr>
        <w:t>genel</w:t>
      </w:r>
      <w:r w:rsidR="00921386" w:rsidRPr="008E117B">
        <w:rPr>
          <w:rFonts w:ascii="Times New Roman" w:hAnsi="Times New Roman" w:cs="Times New Roman"/>
          <w:sz w:val="20"/>
          <w:szCs w:val="20"/>
          <w:lang w:eastAsia="tr-TR"/>
        </w:rPr>
        <w:t xml:space="preserve"> </w:t>
      </w:r>
      <w:r w:rsidR="001B44C8">
        <w:rPr>
          <w:rFonts w:ascii="Times New Roman" w:hAnsi="Times New Roman" w:cs="Times New Roman"/>
          <w:sz w:val="20"/>
          <w:szCs w:val="20"/>
          <w:lang w:eastAsia="tr-TR"/>
        </w:rPr>
        <w:t>kurallar</w:t>
      </w:r>
      <w:r w:rsidR="00921386" w:rsidRPr="008E117B">
        <w:rPr>
          <w:rFonts w:ascii="Times New Roman" w:hAnsi="Times New Roman" w:cs="Times New Roman"/>
          <w:sz w:val="20"/>
          <w:szCs w:val="20"/>
          <w:lang w:eastAsia="tr-TR"/>
        </w:rPr>
        <w:t xml:space="preserve"> ortaya konulmuştur.</w:t>
      </w:r>
      <w:r w:rsidR="009863EC" w:rsidRPr="008E117B">
        <w:rPr>
          <w:rFonts w:ascii="Times New Roman" w:hAnsi="Times New Roman" w:cs="Times New Roman"/>
          <w:sz w:val="20"/>
          <w:szCs w:val="20"/>
          <w:lang w:eastAsia="tr-TR"/>
        </w:rPr>
        <w:t xml:space="preserve"> </w:t>
      </w:r>
    </w:p>
    <w:p w:rsidR="00274BE6" w:rsidRPr="008E117B" w:rsidRDefault="00921386" w:rsidP="005A54D6">
      <w:pPr>
        <w:pStyle w:val="ListeParagraf"/>
        <w:numPr>
          <w:ilvl w:val="0"/>
          <w:numId w:val="14"/>
        </w:numPr>
        <w:ind w:left="0" w:firstLine="284"/>
        <w:jc w:val="both"/>
        <w:rPr>
          <w:rFonts w:ascii="Times New Roman" w:hAnsi="Times New Roman" w:cs="Times New Roman"/>
          <w:sz w:val="20"/>
          <w:szCs w:val="20"/>
          <w:lang w:eastAsia="tr-TR"/>
        </w:rPr>
      </w:pPr>
      <w:proofErr w:type="gramStart"/>
      <w:r w:rsidRPr="008E117B">
        <w:rPr>
          <w:rFonts w:ascii="Times New Roman" w:hAnsi="Times New Roman" w:cs="Times New Roman"/>
          <w:sz w:val="20"/>
          <w:szCs w:val="20"/>
          <w:lang w:eastAsia="tr-TR"/>
        </w:rPr>
        <w:t>2007/2/EC sayılı Direktifin 3 Aralık 2008 tarih ve 1205/2008 numaralı Metaveri Uygulama Dokümanı: Bu doküman ile INSPIRE Direktifinde metaveri ile ilgili ortaya konulan ihtiyaçlar temel alınar</w:t>
      </w:r>
      <w:r w:rsidR="009F3D57">
        <w:rPr>
          <w:rFonts w:ascii="Times New Roman" w:hAnsi="Times New Roman" w:cs="Times New Roman"/>
          <w:sz w:val="20"/>
          <w:szCs w:val="20"/>
          <w:lang w:eastAsia="tr-TR"/>
        </w:rPr>
        <w:t xml:space="preserve">ak; </w:t>
      </w:r>
      <w:r w:rsidR="00D81C14">
        <w:rPr>
          <w:rFonts w:ascii="Times New Roman" w:hAnsi="Times New Roman" w:cs="Times New Roman"/>
          <w:sz w:val="20"/>
          <w:szCs w:val="20"/>
          <w:lang w:eastAsia="tr-TR"/>
        </w:rPr>
        <w:t xml:space="preserve">minimum sayıda </w:t>
      </w:r>
      <w:r w:rsidRPr="008E117B">
        <w:rPr>
          <w:rFonts w:ascii="Times New Roman" w:hAnsi="Times New Roman" w:cs="Times New Roman"/>
          <w:sz w:val="20"/>
          <w:szCs w:val="20"/>
          <w:lang w:eastAsia="tr-TR"/>
        </w:rPr>
        <w:t>hangi metaveri</w:t>
      </w:r>
      <w:r w:rsidR="009F3D57">
        <w:rPr>
          <w:rFonts w:ascii="Times New Roman" w:hAnsi="Times New Roman" w:cs="Times New Roman"/>
          <w:sz w:val="20"/>
          <w:szCs w:val="20"/>
          <w:lang w:eastAsia="tr-TR"/>
        </w:rPr>
        <w:t xml:space="preserve"> elemanlarının</w:t>
      </w:r>
      <w:r w:rsidRPr="008E117B">
        <w:rPr>
          <w:rFonts w:ascii="Times New Roman" w:hAnsi="Times New Roman" w:cs="Times New Roman"/>
          <w:sz w:val="20"/>
          <w:szCs w:val="20"/>
          <w:lang w:eastAsia="tr-TR"/>
        </w:rPr>
        <w:t xml:space="preserve"> </w:t>
      </w:r>
      <w:r w:rsidR="00E45095" w:rsidRPr="008E117B">
        <w:rPr>
          <w:rFonts w:ascii="Times New Roman" w:hAnsi="Times New Roman" w:cs="Times New Roman"/>
          <w:sz w:val="20"/>
          <w:szCs w:val="20"/>
          <w:lang w:eastAsia="tr-TR"/>
        </w:rPr>
        <w:t xml:space="preserve">olacağı, </w:t>
      </w:r>
      <w:r w:rsidR="009F3D57">
        <w:rPr>
          <w:rFonts w:ascii="Times New Roman" w:hAnsi="Times New Roman" w:cs="Times New Roman"/>
          <w:sz w:val="20"/>
          <w:szCs w:val="20"/>
          <w:lang w:eastAsia="tr-TR"/>
        </w:rPr>
        <w:t>bu elemanların</w:t>
      </w:r>
      <w:r w:rsidR="00E45095" w:rsidRPr="008E117B">
        <w:rPr>
          <w:rFonts w:ascii="Times New Roman" w:hAnsi="Times New Roman" w:cs="Times New Roman"/>
          <w:sz w:val="20"/>
          <w:szCs w:val="20"/>
          <w:lang w:eastAsia="tr-TR"/>
        </w:rPr>
        <w:t xml:space="preserve"> zorunluluk ve çokluk bilgileri</w:t>
      </w:r>
      <w:r w:rsidR="000E3832">
        <w:rPr>
          <w:rFonts w:ascii="Times New Roman" w:hAnsi="Times New Roman" w:cs="Times New Roman"/>
          <w:sz w:val="20"/>
          <w:szCs w:val="20"/>
          <w:lang w:eastAsia="tr-TR"/>
        </w:rPr>
        <w:t>, ilgili kısıtlar</w:t>
      </w:r>
      <w:r w:rsidR="00E45095" w:rsidRPr="008E117B">
        <w:rPr>
          <w:rFonts w:ascii="Times New Roman" w:hAnsi="Times New Roman" w:cs="Times New Roman"/>
          <w:sz w:val="20"/>
          <w:szCs w:val="20"/>
          <w:lang w:eastAsia="tr-TR"/>
        </w:rPr>
        <w:t xml:space="preserve"> ile değer kümeleri yani metaveri u</w:t>
      </w:r>
      <w:r w:rsidR="000E3832">
        <w:rPr>
          <w:rFonts w:ascii="Times New Roman" w:hAnsi="Times New Roman" w:cs="Times New Roman"/>
          <w:sz w:val="20"/>
          <w:szCs w:val="20"/>
          <w:lang w:eastAsia="tr-TR"/>
        </w:rPr>
        <w:t xml:space="preserve">ygulama kuralları tanımlanarak, </w:t>
      </w:r>
      <w:r w:rsidR="00A35909">
        <w:rPr>
          <w:rFonts w:ascii="Times New Roman" w:hAnsi="Times New Roman" w:cs="Times New Roman"/>
          <w:sz w:val="20"/>
          <w:szCs w:val="20"/>
          <w:lang w:eastAsia="tr-TR"/>
        </w:rPr>
        <w:t xml:space="preserve">metaveri modeli </w:t>
      </w:r>
      <w:r w:rsidR="000E3832">
        <w:rPr>
          <w:rFonts w:ascii="Times New Roman" w:hAnsi="Times New Roman" w:cs="Times New Roman"/>
          <w:sz w:val="20"/>
          <w:szCs w:val="20"/>
          <w:lang w:eastAsia="tr-TR"/>
        </w:rPr>
        <w:t xml:space="preserve">teorik olarak </w:t>
      </w:r>
      <w:r w:rsidR="00E45095" w:rsidRPr="008E117B">
        <w:rPr>
          <w:rFonts w:ascii="Times New Roman" w:hAnsi="Times New Roman" w:cs="Times New Roman"/>
          <w:sz w:val="20"/>
          <w:szCs w:val="20"/>
          <w:lang w:eastAsia="tr-TR"/>
        </w:rPr>
        <w:t>açıklanmıştır.</w:t>
      </w:r>
      <w:proofErr w:type="gramEnd"/>
    </w:p>
    <w:p w:rsidR="00E45095" w:rsidRPr="008E117B" w:rsidRDefault="00E45095" w:rsidP="005A54D6">
      <w:pPr>
        <w:pStyle w:val="ListeParagraf"/>
        <w:numPr>
          <w:ilvl w:val="0"/>
          <w:numId w:val="14"/>
        </w:numPr>
        <w:ind w:left="0" w:firstLine="284"/>
        <w:jc w:val="both"/>
        <w:rPr>
          <w:rFonts w:ascii="Times New Roman" w:hAnsi="Times New Roman" w:cs="Times New Roman"/>
          <w:sz w:val="20"/>
          <w:szCs w:val="20"/>
          <w:lang w:eastAsia="tr-TR"/>
        </w:rPr>
      </w:pPr>
      <w:r w:rsidRPr="008E117B">
        <w:rPr>
          <w:rFonts w:ascii="Times New Roman" w:hAnsi="Times New Roman" w:cs="Times New Roman"/>
          <w:sz w:val="20"/>
          <w:szCs w:val="20"/>
          <w:lang w:eastAsia="tr-TR"/>
        </w:rPr>
        <w:t xml:space="preserve">16 Haziran 2010 tarih ve </w:t>
      </w:r>
      <w:proofErr w:type="gramStart"/>
      <w:r w:rsidRPr="008E117B">
        <w:rPr>
          <w:rFonts w:ascii="Times New Roman" w:hAnsi="Times New Roman" w:cs="Times New Roman"/>
          <w:sz w:val="20"/>
          <w:szCs w:val="20"/>
          <w:lang w:eastAsia="tr-TR"/>
        </w:rPr>
        <w:t>1.2</w:t>
      </w:r>
      <w:proofErr w:type="gramEnd"/>
      <w:r w:rsidRPr="008E117B">
        <w:rPr>
          <w:rFonts w:ascii="Times New Roman" w:hAnsi="Times New Roman" w:cs="Times New Roman"/>
          <w:sz w:val="20"/>
          <w:szCs w:val="20"/>
          <w:lang w:eastAsia="tr-TR"/>
        </w:rPr>
        <w:t xml:space="preserve"> versiyonlu Metaveri Uygulama Kuralları Teknik Esasla</w:t>
      </w:r>
      <w:r w:rsidR="00EC477A">
        <w:rPr>
          <w:rFonts w:ascii="Times New Roman" w:hAnsi="Times New Roman" w:cs="Times New Roman"/>
          <w:sz w:val="20"/>
          <w:szCs w:val="20"/>
          <w:lang w:eastAsia="tr-TR"/>
        </w:rPr>
        <w:t xml:space="preserve">rı: Bu doküman ile ISO 19115, </w:t>
      </w:r>
      <w:r w:rsidRPr="008E117B">
        <w:rPr>
          <w:rFonts w:ascii="Times New Roman" w:hAnsi="Times New Roman" w:cs="Times New Roman"/>
          <w:sz w:val="20"/>
          <w:szCs w:val="20"/>
          <w:lang w:eastAsia="tr-TR"/>
        </w:rPr>
        <w:t xml:space="preserve">ISO 19119 </w:t>
      </w:r>
      <w:r w:rsidR="00EC477A">
        <w:rPr>
          <w:rFonts w:ascii="Times New Roman" w:hAnsi="Times New Roman" w:cs="Times New Roman"/>
          <w:sz w:val="20"/>
          <w:szCs w:val="20"/>
          <w:lang w:eastAsia="tr-TR"/>
        </w:rPr>
        <w:t xml:space="preserve">ve ISO 19139 </w:t>
      </w:r>
      <w:r w:rsidR="00565104">
        <w:rPr>
          <w:rFonts w:ascii="Times New Roman" w:hAnsi="Times New Roman" w:cs="Times New Roman"/>
          <w:sz w:val="20"/>
          <w:szCs w:val="20"/>
          <w:lang w:eastAsia="tr-TR"/>
        </w:rPr>
        <w:t xml:space="preserve">standartları </w:t>
      </w:r>
      <w:r w:rsidRPr="008E117B">
        <w:rPr>
          <w:rFonts w:ascii="Times New Roman" w:hAnsi="Times New Roman" w:cs="Times New Roman"/>
          <w:sz w:val="20"/>
          <w:szCs w:val="20"/>
          <w:lang w:eastAsia="tr-TR"/>
        </w:rPr>
        <w:t>temel alınarak</w:t>
      </w:r>
      <w:r w:rsidR="00565104">
        <w:rPr>
          <w:rFonts w:ascii="Times New Roman" w:hAnsi="Times New Roman" w:cs="Times New Roman"/>
          <w:sz w:val="20"/>
          <w:szCs w:val="20"/>
          <w:lang w:eastAsia="tr-TR"/>
        </w:rPr>
        <w:t>,</w:t>
      </w:r>
      <w:r w:rsidRPr="008E117B">
        <w:rPr>
          <w:rFonts w:ascii="Times New Roman" w:hAnsi="Times New Roman" w:cs="Times New Roman"/>
          <w:sz w:val="20"/>
          <w:szCs w:val="20"/>
          <w:lang w:eastAsia="tr-TR"/>
        </w:rPr>
        <w:t xml:space="preserve"> </w:t>
      </w:r>
      <w:r w:rsidR="005A54D6" w:rsidRPr="008E117B">
        <w:rPr>
          <w:rFonts w:ascii="Times New Roman" w:hAnsi="Times New Roman" w:cs="Times New Roman"/>
          <w:sz w:val="20"/>
          <w:szCs w:val="20"/>
          <w:lang w:eastAsia="tr-TR"/>
        </w:rPr>
        <w:t xml:space="preserve">2.b dokümanın teknik olarak </w:t>
      </w:r>
      <w:r w:rsidR="002719D2">
        <w:rPr>
          <w:rFonts w:ascii="Times New Roman" w:hAnsi="Times New Roman" w:cs="Times New Roman"/>
          <w:sz w:val="20"/>
          <w:szCs w:val="20"/>
          <w:lang w:eastAsia="tr-TR"/>
        </w:rPr>
        <w:t xml:space="preserve">pratikte </w:t>
      </w:r>
      <w:r w:rsidR="005A54D6" w:rsidRPr="008E117B">
        <w:rPr>
          <w:rFonts w:ascii="Times New Roman" w:hAnsi="Times New Roman" w:cs="Times New Roman"/>
          <w:sz w:val="20"/>
          <w:szCs w:val="20"/>
          <w:lang w:eastAsia="tr-TR"/>
        </w:rPr>
        <w:t>nasıl uygulanacağı anlatılmıştır.</w:t>
      </w:r>
    </w:p>
    <w:p w:rsidR="00A62F15" w:rsidRDefault="00F80DC4" w:rsidP="00015B87">
      <w:pPr>
        <w:ind w:firstLine="284"/>
        <w:jc w:val="both"/>
        <w:rPr>
          <w:rFonts w:ascii="Times New Roman" w:hAnsi="Times New Roman" w:cs="Times New Roman"/>
          <w:sz w:val="20"/>
          <w:szCs w:val="20"/>
        </w:rPr>
      </w:pPr>
      <w:r>
        <w:rPr>
          <w:rFonts w:ascii="Times New Roman" w:hAnsi="Times New Roman" w:cs="Times New Roman"/>
          <w:sz w:val="20"/>
          <w:szCs w:val="20"/>
        </w:rPr>
        <w:t>INSPIRE metaveri modelinde</w:t>
      </w:r>
      <w:r w:rsidR="00015B87">
        <w:rPr>
          <w:rFonts w:ascii="Times New Roman" w:hAnsi="Times New Roman" w:cs="Times New Roman"/>
          <w:sz w:val="20"/>
          <w:szCs w:val="20"/>
        </w:rPr>
        <w:t>,</w:t>
      </w:r>
      <w:r>
        <w:rPr>
          <w:rFonts w:ascii="Times New Roman" w:hAnsi="Times New Roman" w:cs="Times New Roman"/>
          <w:sz w:val="20"/>
          <w:szCs w:val="20"/>
        </w:rPr>
        <w:t xml:space="preserve"> INSPIRE</w:t>
      </w:r>
      <w:r w:rsidR="00C14319">
        <w:rPr>
          <w:rFonts w:ascii="Times New Roman" w:hAnsi="Times New Roman" w:cs="Times New Roman"/>
          <w:sz w:val="20"/>
          <w:szCs w:val="20"/>
        </w:rPr>
        <w:t xml:space="preserve"> direktifine</w:t>
      </w:r>
      <w:r>
        <w:rPr>
          <w:rFonts w:ascii="Times New Roman" w:hAnsi="Times New Roman" w:cs="Times New Roman"/>
          <w:sz w:val="20"/>
          <w:szCs w:val="20"/>
        </w:rPr>
        <w:t xml:space="preserve"> uygunluğu sağlayacak </w:t>
      </w:r>
      <w:r w:rsidR="00015B87">
        <w:rPr>
          <w:rFonts w:ascii="Times New Roman" w:hAnsi="Times New Roman" w:cs="Times New Roman"/>
          <w:sz w:val="20"/>
          <w:szCs w:val="20"/>
        </w:rPr>
        <w:t xml:space="preserve">minimum sayıda metaveri elemanı tanımlanmıştır. </w:t>
      </w:r>
      <w:r>
        <w:rPr>
          <w:rFonts w:ascii="Times New Roman" w:hAnsi="Times New Roman" w:cs="Times New Roman"/>
          <w:sz w:val="20"/>
          <w:szCs w:val="20"/>
        </w:rPr>
        <w:t xml:space="preserve"> </w:t>
      </w:r>
      <w:r w:rsidR="00015B87">
        <w:rPr>
          <w:rFonts w:ascii="Times New Roman" w:hAnsi="Times New Roman" w:cs="Times New Roman"/>
          <w:sz w:val="20"/>
          <w:szCs w:val="20"/>
        </w:rPr>
        <w:t>Bu elemanla</w:t>
      </w:r>
      <w:r w:rsidR="00D43497">
        <w:rPr>
          <w:rFonts w:ascii="Times New Roman" w:hAnsi="Times New Roman" w:cs="Times New Roman"/>
          <w:sz w:val="20"/>
          <w:szCs w:val="20"/>
        </w:rPr>
        <w:t>r veri kaynaklarının bulunmasını</w:t>
      </w:r>
      <w:r w:rsidR="00015B87">
        <w:rPr>
          <w:rFonts w:ascii="Times New Roman" w:hAnsi="Times New Roman" w:cs="Times New Roman"/>
          <w:sz w:val="20"/>
          <w:szCs w:val="20"/>
        </w:rPr>
        <w:t xml:space="preserve"> (</w:t>
      </w:r>
      <w:proofErr w:type="spellStart"/>
      <w:r w:rsidR="00015B87">
        <w:rPr>
          <w:rFonts w:ascii="Times New Roman" w:hAnsi="Times New Roman" w:cs="Times New Roman"/>
          <w:sz w:val="20"/>
          <w:szCs w:val="20"/>
        </w:rPr>
        <w:t>discovery</w:t>
      </w:r>
      <w:proofErr w:type="spellEnd"/>
      <w:r w:rsidR="00015B87">
        <w:rPr>
          <w:rFonts w:ascii="Times New Roman" w:hAnsi="Times New Roman" w:cs="Times New Roman"/>
          <w:sz w:val="20"/>
          <w:szCs w:val="20"/>
        </w:rPr>
        <w:t xml:space="preserve">) ve </w:t>
      </w:r>
      <w:r w:rsidR="00C840B1">
        <w:rPr>
          <w:rFonts w:ascii="Times New Roman" w:hAnsi="Times New Roman" w:cs="Times New Roman"/>
          <w:sz w:val="20"/>
          <w:szCs w:val="20"/>
        </w:rPr>
        <w:t xml:space="preserve">kısmen </w:t>
      </w:r>
      <w:r w:rsidR="00015B87">
        <w:rPr>
          <w:rFonts w:ascii="Times New Roman" w:hAnsi="Times New Roman" w:cs="Times New Roman"/>
          <w:sz w:val="20"/>
          <w:szCs w:val="20"/>
        </w:rPr>
        <w:t>değerlen</w:t>
      </w:r>
      <w:r w:rsidR="00935499">
        <w:rPr>
          <w:rFonts w:ascii="Times New Roman" w:hAnsi="Times New Roman" w:cs="Times New Roman"/>
          <w:sz w:val="20"/>
          <w:szCs w:val="20"/>
        </w:rPr>
        <w:t>dir</w:t>
      </w:r>
      <w:r w:rsidR="00C840B1">
        <w:rPr>
          <w:rFonts w:ascii="Times New Roman" w:hAnsi="Times New Roman" w:cs="Times New Roman"/>
          <w:sz w:val="20"/>
          <w:szCs w:val="20"/>
        </w:rPr>
        <w:t>ilmesini s</w:t>
      </w:r>
      <w:r w:rsidR="00D43497">
        <w:rPr>
          <w:rFonts w:ascii="Times New Roman" w:hAnsi="Times New Roman" w:cs="Times New Roman"/>
          <w:sz w:val="20"/>
          <w:szCs w:val="20"/>
        </w:rPr>
        <w:t>ağlamaktadır.</w:t>
      </w:r>
      <w:r w:rsidR="00015B87">
        <w:rPr>
          <w:rFonts w:ascii="Times New Roman" w:hAnsi="Times New Roman" w:cs="Times New Roman"/>
          <w:sz w:val="20"/>
          <w:szCs w:val="20"/>
        </w:rPr>
        <w:t xml:space="preserve"> Kullanıcılar</w:t>
      </w:r>
      <w:r w:rsidR="00D43497">
        <w:rPr>
          <w:rFonts w:ascii="Times New Roman" w:hAnsi="Times New Roman" w:cs="Times New Roman"/>
          <w:sz w:val="20"/>
          <w:szCs w:val="20"/>
        </w:rPr>
        <w:t>ın,</w:t>
      </w:r>
      <w:r w:rsidR="00015B87">
        <w:rPr>
          <w:rFonts w:ascii="Times New Roman" w:hAnsi="Times New Roman" w:cs="Times New Roman"/>
          <w:sz w:val="20"/>
          <w:szCs w:val="20"/>
        </w:rPr>
        <w:t xml:space="preserve"> </w:t>
      </w:r>
      <w:proofErr w:type="spellStart"/>
      <w:r w:rsidR="00015B87">
        <w:rPr>
          <w:rFonts w:ascii="Times New Roman" w:hAnsi="Times New Roman" w:cs="Times New Roman"/>
          <w:sz w:val="20"/>
          <w:szCs w:val="20"/>
        </w:rPr>
        <w:t>INSPIRE’a</w:t>
      </w:r>
      <w:proofErr w:type="spellEnd"/>
      <w:r w:rsidR="00015B87">
        <w:rPr>
          <w:rFonts w:ascii="Times New Roman" w:hAnsi="Times New Roman" w:cs="Times New Roman"/>
          <w:sz w:val="20"/>
          <w:szCs w:val="20"/>
        </w:rPr>
        <w:t xml:space="preserve"> uygunluğu sağlama anlamında</w:t>
      </w:r>
      <w:r w:rsidR="00D43497">
        <w:rPr>
          <w:rFonts w:ascii="Times New Roman" w:hAnsi="Times New Roman" w:cs="Times New Roman"/>
          <w:sz w:val="20"/>
          <w:szCs w:val="20"/>
        </w:rPr>
        <w:t>,</w:t>
      </w:r>
      <w:r w:rsidR="00015B87">
        <w:rPr>
          <w:rFonts w:ascii="Times New Roman" w:hAnsi="Times New Roman" w:cs="Times New Roman"/>
          <w:sz w:val="20"/>
          <w:szCs w:val="20"/>
        </w:rPr>
        <w:t xml:space="preserve"> bu metaveri modeline uygun </w:t>
      </w:r>
      <w:r w:rsidR="00D43497">
        <w:rPr>
          <w:rFonts w:ascii="Times New Roman" w:hAnsi="Times New Roman" w:cs="Times New Roman"/>
          <w:sz w:val="20"/>
          <w:szCs w:val="20"/>
        </w:rPr>
        <w:t xml:space="preserve">olarak </w:t>
      </w:r>
      <w:r w:rsidR="00015B87">
        <w:rPr>
          <w:rFonts w:ascii="Times New Roman" w:hAnsi="Times New Roman" w:cs="Times New Roman"/>
          <w:sz w:val="20"/>
          <w:szCs w:val="20"/>
        </w:rPr>
        <w:t xml:space="preserve">metaveri toplamaları </w:t>
      </w:r>
      <w:r w:rsidR="00DC1A6B">
        <w:rPr>
          <w:rFonts w:ascii="Times New Roman" w:hAnsi="Times New Roman" w:cs="Times New Roman"/>
          <w:sz w:val="20"/>
          <w:szCs w:val="20"/>
        </w:rPr>
        <w:t>gerekmektedir</w:t>
      </w:r>
      <w:r w:rsidR="00015B87">
        <w:rPr>
          <w:rFonts w:ascii="Times New Roman" w:hAnsi="Times New Roman" w:cs="Times New Roman"/>
          <w:sz w:val="20"/>
          <w:szCs w:val="20"/>
        </w:rPr>
        <w:t>. Ancak kull</w:t>
      </w:r>
      <w:r w:rsidR="00C14319">
        <w:rPr>
          <w:rFonts w:ascii="Times New Roman" w:hAnsi="Times New Roman" w:cs="Times New Roman"/>
          <w:sz w:val="20"/>
          <w:szCs w:val="20"/>
        </w:rPr>
        <w:t xml:space="preserve">anıcılar daha detaylı metaveri; </w:t>
      </w:r>
      <w:r w:rsidR="00DC1A6B">
        <w:rPr>
          <w:rFonts w:ascii="Times New Roman" w:hAnsi="Times New Roman" w:cs="Times New Roman"/>
          <w:sz w:val="20"/>
          <w:szCs w:val="20"/>
        </w:rPr>
        <w:t>yani</w:t>
      </w:r>
      <w:r w:rsidR="00015B87">
        <w:rPr>
          <w:rFonts w:ascii="Times New Roman" w:hAnsi="Times New Roman" w:cs="Times New Roman"/>
          <w:sz w:val="20"/>
          <w:szCs w:val="20"/>
        </w:rPr>
        <w:t xml:space="preserve"> daha fazla değerlendirme yapılabilmesi, verinin kullanım amacına uygunluğu ve nasıl kullanıcılığına ve erişileceğine dair daha çok bilgi</w:t>
      </w:r>
      <w:r w:rsidR="00C14319">
        <w:rPr>
          <w:rFonts w:ascii="Times New Roman" w:hAnsi="Times New Roman" w:cs="Times New Roman"/>
          <w:sz w:val="20"/>
          <w:szCs w:val="20"/>
        </w:rPr>
        <w:t>,</w:t>
      </w:r>
      <w:r w:rsidR="00015B87">
        <w:rPr>
          <w:rFonts w:ascii="Times New Roman" w:hAnsi="Times New Roman" w:cs="Times New Roman"/>
          <w:sz w:val="20"/>
          <w:szCs w:val="20"/>
        </w:rPr>
        <w:t xml:space="preserve"> vermek isterlerse, ISO standartlarına uygun olarak </w:t>
      </w:r>
      <w:r w:rsidR="00DC1A6B">
        <w:rPr>
          <w:rFonts w:ascii="Times New Roman" w:hAnsi="Times New Roman" w:cs="Times New Roman"/>
          <w:sz w:val="20"/>
          <w:szCs w:val="20"/>
        </w:rPr>
        <w:t xml:space="preserve">istedikleri </w:t>
      </w:r>
      <w:proofErr w:type="spellStart"/>
      <w:r w:rsidR="00015B87">
        <w:rPr>
          <w:rFonts w:ascii="Times New Roman" w:hAnsi="Times New Roman" w:cs="Times New Roman"/>
          <w:sz w:val="20"/>
          <w:szCs w:val="20"/>
        </w:rPr>
        <w:t>metaveri</w:t>
      </w:r>
      <w:r w:rsidR="00DC1A6B">
        <w:rPr>
          <w:rFonts w:ascii="Times New Roman" w:hAnsi="Times New Roman" w:cs="Times New Roman"/>
          <w:sz w:val="20"/>
          <w:szCs w:val="20"/>
        </w:rPr>
        <w:t>leri</w:t>
      </w:r>
      <w:proofErr w:type="spellEnd"/>
      <w:r w:rsidR="00DC1A6B">
        <w:rPr>
          <w:rFonts w:ascii="Times New Roman" w:hAnsi="Times New Roman" w:cs="Times New Roman"/>
          <w:sz w:val="20"/>
          <w:szCs w:val="20"/>
        </w:rPr>
        <w:t xml:space="preserve"> de </w:t>
      </w:r>
      <w:r w:rsidR="00015B87">
        <w:rPr>
          <w:rFonts w:ascii="Times New Roman" w:hAnsi="Times New Roman" w:cs="Times New Roman"/>
          <w:sz w:val="20"/>
          <w:szCs w:val="20"/>
        </w:rPr>
        <w:t>ekleyebilmektedirler.</w:t>
      </w:r>
    </w:p>
    <w:p w:rsidR="00A74EC4" w:rsidRPr="008E117B" w:rsidRDefault="00A74EC4" w:rsidP="00A74EC4">
      <w:pPr>
        <w:autoSpaceDE w:val="0"/>
        <w:autoSpaceDN w:val="0"/>
        <w:adjustRightInd w:val="0"/>
        <w:ind w:firstLine="284"/>
        <w:jc w:val="both"/>
        <w:rPr>
          <w:rFonts w:ascii="Times New Roman" w:hAnsi="Times New Roman" w:cs="Times New Roman"/>
          <w:sz w:val="20"/>
          <w:szCs w:val="20"/>
        </w:rPr>
      </w:pPr>
      <w:r w:rsidRPr="006F69BA">
        <w:rPr>
          <w:rFonts w:ascii="Times New Roman" w:hAnsi="Times New Roman" w:cs="Times New Roman"/>
          <w:sz w:val="20"/>
          <w:szCs w:val="20"/>
        </w:rPr>
        <w:t>INSPIRE metaveri düzenlemesine göre üye ülkeler, metaveri elemanlarını kendi dillerinde toplayabilmektedirler. Ancak bazı metaveri elemanı değerleri için ortak dil olan İngilizce ifadeler kullanılması gerekmektedir. Bu şekilde olan metaveri elemanları Tablo-1’in Not sütununda belirtilmiştir. A</w:t>
      </w:r>
      <w:r>
        <w:rPr>
          <w:rFonts w:ascii="Times New Roman" w:hAnsi="Times New Roman" w:cs="Times New Roman"/>
          <w:sz w:val="20"/>
          <w:szCs w:val="20"/>
        </w:rPr>
        <w:t>ncak</w:t>
      </w:r>
      <w:r w:rsidRPr="006F69BA">
        <w:rPr>
          <w:rFonts w:ascii="Times New Roman" w:hAnsi="Times New Roman" w:cs="Times New Roman"/>
          <w:sz w:val="20"/>
          <w:szCs w:val="20"/>
        </w:rPr>
        <w:t>, kullanılabilecek resmi diller arasında, Türkiye’nin AB üyesi olmamasından dolayı Türkçe yer almamaktadır.</w:t>
      </w:r>
    </w:p>
    <w:p w:rsidR="00674970" w:rsidRPr="008E117B" w:rsidRDefault="00E77FC0" w:rsidP="00440F91">
      <w:pPr>
        <w:ind w:firstLine="284"/>
        <w:jc w:val="both"/>
        <w:rPr>
          <w:rFonts w:ascii="Times New Roman" w:hAnsi="Times New Roman" w:cs="Times New Roman"/>
          <w:sz w:val="20"/>
          <w:szCs w:val="20"/>
        </w:rPr>
      </w:pPr>
      <w:r w:rsidRPr="002B0F30">
        <w:rPr>
          <w:rFonts w:ascii="Times New Roman" w:hAnsi="Times New Roman" w:cs="Times New Roman"/>
          <w:sz w:val="20"/>
          <w:szCs w:val="20"/>
        </w:rPr>
        <w:t xml:space="preserve">INSPIRE kapsamında metaverisi tanımlanacak coğrafi veri kaynakları olarak; </w:t>
      </w:r>
      <w:proofErr w:type="spellStart"/>
      <w:r w:rsidRPr="002B0F30">
        <w:rPr>
          <w:rFonts w:ascii="Times New Roman" w:hAnsi="Times New Roman" w:cs="Times New Roman"/>
          <w:sz w:val="20"/>
          <w:szCs w:val="20"/>
        </w:rPr>
        <w:t>veriseti</w:t>
      </w:r>
      <w:proofErr w:type="spellEnd"/>
      <w:r w:rsidRPr="002B0F30">
        <w:rPr>
          <w:rFonts w:ascii="Times New Roman" w:hAnsi="Times New Roman" w:cs="Times New Roman"/>
          <w:sz w:val="20"/>
          <w:szCs w:val="20"/>
        </w:rPr>
        <w:t xml:space="preserve">, </w:t>
      </w:r>
      <w:proofErr w:type="spellStart"/>
      <w:r w:rsidRPr="002B0F30">
        <w:rPr>
          <w:rFonts w:ascii="Times New Roman" w:hAnsi="Times New Roman" w:cs="Times New Roman"/>
          <w:sz w:val="20"/>
          <w:szCs w:val="20"/>
        </w:rPr>
        <w:t>veriseti</w:t>
      </w:r>
      <w:proofErr w:type="spellEnd"/>
      <w:r w:rsidRPr="002B0F30">
        <w:rPr>
          <w:rFonts w:ascii="Times New Roman" w:hAnsi="Times New Roman" w:cs="Times New Roman"/>
          <w:sz w:val="20"/>
          <w:szCs w:val="20"/>
        </w:rPr>
        <w:t xml:space="preserve"> serisi ve servis belirlenmiştir. </w:t>
      </w:r>
      <w:r w:rsidR="000C6229">
        <w:rPr>
          <w:rFonts w:ascii="Times New Roman" w:hAnsi="Times New Roman" w:cs="Times New Roman"/>
          <w:sz w:val="20"/>
          <w:szCs w:val="20"/>
        </w:rPr>
        <w:t xml:space="preserve">INSPIRE kapsamındaki </w:t>
      </w:r>
      <w:proofErr w:type="spellStart"/>
      <w:r w:rsidR="000C6229" w:rsidRPr="008E117B">
        <w:rPr>
          <w:rFonts w:ascii="Times New Roman" w:hAnsi="Times New Roman" w:cs="Times New Roman"/>
          <w:sz w:val="20"/>
          <w:szCs w:val="20"/>
        </w:rPr>
        <w:t>metaveriler</w:t>
      </w:r>
      <w:proofErr w:type="spellEnd"/>
      <w:r w:rsidR="000C6229">
        <w:rPr>
          <w:rFonts w:ascii="Times New Roman" w:hAnsi="Times New Roman" w:cs="Times New Roman"/>
          <w:sz w:val="20"/>
          <w:szCs w:val="20"/>
        </w:rPr>
        <w:t>,</w:t>
      </w:r>
      <w:r w:rsidR="000C6229" w:rsidRPr="008E117B">
        <w:rPr>
          <w:rFonts w:ascii="Times New Roman" w:hAnsi="Times New Roman" w:cs="Times New Roman"/>
          <w:sz w:val="20"/>
          <w:szCs w:val="20"/>
        </w:rPr>
        <w:t xml:space="preserve"> </w:t>
      </w:r>
      <w:r w:rsidR="008E117B" w:rsidRPr="008E117B">
        <w:rPr>
          <w:rFonts w:ascii="Times New Roman" w:hAnsi="Times New Roman" w:cs="Times New Roman"/>
          <w:sz w:val="20"/>
          <w:szCs w:val="20"/>
        </w:rPr>
        <w:t>2.b dokümanında 10 ana başlık ve her bir a</w:t>
      </w:r>
      <w:r w:rsidR="008E117B">
        <w:rPr>
          <w:rFonts w:ascii="Times New Roman" w:hAnsi="Times New Roman" w:cs="Times New Roman"/>
          <w:sz w:val="20"/>
          <w:szCs w:val="20"/>
        </w:rPr>
        <w:t xml:space="preserve">na başlık altında farklı </w:t>
      </w:r>
      <w:r w:rsidR="008E117B">
        <w:rPr>
          <w:rFonts w:ascii="Times New Roman" w:hAnsi="Times New Roman" w:cs="Times New Roman"/>
          <w:sz w:val="20"/>
          <w:szCs w:val="20"/>
        </w:rPr>
        <w:lastRenderedPageBreak/>
        <w:t>sayılar</w:t>
      </w:r>
      <w:r w:rsidR="008E117B" w:rsidRPr="008E117B">
        <w:rPr>
          <w:rFonts w:ascii="Times New Roman" w:hAnsi="Times New Roman" w:cs="Times New Roman"/>
          <w:sz w:val="20"/>
          <w:szCs w:val="20"/>
        </w:rPr>
        <w:t>da alt başlıklar</w:t>
      </w:r>
      <w:r w:rsidR="00207774">
        <w:rPr>
          <w:rFonts w:ascii="Times New Roman" w:hAnsi="Times New Roman" w:cs="Times New Roman"/>
          <w:sz w:val="20"/>
          <w:szCs w:val="20"/>
        </w:rPr>
        <w:t xml:space="preserve"> altında sınıflandırılmış ve sınıflandırma numarasına göre</w:t>
      </w:r>
      <w:r w:rsidR="00DD3279">
        <w:rPr>
          <w:rFonts w:ascii="Times New Roman" w:hAnsi="Times New Roman" w:cs="Times New Roman"/>
          <w:sz w:val="20"/>
          <w:szCs w:val="20"/>
        </w:rPr>
        <w:t xml:space="preserve"> de</w:t>
      </w:r>
      <w:r w:rsidR="00207774">
        <w:rPr>
          <w:rFonts w:ascii="Times New Roman" w:hAnsi="Times New Roman" w:cs="Times New Roman"/>
          <w:sz w:val="20"/>
          <w:szCs w:val="20"/>
        </w:rPr>
        <w:t xml:space="preserve"> her bir metaveri elemanı için bir referans numarası atanmıştır.</w:t>
      </w:r>
    </w:p>
    <w:p w:rsidR="00674970" w:rsidRDefault="00737E0B" w:rsidP="00FE7967">
      <w:pPr>
        <w:autoSpaceDE w:val="0"/>
        <w:autoSpaceDN w:val="0"/>
        <w:adjustRightInd w:val="0"/>
        <w:ind w:firstLine="284"/>
        <w:jc w:val="both"/>
        <w:rPr>
          <w:rFonts w:ascii="Times New Roman" w:hAnsi="Times New Roman" w:cs="Times New Roman"/>
          <w:bCs/>
          <w:sz w:val="20"/>
          <w:szCs w:val="20"/>
        </w:rPr>
      </w:pPr>
      <w:r>
        <w:rPr>
          <w:rFonts w:ascii="Times New Roman" w:hAnsi="Times New Roman" w:cs="Times New Roman"/>
          <w:bCs/>
          <w:sz w:val="20"/>
          <w:szCs w:val="20"/>
        </w:rPr>
        <w:t>INSPIRE metaveri modeli</w:t>
      </w:r>
      <w:r w:rsidR="00702291">
        <w:rPr>
          <w:rFonts w:ascii="Times New Roman" w:hAnsi="Times New Roman" w:cs="Times New Roman"/>
          <w:bCs/>
          <w:sz w:val="20"/>
          <w:szCs w:val="20"/>
        </w:rPr>
        <w:t>ne göre</w:t>
      </w:r>
      <w:r w:rsidR="009A24D5">
        <w:rPr>
          <w:rFonts w:ascii="Times New Roman" w:hAnsi="Times New Roman" w:cs="Times New Roman"/>
          <w:bCs/>
          <w:sz w:val="20"/>
          <w:szCs w:val="20"/>
        </w:rPr>
        <w:t>,</w:t>
      </w:r>
      <w:r w:rsidRPr="008E117B">
        <w:rPr>
          <w:rFonts w:ascii="Times New Roman" w:hAnsi="Times New Roman" w:cs="Times New Roman"/>
          <w:bCs/>
          <w:sz w:val="20"/>
          <w:szCs w:val="20"/>
        </w:rPr>
        <w:t xml:space="preserve"> </w:t>
      </w:r>
      <w:r>
        <w:rPr>
          <w:rFonts w:ascii="Times New Roman" w:hAnsi="Times New Roman" w:cs="Times New Roman"/>
          <w:bCs/>
          <w:sz w:val="20"/>
          <w:szCs w:val="20"/>
        </w:rPr>
        <w:t>k</w:t>
      </w:r>
      <w:r w:rsidR="00674970" w:rsidRPr="008E117B">
        <w:rPr>
          <w:rFonts w:ascii="Times New Roman" w:hAnsi="Times New Roman" w:cs="Times New Roman"/>
          <w:bCs/>
          <w:sz w:val="20"/>
          <w:szCs w:val="20"/>
        </w:rPr>
        <w:t xml:space="preserve">onumsal </w:t>
      </w:r>
      <w:r w:rsidR="00A66ACD">
        <w:rPr>
          <w:rFonts w:ascii="Times New Roman" w:hAnsi="Times New Roman" w:cs="Times New Roman"/>
          <w:bCs/>
          <w:sz w:val="20"/>
          <w:szCs w:val="20"/>
        </w:rPr>
        <w:t xml:space="preserve">web </w:t>
      </w:r>
      <w:r w:rsidR="00674970" w:rsidRPr="008E117B">
        <w:rPr>
          <w:rFonts w:ascii="Times New Roman" w:hAnsi="Times New Roman" w:cs="Times New Roman"/>
          <w:bCs/>
          <w:sz w:val="20"/>
          <w:szCs w:val="20"/>
        </w:rPr>
        <w:t>servisler</w:t>
      </w:r>
      <w:r w:rsidR="00A66ACD">
        <w:rPr>
          <w:rFonts w:ascii="Times New Roman" w:hAnsi="Times New Roman" w:cs="Times New Roman"/>
          <w:bCs/>
          <w:sz w:val="20"/>
          <w:szCs w:val="20"/>
        </w:rPr>
        <w:t>i</w:t>
      </w:r>
      <w:r w:rsidR="00674970" w:rsidRPr="008E117B">
        <w:rPr>
          <w:rFonts w:ascii="Times New Roman" w:hAnsi="Times New Roman" w:cs="Times New Roman"/>
          <w:bCs/>
          <w:sz w:val="20"/>
          <w:szCs w:val="20"/>
        </w:rPr>
        <w:t xml:space="preserve"> </w:t>
      </w:r>
      <w:r>
        <w:rPr>
          <w:rFonts w:ascii="Times New Roman" w:hAnsi="Times New Roman" w:cs="Times New Roman"/>
          <w:bCs/>
          <w:sz w:val="20"/>
          <w:szCs w:val="20"/>
        </w:rPr>
        <w:t xml:space="preserve">için toplanması gerekli </w:t>
      </w:r>
      <w:r w:rsidR="00A66ACD">
        <w:rPr>
          <w:rFonts w:ascii="Times New Roman" w:hAnsi="Times New Roman" w:cs="Times New Roman"/>
          <w:bCs/>
          <w:sz w:val="20"/>
          <w:szCs w:val="20"/>
        </w:rPr>
        <w:t xml:space="preserve">olan </w:t>
      </w:r>
      <w:r>
        <w:rPr>
          <w:rFonts w:ascii="Times New Roman" w:hAnsi="Times New Roman" w:cs="Times New Roman"/>
          <w:bCs/>
          <w:sz w:val="20"/>
          <w:szCs w:val="20"/>
        </w:rPr>
        <w:t>metaveri</w:t>
      </w:r>
      <w:r w:rsidR="00A66ACD">
        <w:rPr>
          <w:rFonts w:ascii="Times New Roman" w:hAnsi="Times New Roman" w:cs="Times New Roman"/>
          <w:bCs/>
          <w:sz w:val="20"/>
          <w:szCs w:val="20"/>
        </w:rPr>
        <w:t xml:space="preserve"> elemanları</w:t>
      </w:r>
      <w:r>
        <w:rPr>
          <w:rFonts w:ascii="Times New Roman" w:hAnsi="Times New Roman" w:cs="Times New Roman"/>
          <w:bCs/>
          <w:sz w:val="20"/>
          <w:szCs w:val="20"/>
        </w:rPr>
        <w:t xml:space="preserve"> Tablo 1’de verilmiştir.</w:t>
      </w:r>
      <w:r w:rsidR="000C6229">
        <w:rPr>
          <w:rFonts w:ascii="Times New Roman" w:hAnsi="Times New Roman" w:cs="Times New Roman"/>
          <w:bCs/>
          <w:sz w:val="20"/>
          <w:szCs w:val="20"/>
        </w:rPr>
        <w:t xml:space="preserve"> </w:t>
      </w:r>
      <w:r w:rsidR="00A66ACD">
        <w:rPr>
          <w:rFonts w:ascii="Times New Roman" w:hAnsi="Times New Roman" w:cs="Times New Roman"/>
          <w:bCs/>
          <w:sz w:val="20"/>
          <w:szCs w:val="20"/>
        </w:rPr>
        <w:t>Ayrıca INSPI</w:t>
      </w:r>
      <w:r w:rsidR="00B14D36">
        <w:rPr>
          <w:rFonts w:ascii="Times New Roman" w:hAnsi="Times New Roman" w:cs="Times New Roman"/>
          <w:bCs/>
          <w:sz w:val="20"/>
          <w:szCs w:val="20"/>
        </w:rPr>
        <w:t>R</w:t>
      </w:r>
      <w:r w:rsidR="00A66ACD">
        <w:rPr>
          <w:rFonts w:ascii="Times New Roman" w:hAnsi="Times New Roman" w:cs="Times New Roman"/>
          <w:bCs/>
          <w:sz w:val="20"/>
          <w:szCs w:val="20"/>
        </w:rPr>
        <w:t>E metaveri modelinde bulunmayan, ancak ISO 19115 ve 19119 standartlarında yer alan şartlardan dolayı sonuç metaveri dosyasında bulunması gereken bazı metaveri elemanları daha bulunmaktadır.</w:t>
      </w:r>
      <w:r w:rsidR="009A24D5">
        <w:rPr>
          <w:rFonts w:ascii="Times New Roman" w:hAnsi="Times New Roman" w:cs="Times New Roman"/>
          <w:bCs/>
          <w:sz w:val="20"/>
          <w:szCs w:val="20"/>
        </w:rPr>
        <w:t xml:space="preserve"> </w:t>
      </w:r>
      <w:r w:rsidR="000E520B">
        <w:rPr>
          <w:rFonts w:ascii="Times New Roman" w:hAnsi="Times New Roman" w:cs="Times New Roman"/>
          <w:sz w:val="20"/>
          <w:szCs w:val="20"/>
        </w:rPr>
        <w:t xml:space="preserve">ISO’ya uyum sağlayabilmek için, </w:t>
      </w:r>
      <w:r w:rsidR="000E520B" w:rsidRPr="008E117B">
        <w:rPr>
          <w:rFonts w:ascii="Times New Roman" w:hAnsi="Times New Roman" w:cs="Times New Roman"/>
          <w:sz w:val="20"/>
          <w:szCs w:val="20"/>
          <w:lang w:eastAsia="tr-TR"/>
        </w:rPr>
        <w:t>Metaveri Uygulama Kuralları Teknik Esasla</w:t>
      </w:r>
      <w:r w:rsidR="000E520B">
        <w:rPr>
          <w:rFonts w:ascii="Times New Roman" w:hAnsi="Times New Roman" w:cs="Times New Roman"/>
          <w:sz w:val="20"/>
          <w:szCs w:val="20"/>
          <w:lang w:eastAsia="tr-TR"/>
        </w:rPr>
        <w:t>rı</w:t>
      </w:r>
      <w:r w:rsidR="000E520B">
        <w:rPr>
          <w:rFonts w:ascii="Times New Roman" w:hAnsi="Times New Roman" w:cs="Times New Roman"/>
          <w:sz w:val="20"/>
          <w:szCs w:val="20"/>
        </w:rPr>
        <w:t xml:space="preserve"> Dokümanının XML Kodlama Bölümünde, b</w:t>
      </w:r>
      <w:r w:rsidR="000E520B">
        <w:rPr>
          <w:rFonts w:ascii="Times New Roman" w:hAnsi="Times New Roman" w:cs="Times New Roman"/>
          <w:bCs/>
          <w:sz w:val="20"/>
          <w:szCs w:val="20"/>
        </w:rPr>
        <w:t xml:space="preserve">u elemanlar için </w:t>
      </w:r>
      <w:r w:rsidR="009A24D5">
        <w:rPr>
          <w:rFonts w:ascii="Times New Roman" w:hAnsi="Times New Roman" w:cs="Times New Roman"/>
          <w:bCs/>
          <w:sz w:val="20"/>
          <w:szCs w:val="20"/>
        </w:rPr>
        <w:t xml:space="preserve">bazı varsayılan </w:t>
      </w:r>
      <w:r w:rsidR="00A4593E">
        <w:rPr>
          <w:rFonts w:ascii="Times New Roman" w:hAnsi="Times New Roman" w:cs="Times New Roman"/>
          <w:sz w:val="20"/>
          <w:szCs w:val="20"/>
        </w:rPr>
        <w:t>(</w:t>
      </w:r>
      <w:proofErr w:type="spellStart"/>
      <w:r w:rsidR="00A4593E">
        <w:rPr>
          <w:rFonts w:ascii="Times New Roman" w:hAnsi="Times New Roman" w:cs="Times New Roman"/>
          <w:sz w:val="20"/>
          <w:szCs w:val="20"/>
        </w:rPr>
        <w:t>default</w:t>
      </w:r>
      <w:proofErr w:type="spellEnd"/>
      <w:r w:rsidR="00A4593E">
        <w:rPr>
          <w:rFonts w:ascii="Times New Roman" w:hAnsi="Times New Roman" w:cs="Times New Roman"/>
          <w:sz w:val="20"/>
          <w:szCs w:val="20"/>
        </w:rPr>
        <w:t xml:space="preserve">) </w:t>
      </w:r>
      <w:r w:rsidR="009A24D5">
        <w:rPr>
          <w:rFonts w:ascii="Times New Roman" w:hAnsi="Times New Roman" w:cs="Times New Roman"/>
          <w:bCs/>
          <w:sz w:val="20"/>
          <w:szCs w:val="20"/>
        </w:rPr>
        <w:t xml:space="preserve">değerler </w:t>
      </w:r>
      <w:r w:rsidR="00A4593E">
        <w:rPr>
          <w:rFonts w:ascii="Times New Roman" w:hAnsi="Times New Roman" w:cs="Times New Roman"/>
          <w:bCs/>
          <w:sz w:val="20"/>
          <w:szCs w:val="20"/>
        </w:rPr>
        <w:t xml:space="preserve">belirlenmiş ve bu değerlerin sonuç </w:t>
      </w:r>
      <w:r w:rsidR="009A24D5">
        <w:rPr>
          <w:rFonts w:ascii="Times New Roman" w:hAnsi="Times New Roman" w:cs="Times New Roman"/>
          <w:bCs/>
          <w:sz w:val="20"/>
          <w:szCs w:val="20"/>
        </w:rPr>
        <w:t>XML</w:t>
      </w:r>
      <w:r w:rsidR="000E520B">
        <w:rPr>
          <w:rFonts w:ascii="Times New Roman" w:hAnsi="Times New Roman" w:cs="Times New Roman"/>
          <w:bCs/>
          <w:sz w:val="20"/>
          <w:szCs w:val="20"/>
        </w:rPr>
        <w:t xml:space="preserve"> dosya</w:t>
      </w:r>
      <w:r w:rsidR="00A4593E">
        <w:rPr>
          <w:rFonts w:ascii="Times New Roman" w:hAnsi="Times New Roman" w:cs="Times New Roman"/>
          <w:bCs/>
          <w:sz w:val="20"/>
          <w:szCs w:val="20"/>
        </w:rPr>
        <w:t>da yer alması istenmiştir. Bu elemanlara ait bilgiler de Tablo 2’de verilmiştir.</w:t>
      </w:r>
      <w:r w:rsidR="009A24D5">
        <w:rPr>
          <w:rFonts w:ascii="Times New Roman" w:hAnsi="Times New Roman" w:cs="Times New Roman"/>
          <w:bCs/>
          <w:sz w:val="20"/>
          <w:szCs w:val="20"/>
        </w:rPr>
        <w:t xml:space="preserve"> </w:t>
      </w:r>
      <w:r w:rsidR="00A66ACD">
        <w:rPr>
          <w:rFonts w:ascii="Times New Roman" w:hAnsi="Times New Roman" w:cs="Times New Roman"/>
          <w:bCs/>
          <w:sz w:val="20"/>
          <w:szCs w:val="20"/>
        </w:rPr>
        <w:t xml:space="preserve"> </w:t>
      </w:r>
      <w:r w:rsidR="001E77B8">
        <w:rPr>
          <w:rFonts w:ascii="Times New Roman" w:hAnsi="Times New Roman" w:cs="Times New Roman"/>
          <w:bCs/>
          <w:sz w:val="20"/>
          <w:szCs w:val="20"/>
        </w:rPr>
        <w:t>Tablo</w:t>
      </w:r>
      <w:r w:rsidR="00A66ACD">
        <w:rPr>
          <w:rFonts w:ascii="Times New Roman" w:hAnsi="Times New Roman" w:cs="Times New Roman"/>
          <w:bCs/>
          <w:sz w:val="20"/>
          <w:szCs w:val="20"/>
        </w:rPr>
        <w:t>lar</w:t>
      </w:r>
      <w:r w:rsidR="001E77B8">
        <w:rPr>
          <w:rFonts w:ascii="Times New Roman" w:hAnsi="Times New Roman" w:cs="Times New Roman"/>
          <w:bCs/>
          <w:sz w:val="20"/>
          <w:szCs w:val="20"/>
        </w:rPr>
        <w:t xml:space="preserve"> </w:t>
      </w:r>
      <w:r w:rsidR="00C80CB0">
        <w:rPr>
          <w:rFonts w:ascii="Times New Roman" w:hAnsi="Times New Roman" w:cs="Times New Roman"/>
          <w:bCs/>
          <w:sz w:val="20"/>
          <w:szCs w:val="20"/>
        </w:rPr>
        <w:t>oluşturulurken yukarıda sıralanan üç doküman detaylı olarak incelenmiş ve bir</w:t>
      </w:r>
      <w:r w:rsidR="008C5342">
        <w:rPr>
          <w:rFonts w:ascii="Times New Roman" w:hAnsi="Times New Roman" w:cs="Times New Roman"/>
          <w:bCs/>
          <w:sz w:val="20"/>
          <w:szCs w:val="20"/>
        </w:rPr>
        <w:t xml:space="preserve"> üretici veya</w:t>
      </w:r>
      <w:r w:rsidR="00C80CB0">
        <w:rPr>
          <w:rFonts w:ascii="Times New Roman" w:hAnsi="Times New Roman" w:cs="Times New Roman"/>
          <w:bCs/>
          <w:sz w:val="20"/>
          <w:szCs w:val="20"/>
        </w:rPr>
        <w:t xml:space="preserve"> kullanıcının ihtiyaç duyabileceği tüm bilgiler </w:t>
      </w:r>
      <w:r w:rsidR="001E77B8">
        <w:rPr>
          <w:rFonts w:ascii="Times New Roman" w:hAnsi="Times New Roman" w:cs="Times New Roman"/>
          <w:bCs/>
          <w:sz w:val="20"/>
          <w:szCs w:val="20"/>
        </w:rPr>
        <w:t xml:space="preserve">verilmeye çalışılmıştır. </w:t>
      </w:r>
      <w:r w:rsidR="000C6229">
        <w:rPr>
          <w:rFonts w:ascii="Times New Roman" w:hAnsi="Times New Roman" w:cs="Times New Roman"/>
          <w:bCs/>
          <w:sz w:val="20"/>
          <w:szCs w:val="20"/>
        </w:rPr>
        <w:t>Tablo</w:t>
      </w:r>
      <w:r w:rsidR="00A66ACD">
        <w:rPr>
          <w:rFonts w:ascii="Times New Roman" w:hAnsi="Times New Roman" w:cs="Times New Roman"/>
          <w:bCs/>
          <w:sz w:val="20"/>
          <w:szCs w:val="20"/>
        </w:rPr>
        <w:t>larda</w:t>
      </w:r>
      <w:r w:rsidR="00674970" w:rsidRPr="008E117B">
        <w:rPr>
          <w:rFonts w:ascii="Times New Roman" w:hAnsi="Times New Roman" w:cs="Times New Roman"/>
          <w:bCs/>
          <w:sz w:val="20"/>
          <w:szCs w:val="20"/>
        </w:rPr>
        <w:t xml:space="preserve"> yer alan </w:t>
      </w:r>
      <w:r w:rsidR="00C80CB0">
        <w:rPr>
          <w:rFonts w:ascii="Times New Roman" w:hAnsi="Times New Roman" w:cs="Times New Roman"/>
          <w:bCs/>
          <w:sz w:val="20"/>
          <w:szCs w:val="20"/>
        </w:rPr>
        <w:t xml:space="preserve">hususlara (zorunluluk, çokluk, </w:t>
      </w:r>
      <w:r w:rsidR="008C5342">
        <w:rPr>
          <w:rFonts w:ascii="Times New Roman" w:hAnsi="Times New Roman" w:cs="Times New Roman"/>
          <w:bCs/>
          <w:sz w:val="20"/>
          <w:szCs w:val="20"/>
        </w:rPr>
        <w:t xml:space="preserve">değer kümesi, </w:t>
      </w:r>
      <w:r w:rsidR="00C80CB0" w:rsidRPr="008E117B">
        <w:rPr>
          <w:rFonts w:ascii="Times New Roman" w:hAnsi="Times New Roman" w:cs="Times New Roman"/>
          <w:bCs/>
          <w:sz w:val="20"/>
          <w:szCs w:val="20"/>
        </w:rPr>
        <w:t>şartlar</w:t>
      </w:r>
      <w:r w:rsidR="00C80CB0">
        <w:rPr>
          <w:rFonts w:ascii="Times New Roman" w:hAnsi="Times New Roman" w:cs="Times New Roman"/>
          <w:bCs/>
          <w:sz w:val="20"/>
          <w:szCs w:val="20"/>
        </w:rPr>
        <w:t xml:space="preserve"> ve notlar)</w:t>
      </w:r>
      <w:r w:rsidR="00C80CB0" w:rsidRPr="008E117B">
        <w:rPr>
          <w:rFonts w:ascii="Times New Roman" w:hAnsi="Times New Roman" w:cs="Times New Roman"/>
          <w:bCs/>
          <w:sz w:val="20"/>
          <w:szCs w:val="20"/>
        </w:rPr>
        <w:t xml:space="preserve"> </w:t>
      </w:r>
      <w:r w:rsidR="004C5BD4">
        <w:rPr>
          <w:rFonts w:ascii="Times New Roman" w:hAnsi="Times New Roman" w:cs="Times New Roman"/>
          <w:bCs/>
          <w:sz w:val="20"/>
          <w:szCs w:val="20"/>
        </w:rPr>
        <w:t>riayet etmek</w:t>
      </w:r>
      <w:r w:rsidR="008C5342">
        <w:rPr>
          <w:rFonts w:ascii="Times New Roman" w:hAnsi="Times New Roman" w:cs="Times New Roman"/>
          <w:bCs/>
          <w:sz w:val="20"/>
          <w:szCs w:val="20"/>
        </w:rPr>
        <w:t>,</w:t>
      </w:r>
      <w:r w:rsidR="00C80CB0">
        <w:rPr>
          <w:rFonts w:ascii="Times New Roman" w:hAnsi="Times New Roman" w:cs="Times New Roman"/>
          <w:bCs/>
          <w:sz w:val="20"/>
          <w:szCs w:val="20"/>
        </w:rPr>
        <w:t xml:space="preserve"> </w:t>
      </w:r>
      <w:proofErr w:type="spellStart"/>
      <w:r w:rsidR="00C80CB0">
        <w:rPr>
          <w:rFonts w:ascii="Times New Roman" w:hAnsi="Times New Roman" w:cs="Times New Roman"/>
          <w:bCs/>
          <w:sz w:val="20"/>
          <w:szCs w:val="20"/>
        </w:rPr>
        <w:t>INSPIRE’a</w:t>
      </w:r>
      <w:proofErr w:type="spellEnd"/>
      <w:r w:rsidR="00C80CB0">
        <w:rPr>
          <w:rFonts w:ascii="Times New Roman" w:hAnsi="Times New Roman" w:cs="Times New Roman"/>
          <w:bCs/>
          <w:sz w:val="20"/>
          <w:szCs w:val="20"/>
        </w:rPr>
        <w:t xml:space="preserve"> uygun servis </w:t>
      </w:r>
      <w:proofErr w:type="spellStart"/>
      <w:r w:rsidR="00C80CB0">
        <w:rPr>
          <w:rFonts w:ascii="Times New Roman" w:hAnsi="Times New Roman" w:cs="Times New Roman"/>
          <w:bCs/>
          <w:sz w:val="20"/>
          <w:szCs w:val="20"/>
        </w:rPr>
        <w:t>metaverisi</w:t>
      </w:r>
      <w:proofErr w:type="spellEnd"/>
      <w:r w:rsidR="00C80CB0">
        <w:rPr>
          <w:rFonts w:ascii="Times New Roman" w:hAnsi="Times New Roman" w:cs="Times New Roman"/>
          <w:bCs/>
          <w:sz w:val="20"/>
          <w:szCs w:val="20"/>
        </w:rPr>
        <w:t xml:space="preserve"> topla</w:t>
      </w:r>
      <w:r w:rsidR="008C5342">
        <w:rPr>
          <w:rFonts w:ascii="Times New Roman" w:hAnsi="Times New Roman" w:cs="Times New Roman"/>
          <w:bCs/>
          <w:sz w:val="20"/>
          <w:szCs w:val="20"/>
        </w:rPr>
        <w:t>mak için yeterli olacaktır</w:t>
      </w:r>
      <w:r w:rsidR="004179CF">
        <w:rPr>
          <w:rFonts w:ascii="Times New Roman" w:hAnsi="Times New Roman" w:cs="Times New Roman"/>
          <w:bCs/>
          <w:sz w:val="20"/>
          <w:szCs w:val="20"/>
        </w:rPr>
        <w:t>.</w:t>
      </w:r>
    </w:p>
    <w:p w:rsidR="001C7C42" w:rsidRPr="007C5D54" w:rsidRDefault="00A11C9A" w:rsidP="007C5D54">
      <w:pPr>
        <w:autoSpaceDE w:val="0"/>
        <w:autoSpaceDN w:val="0"/>
        <w:adjustRightInd w:val="0"/>
        <w:ind w:firstLine="284"/>
        <w:jc w:val="both"/>
        <w:rPr>
          <w:rFonts w:ascii="Times New Roman" w:hAnsi="Times New Roman" w:cs="Times New Roman"/>
          <w:b/>
          <w:sz w:val="20"/>
          <w:szCs w:val="20"/>
        </w:rPr>
      </w:pPr>
      <w:r w:rsidRPr="00110F72">
        <w:rPr>
          <w:rFonts w:ascii="Times New Roman" w:hAnsi="Times New Roman" w:cs="Times New Roman"/>
          <w:sz w:val="20"/>
          <w:szCs w:val="20"/>
        </w:rPr>
        <w:t>Tablo</w:t>
      </w:r>
      <w:r w:rsidR="00737E0B">
        <w:rPr>
          <w:rFonts w:ascii="Times New Roman" w:hAnsi="Times New Roman" w:cs="Times New Roman"/>
          <w:sz w:val="20"/>
          <w:szCs w:val="20"/>
        </w:rPr>
        <w:t xml:space="preserve"> 1’de</w:t>
      </w:r>
      <w:r w:rsidRPr="00110F72">
        <w:rPr>
          <w:rFonts w:ascii="Times New Roman" w:hAnsi="Times New Roman" w:cs="Times New Roman"/>
          <w:sz w:val="20"/>
          <w:szCs w:val="20"/>
        </w:rPr>
        <w:t xml:space="preserve"> ilk sütun, </w:t>
      </w:r>
      <w:r w:rsidR="00737E0B">
        <w:rPr>
          <w:rFonts w:ascii="Times New Roman" w:hAnsi="Times New Roman" w:cs="Times New Roman"/>
          <w:sz w:val="20"/>
          <w:szCs w:val="20"/>
        </w:rPr>
        <w:t>2.b</w:t>
      </w:r>
      <w:r w:rsidR="00147178">
        <w:rPr>
          <w:rFonts w:ascii="Times New Roman" w:hAnsi="Times New Roman" w:cs="Times New Roman"/>
          <w:sz w:val="20"/>
          <w:szCs w:val="20"/>
        </w:rPr>
        <w:t xml:space="preserve"> dokümanında </w:t>
      </w:r>
      <w:r w:rsidRPr="00110F72">
        <w:rPr>
          <w:rFonts w:ascii="Times New Roman" w:hAnsi="Times New Roman" w:cs="Times New Roman"/>
          <w:sz w:val="20"/>
          <w:szCs w:val="20"/>
        </w:rPr>
        <w:t xml:space="preserve">karşılık gelen madde </w:t>
      </w:r>
      <w:r w:rsidR="00737E0B">
        <w:rPr>
          <w:rFonts w:ascii="Times New Roman" w:hAnsi="Times New Roman" w:cs="Times New Roman"/>
          <w:sz w:val="20"/>
          <w:szCs w:val="20"/>
        </w:rPr>
        <w:t xml:space="preserve">(referans) </w:t>
      </w:r>
      <w:r w:rsidRPr="00110F72">
        <w:rPr>
          <w:rFonts w:ascii="Times New Roman" w:hAnsi="Times New Roman" w:cs="Times New Roman"/>
          <w:sz w:val="20"/>
          <w:szCs w:val="20"/>
        </w:rPr>
        <w:t xml:space="preserve">numarasını; “Metaveri İsmi” sütunu, metaveri elemanı veya metaveri elemanları grubunun ismini göstermektedir. Metaveri isimleri </w:t>
      </w:r>
      <w:proofErr w:type="spellStart"/>
      <w:r w:rsidRPr="00110F72">
        <w:rPr>
          <w:rFonts w:ascii="Times New Roman" w:hAnsi="Times New Roman" w:cs="Times New Roman"/>
          <w:sz w:val="20"/>
          <w:szCs w:val="20"/>
        </w:rPr>
        <w:t>Türkçe’ye</w:t>
      </w:r>
      <w:proofErr w:type="spellEnd"/>
      <w:r w:rsidRPr="00110F72">
        <w:rPr>
          <w:rFonts w:ascii="Times New Roman" w:hAnsi="Times New Roman" w:cs="Times New Roman"/>
          <w:sz w:val="20"/>
          <w:szCs w:val="20"/>
        </w:rPr>
        <w:t xml:space="preserve"> çevrilirken, </w:t>
      </w:r>
      <w:proofErr w:type="spellStart"/>
      <w:r w:rsidRPr="00110F72">
        <w:rPr>
          <w:rFonts w:ascii="Times New Roman" w:hAnsi="Times New Roman" w:cs="Times New Roman"/>
          <w:sz w:val="20"/>
          <w:szCs w:val="20"/>
        </w:rPr>
        <w:t>metaverilerin</w:t>
      </w:r>
      <w:proofErr w:type="spellEnd"/>
      <w:r w:rsidRPr="00110F72">
        <w:rPr>
          <w:rFonts w:ascii="Times New Roman" w:hAnsi="Times New Roman" w:cs="Times New Roman"/>
          <w:sz w:val="20"/>
          <w:szCs w:val="20"/>
        </w:rPr>
        <w:t xml:space="preserve"> konumsal servisler için toplandığı varsayımına göre hareket edilmiştir. Bu nedenle </w:t>
      </w:r>
      <w:proofErr w:type="spellStart"/>
      <w:r w:rsidRPr="00110F72">
        <w:rPr>
          <w:rFonts w:ascii="Times New Roman" w:hAnsi="Times New Roman" w:cs="Times New Roman"/>
          <w:sz w:val="20"/>
          <w:szCs w:val="20"/>
        </w:rPr>
        <w:t>veriseti</w:t>
      </w:r>
      <w:proofErr w:type="spellEnd"/>
      <w:r w:rsidRPr="00110F72">
        <w:rPr>
          <w:rFonts w:ascii="Times New Roman" w:hAnsi="Times New Roman" w:cs="Times New Roman"/>
          <w:sz w:val="20"/>
          <w:szCs w:val="20"/>
        </w:rPr>
        <w:t xml:space="preserve"> ve </w:t>
      </w:r>
      <w:proofErr w:type="spellStart"/>
      <w:r w:rsidRPr="00110F72">
        <w:rPr>
          <w:rFonts w:ascii="Times New Roman" w:hAnsi="Times New Roman" w:cs="Times New Roman"/>
          <w:sz w:val="20"/>
          <w:szCs w:val="20"/>
        </w:rPr>
        <w:t>veriseti</w:t>
      </w:r>
      <w:proofErr w:type="spellEnd"/>
      <w:r w:rsidRPr="00110F72">
        <w:rPr>
          <w:rFonts w:ascii="Times New Roman" w:hAnsi="Times New Roman" w:cs="Times New Roman"/>
          <w:sz w:val="20"/>
          <w:szCs w:val="20"/>
        </w:rPr>
        <w:t xml:space="preserve"> serileri için bazı tercümelerin değişmesi gerekmektedir. </w:t>
      </w:r>
      <w:r w:rsidR="00737E0B">
        <w:rPr>
          <w:rFonts w:ascii="Times New Roman" w:hAnsi="Times New Roman" w:cs="Times New Roman"/>
          <w:sz w:val="20"/>
          <w:szCs w:val="20"/>
        </w:rPr>
        <w:t>“Zorunluluk/Çokluk” sütunu</w:t>
      </w:r>
      <w:r w:rsidR="002F2382">
        <w:rPr>
          <w:rFonts w:ascii="Times New Roman" w:hAnsi="Times New Roman" w:cs="Times New Roman"/>
          <w:sz w:val="20"/>
          <w:szCs w:val="20"/>
        </w:rPr>
        <w:t>,</w:t>
      </w:r>
      <w:r w:rsidR="00737E0B">
        <w:rPr>
          <w:rFonts w:ascii="Times New Roman" w:hAnsi="Times New Roman" w:cs="Times New Roman"/>
          <w:sz w:val="20"/>
          <w:szCs w:val="20"/>
        </w:rPr>
        <w:t xml:space="preserve"> ilgili metaveri elemanının zorunlu (Z) veya koşullu (K) olduğunu ve en fazla kaç tane değer alabileceğini gösterir. Z / 1, zorunlu-bir tane; Z / 1</w:t>
      </w:r>
      <w:r w:rsidR="00737E0B" w:rsidRPr="0028275E">
        <w:rPr>
          <w:rFonts w:ascii="Times New Roman" w:hAnsi="Times New Roman" w:cs="Times New Roman"/>
          <w:sz w:val="20"/>
          <w:szCs w:val="20"/>
        </w:rPr>
        <w:t xml:space="preserve"> </w:t>
      </w:r>
      <w:r w:rsidR="00737E0B">
        <w:rPr>
          <w:rFonts w:ascii="Times New Roman" w:hAnsi="Times New Roman" w:cs="Times New Roman"/>
          <w:sz w:val="20"/>
          <w:szCs w:val="20"/>
        </w:rPr>
        <w:t>–</w:t>
      </w:r>
      <w:r w:rsidR="00737E0B" w:rsidRPr="0028275E">
        <w:rPr>
          <w:rFonts w:ascii="Times New Roman" w:hAnsi="Times New Roman" w:cs="Times New Roman"/>
          <w:sz w:val="20"/>
          <w:szCs w:val="20"/>
        </w:rPr>
        <w:t xml:space="preserve"> n</w:t>
      </w:r>
      <w:r w:rsidR="00737E0B">
        <w:rPr>
          <w:rFonts w:ascii="Times New Roman" w:hAnsi="Times New Roman" w:cs="Times New Roman"/>
          <w:sz w:val="20"/>
          <w:szCs w:val="20"/>
        </w:rPr>
        <w:t>, zorunlu-bir</w:t>
      </w:r>
      <w:r w:rsidR="00147178">
        <w:rPr>
          <w:rFonts w:ascii="Times New Roman" w:hAnsi="Times New Roman" w:cs="Times New Roman"/>
          <w:sz w:val="20"/>
          <w:szCs w:val="20"/>
        </w:rPr>
        <w:t xml:space="preserve"> veya daha fazla </w:t>
      </w:r>
      <w:r w:rsidR="00737E0B" w:rsidRPr="00737E0B">
        <w:rPr>
          <w:rFonts w:ascii="Times New Roman" w:hAnsi="Times New Roman" w:cs="Times New Roman"/>
          <w:sz w:val="20"/>
          <w:szCs w:val="20"/>
        </w:rPr>
        <w:t xml:space="preserve">sayıda; K / 0 </w:t>
      </w:r>
      <w:r w:rsidR="00737E0B">
        <w:rPr>
          <w:rFonts w:ascii="Times New Roman" w:hAnsi="Times New Roman" w:cs="Times New Roman"/>
          <w:sz w:val="20"/>
          <w:szCs w:val="20"/>
        </w:rPr>
        <w:t xml:space="preserve">– </w:t>
      </w:r>
      <w:r w:rsidR="00737E0B" w:rsidRPr="00737E0B">
        <w:rPr>
          <w:rFonts w:ascii="Times New Roman" w:hAnsi="Times New Roman" w:cs="Times New Roman"/>
          <w:sz w:val="20"/>
          <w:szCs w:val="20"/>
        </w:rPr>
        <w:t>1</w:t>
      </w:r>
      <w:r w:rsidR="00737E0B">
        <w:rPr>
          <w:rFonts w:ascii="Times New Roman" w:hAnsi="Times New Roman" w:cs="Times New Roman"/>
          <w:sz w:val="20"/>
          <w:szCs w:val="20"/>
        </w:rPr>
        <w:t>, koşullu-</w:t>
      </w:r>
      <w:r w:rsidR="00147178">
        <w:rPr>
          <w:rFonts w:ascii="Times New Roman" w:hAnsi="Times New Roman" w:cs="Times New Roman"/>
          <w:sz w:val="20"/>
          <w:szCs w:val="20"/>
        </w:rPr>
        <w:t xml:space="preserve">sıfır veya </w:t>
      </w:r>
      <w:r w:rsidR="00737E0B">
        <w:rPr>
          <w:rFonts w:ascii="Times New Roman" w:hAnsi="Times New Roman" w:cs="Times New Roman"/>
          <w:sz w:val="20"/>
          <w:szCs w:val="20"/>
        </w:rPr>
        <w:t>bir tane ve</w:t>
      </w:r>
      <w:r w:rsidR="00737E0B" w:rsidRPr="00737E0B">
        <w:rPr>
          <w:rFonts w:ascii="Times New Roman" w:hAnsi="Times New Roman" w:cs="Times New Roman"/>
          <w:sz w:val="20"/>
          <w:szCs w:val="20"/>
        </w:rPr>
        <w:t xml:space="preserve"> K</w:t>
      </w:r>
      <w:r w:rsidR="00737E0B" w:rsidRPr="0028275E">
        <w:rPr>
          <w:rFonts w:ascii="Times New Roman" w:hAnsi="Times New Roman" w:cs="Times New Roman"/>
          <w:sz w:val="20"/>
          <w:szCs w:val="20"/>
        </w:rPr>
        <w:t xml:space="preserve"> / 0 </w:t>
      </w:r>
      <w:r w:rsidR="00737E0B">
        <w:rPr>
          <w:rFonts w:ascii="Times New Roman" w:hAnsi="Times New Roman" w:cs="Times New Roman"/>
          <w:sz w:val="20"/>
          <w:szCs w:val="20"/>
        </w:rPr>
        <w:t>–</w:t>
      </w:r>
      <w:r w:rsidR="00737E0B" w:rsidRPr="0028275E">
        <w:rPr>
          <w:rFonts w:ascii="Times New Roman" w:hAnsi="Times New Roman" w:cs="Times New Roman"/>
          <w:sz w:val="20"/>
          <w:szCs w:val="20"/>
        </w:rPr>
        <w:t xml:space="preserve"> n</w:t>
      </w:r>
      <w:r w:rsidR="00737E0B">
        <w:rPr>
          <w:rFonts w:ascii="Times New Roman" w:hAnsi="Times New Roman" w:cs="Times New Roman"/>
          <w:sz w:val="20"/>
          <w:szCs w:val="20"/>
        </w:rPr>
        <w:t>, koşullu-</w:t>
      </w:r>
      <w:r w:rsidR="00147178">
        <w:rPr>
          <w:rFonts w:ascii="Times New Roman" w:hAnsi="Times New Roman" w:cs="Times New Roman"/>
          <w:sz w:val="20"/>
          <w:szCs w:val="20"/>
        </w:rPr>
        <w:t xml:space="preserve">sıfır veya </w:t>
      </w:r>
      <w:r w:rsidR="00737E0B">
        <w:rPr>
          <w:rFonts w:ascii="Times New Roman" w:hAnsi="Times New Roman" w:cs="Times New Roman"/>
          <w:sz w:val="20"/>
          <w:szCs w:val="20"/>
        </w:rPr>
        <w:t>birden fazla sayıda ol</w:t>
      </w:r>
      <w:r w:rsidR="00147178">
        <w:rPr>
          <w:rFonts w:ascii="Times New Roman" w:hAnsi="Times New Roman" w:cs="Times New Roman"/>
          <w:sz w:val="20"/>
          <w:szCs w:val="20"/>
        </w:rPr>
        <w:t xml:space="preserve">duğunu </w:t>
      </w:r>
      <w:r w:rsidR="002F2382">
        <w:rPr>
          <w:rFonts w:ascii="Times New Roman" w:hAnsi="Times New Roman" w:cs="Times New Roman"/>
          <w:sz w:val="20"/>
          <w:szCs w:val="20"/>
        </w:rPr>
        <w:t>ifade etmektedir.</w:t>
      </w:r>
      <w:r w:rsidR="00147178">
        <w:rPr>
          <w:rFonts w:ascii="Times New Roman" w:hAnsi="Times New Roman" w:cs="Times New Roman"/>
          <w:sz w:val="20"/>
          <w:szCs w:val="20"/>
        </w:rPr>
        <w:t xml:space="preserve"> “Koşul” sütunu,</w:t>
      </w:r>
      <w:r w:rsidR="00C80CB0">
        <w:rPr>
          <w:rFonts w:ascii="Times New Roman" w:hAnsi="Times New Roman" w:cs="Times New Roman"/>
          <w:sz w:val="20"/>
          <w:szCs w:val="20"/>
        </w:rPr>
        <w:t xml:space="preserve"> koşullu elemanların hangi şartta mutlaka </w:t>
      </w:r>
      <w:r w:rsidR="00147178">
        <w:rPr>
          <w:rFonts w:ascii="Times New Roman" w:hAnsi="Times New Roman" w:cs="Times New Roman"/>
          <w:sz w:val="20"/>
          <w:szCs w:val="20"/>
        </w:rPr>
        <w:t>toplanması</w:t>
      </w:r>
      <w:r w:rsidR="00C80CB0">
        <w:rPr>
          <w:rFonts w:ascii="Times New Roman" w:hAnsi="Times New Roman" w:cs="Times New Roman"/>
          <w:sz w:val="20"/>
          <w:szCs w:val="20"/>
        </w:rPr>
        <w:t xml:space="preserve"> gerektiğini ifade e</w:t>
      </w:r>
      <w:r w:rsidR="002F2382">
        <w:rPr>
          <w:rFonts w:ascii="Times New Roman" w:hAnsi="Times New Roman" w:cs="Times New Roman"/>
          <w:sz w:val="20"/>
          <w:szCs w:val="20"/>
        </w:rPr>
        <w:t>derken,</w:t>
      </w:r>
      <w:r w:rsidR="00737E0B">
        <w:rPr>
          <w:rFonts w:ascii="Times New Roman" w:hAnsi="Times New Roman" w:cs="Times New Roman"/>
          <w:sz w:val="20"/>
          <w:szCs w:val="20"/>
        </w:rPr>
        <w:t xml:space="preserve"> </w:t>
      </w:r>
      <w:r w:rsidR="00147178">
        <w:rPr>
          <w:rFonts w:ascii="Times New Roman" w:hAnsi="Times New Roman" w:cs="Times New Roman"/>
          <w:sz w:val="20"/>
          <w:szCs w:val="20"/>
        </w:rPr>
        <w:t xml:space="preserve">“Değer Kümesi” </w:t>
      </w:r>
      <w:r w:rsidR="002F2382">
        <w:rPr>
          <w:rFonts w:ascii="Times New Roman" w:hAnsi="Times New Roman" w:cs="Times New Roman"/>
          <w:sz w:val="20"/>
          <w:szCs w:val="20"/>
        </w:rPr>
        <w:t xml:space="preserve">sütunu ise </w:t>
      </w:r>
      <w:r w:rsidR="00147178">
        <w:rPr>
          <w:rFonts w:ascii="Times New Roman" w:hAnsi="Times New Roman" w:cs="Times New Roman"/>
          <w:sz w:val="20"/>
          <w:szCs w:val="20"/>
        </w:rPr>
        <w:t>o metaveri elemanının alacağı değerin tipini belirtmektedir.</w:t>
      </w:r>
      <w:r w:rsidR="00AD1EED">
        <w:rPr>
          <w:rFonts w:ascii="Times New Roman" w:hAnsi="Times New Roman" w:cs="Times New Roman"/>
          <w:sz w:val="20"/>
          <w:szCs w:val="20"/>
        </w:rPr>
        <w:t xml:space="preserve"> Kod listesi, </w:t>
      </w:r>
      <w:r w:rsidR="00E33981">
        <w:rPr>
          <w:rFonts w:ascii="Times New Roman" w:hAnsi="Times New Roman" w:cs="Times New Roman"/>
          <w:sz w:val="20"/>
          <w:szCs w:val="20"/>
        </w:rPr>
        <w:t xml:space="preserve">ISO 19115 standardında mevcut, </w:t>
      </w:r>
      <w:r w:rsidR="00AD1EED">
        <w:rPr>
          <w:rFonts w:ascii="Times New Roman" w:hAnsi="Times New Roman" w:cs="Times New Roman"/>
          <w:sz w:val="20"/>
          <w:szCs w:val="20"/>
        </w:rPr>
        <w:t>önceden tanımlı ve anlamları</w:t>
      </w:r>
      <w:r w:rsidR="009E2A53">
        <w:rPr>
          <w:rFonts w:ascii="Times New Roman" w:hAnsi="Times New Roman" w:cs="Times New Roman"/>
          <w:sz w:val="20"/>
          <w:szCs w:val="20"/>
        </w:rPr>
        <w:t xml:space="preserve"> belirlenmiş </w:t>
      </w:r>
      <w:r w:rsidR="0093177D">
        <w:rPr>
          <w:rFonts w:ascii="Times New Roman" w:hAnsi="Times New Roman" w:cs="Times New Roman"/>
          <w:sz w:val="20"/>
          <w:szCs w:val="20"/>
        </w:rPr>
        <w:t>değerler (</w:t>
      </w:r>
      <w:r w:rsidR="009E2A53">
        <w:rPr>
          <w:rFonts w:ascii="Times New Roman" w:hAnsi="Times New Roman" w:cs="Times New Roman"/>
          <w:sz w:val="20"/>
          <w:szCs w:val="20"/>
        </w:rPr>
        <w:t>ifadeler</w:t>
      </w:r>
      <w:r w:rsidR="0093177D">
        <w:rPr>
          <w:rFonts w:ascii="Times New Roman" w:hAnsi="Times New Roman" w:cs="Times New Roman"/>
          <w:sz w:val="20"/>
          <w:szCs w:val="20"/>
        </w:rPr>
        <w:t>)</w:t>
      </w:r>
      <w:r w:rsidR="009E2A53">
        <w:rPr>
          <w:rFonts w:ascii="Times New Roman" w:hAnsi="Times New Roman" w:cs="Times New Roman"/>
          <w:sz w:val="20"/>
          <w:szCs w:val="20"/>
        </w:rPr>
        <w:t xml:space="preserve"> listesidir.</w:t>
      </w:r>
      <w:r w:rsidR="00AD1EED">
        <w:rPr>
          <w:rFonts w:ascii="Times New Roman" w:hAnsi="Times New Roman" w:cs="Times New Roman"/>
          <w:sz w:val="20"/>
          <w:szCs w:val="20"/>
        </w:rPr>
        <w:t xml:space="preserve"> </w:t>
      </w:r>
      <w:r w:rsidR="000236F3">
        <w:rPr>
          <w:rFonts w:ascii="Times New Roman" w:hAnsi="Times New Roman" w:cs="Times New Roman"/>
          <w:sz w:val="20"/>
          <w:szCs w:val="20"/>
        </w:rPr>
        <w:t xml:space="preserve">“Not” sütununda metaveri elemanına ait ayrıntılı bilgi ve dikkat edilmesi gerekli hususlar yer almaktadır. </w:t>
      </w:r>
      <w:r w:rsidR="009A748B">
        <w:rPr>
          <w:rFonts w:ascii="Times New Roman" w:hAnsi="Times New Roman" w:cs="Times New Roman"/>
          <w:sz w:val="20"/>
          <w:szCs w:val="20"/>
        </w:rPr>
        <w:t>“ISO 19115/ISO 19119 Adresi</w:t>
      </w:r>
      <w:r w:rsidR="00737E0B">
        <w:rPr>
          <w:rFonts w:ascii="Times New Roman" w:hAnsi="Times New Roman" w:cs="Times New Roman"/>
          <w:sz w:val="20"/>
          <w:szCs w:val="20"/>
        </w:rPr>
        <w:t xml:space="preserve">” </w:t>
      </w:r>
      <w:r w:rsidRPr="00110F72">
        <w:rPr>
          <w:rFonts w:ascii="Times New Roman" w:hAnsi="Times New Roman" w:cs="Times New Roman"/>
          <w:sz w:val="20"/>
          <w:szCs w:val="20"/>
        </w:rPr>
        <w:t>sütununda</w:t>
      </w:r>
      <w:r w:rsidR="008E2044">
        <w:rPr>
          <w:rFonts w:ascii="Times New Roman" w:hAnsi="Times New Roman" w:cs="Times New Roman"/>
          <w:sz w:val="20"/>
          <w:szCs w:val="20"/>
        </w:rPr>
        <w:t>,</w:t>
      </w:r>
      <w:r w:rsidR="00E33981">
        <w:rPr>
          <w:rFonts w:ascii="Times New Roman" w:hAnsi="Times New Roman" w:cs="Times New Roman"/>
          <w:sz w:val="20"/>
          <w:szCs w:val="20"/>
        </w:rPr>
        <w:t xml:space="preserve"> ilgili metaveri elemanının ISO 19115 veya ISO 19119 standartlarında tanımlı</w:t>
      </w:r>
      <w:r w:rsidR="00BB2C3C">
        <w:rPr>
          <w:rFonts w:ascii="Times New Roman" w:hAnsi="Times New Roman" w:cs="Times New Roman"/>
          <w:sz w:val="20"/>
          <w:szCs w:val="20"/>
        </w:rPr>
        <w:t xml:space="preserve"> kavramsal UML model</w:t>
      </w:r>
      <w:r w:rsidR="00E33981">
        <w:rPr>
          <w:rFonts w:ascii="Times New Roman" w:hAnsi="Times New Roman" w:cs="Times New Roman"/>
          <w:sz w:val="20"/>
          <w:szCs w:val="20"/>
        </w:rPr>
        <w:t xml:space="preserve"> içerisinde </w:t>
      </w:r>
      <w:r w:rsidR="000236F3">
        <w:rPr>
          <w:rFonts w:ascii="Times New Roman" w:hAnsi="Times New Roman" w:cs="Times New Roman"/>
          <w:sz w:val="20"/>
          <w:szCs w:val="20"/>
        </w:rPr>
        <w:t>nereye karşılık geldiği</w:t>
      </w:r>
      <w:r w:rsidR="00E33981">
        <w:rPr>
          <w:rFonts w:ascii="Times New Roman" w:hAnsi="Times New Roman" w:cs="Times New Roman"/>
          <w:sz w:val="20"/>
          <w:szCs w:val="20"/>
        </w:rPr>
        <w:t xml:space="preserve"> göster</w:t>
      </w:r>
      <w:r w:rsidR="000236F3">
        <w:rPr>
          <w:rFonts w:ascii="Times New Roman" w:hAnsi="Times New Roman" w:cs="Times New Roman"/>
          <w:sz w:val="20"/>
          <w:szCs w:val="20"/>
        </w:rPr>
        <w:t>ilmiştir.</w:t>
      </w:r>
      <w:r w:rsidR="005D2A16">
        <w:rPr>
          <w:rFonts w:ascii="Times New Roman" w:hAnsi="Times New Roman" w:cs="Times New Roman"/>
          <w:sz w:val="20"/>
          <w:szCs w:val="20"/>
        </w:rPr>
        <w:t xml:space="preserve"> Böylece ilgili standartlardan kolaylıkla elemanlara ilişkin daha fazla bilgi edinilebilir.</w:t>
      </w:r>
      <w:r w:rsidR="00E33981">
        <w:rPr>
          <w:rFonts w:ascii="Times New Roman" w:hAnsi="Times New Roman" w:cs="Times New Roman"/>
          <w:sz w:val="20"/>
          <w:szCs w:val="20"/>
        </w:rPr>
        <w:t xml:space="preserve"> </w:t>
      </w:r>
      <w:r w:rsidR="000236F3">
        <w:rPr>
          <w:rFonts w:ascii="Times New Roman" w:hAnsi="Times New Roman" w:cs="Times New Roman"/>
          <w:sz w:val="20"/>
          <w:szCs w:val="20"/>
        </w:rPr>
        <w:t xml:space="preserve">Burada yer alan tüm ifadelerin </w:t>
      </w:r>
      <w:r w:rsidR="000236F3" w:rsidRPr="00110F72">
        <w:rPr>
          <w:rFonts w:ascii="Times New Roman" w:hAnsi="Times New Roman" w:cs="Times New Roman"/>
          <w:sz w:val="20"/>
          <w:szCs w:val="20"/>
        </w:rPr>
        <w:t>başında MD_</w:t>
      </w:r>
      <w:proofErr w:type="spellStart"/>
      <w:r w:rsidR="000236F3" w:rsidRPr="00110F72">
        <w:rPr>
          <w:rFonts w:ascii="Times New Roman" w:hAnsi="Times New Roman" w:cs="Times New Roman"/>
          <w:sz w:val="20"/>
          <w:szCs w:val="20"/>
        </w:rPr>
        <w:t>Metadata</w:t>
      </w:r>
      <w:proofErr w:type="spellEnd"/>
      <w:r w:rsidR="000236F3" w:rsidRPr="00110F72">
        <w:rPr>
          <w:rFonts w:ascii="Times New Roman" w:hAnsi="Times New Roman" w:cs="Times New Roman"/>
          <w:sz w:val="20"/>
          <w:szCs w:val="20"/>
        </w:rPr>
        <w:t xml:space="preserve"> (ana kök sınıf) sınıfı yer almaktadır. Örneğin; </w:t>
      </w:r>
      <w:proofErr w:type="spellStart"/>
      <w:r w:rsidR="000236F3" w:rsidRPr="00110F72">
        <w:rPr>
          <w:rFonts w:ascii="Times New Roman" w:hAnsi="Times New Roman" w:cs="Times New Roman"/>
          <w:sz w:val="20"/>
          <w:szCs w:val="20"/>
        </w:rPr>
        <w:t>dateStamp</w:t>
      </w:r>
      <w:proofErr w:type="spellEnd"/>
      <w:r w:rsidR="000236F3" w:rsidRPr="00110F72">
        <w:rPr>
          <w:rFonts w:ascii="Times New Roman" w:hAnsi="Times New Roman" w:cs="Times New Roman"/>
          <w:sz w:val="20"/>
          <w:szCs w:val="20"/>
        </w:rPr>
        <w:t xml:space="preserve"> için MD_</w:t>
      </w:r>
      <w:proofErr w:type="spellStart"/>
      <w:proofErr w:type="gramStart"/>
      <w:r w:rsidR="000236F3" w:rsidRPr="00110F72">
        <w:rPr>
          <w:rFonts w:ascii="Times New Roman" w:hAnsi="Times New Roman" w:cs="Times New Roman"/>
          <w:sz w:val="20"/>
          <w:szCs w:val="20"/>
        </w:rPr>
        <w:t>Metadata</w:t>
      </w:r>
      <w:proofErr w:type="spellEnd"/>
      <w:r w:rsidR="000236F3" w:rsidRPr="00110F72">
        <w:rPr>
          <w:rFonts w:ascii="Times New Roman" w:hAnsi="Times New Roman" w:cs="Times New Roman"/>
          <w:sz w:val="20"/>
          <w:szCs w:val="20"/>
        </w:rPr>
        <w:t>.</w:t>
      </w:r>
      <w:proofErr w:type="spellStart"/>
      <w:r w:rsidR="000236F3" w:rsidRPr="00110F72">
        <w:rPr>
          <w:rFonts w:ascii="Times New Roman" w:hAnsi="Times New Roman" w:cs="Times New Roman"/>
          <w:sz w:val="20"/>
          <w:szCs w:val="20"/>
        </w:rPr>
        <w:t>dateStamp</w:t>
      </w:r>
      <w:proofErr w:type="spellEnd"/>
      <w:proofErr w:type="gramEnd"/>
      <w:r w:rsidR="000236F3" w:rsidRPr="00110F72">
        <w:rPr>
          <w:rFonts w:ascii="Times New Roman" w:hAnsi="Times New Roman" w:cs="Times New Roman"/>
          <w:sz w:val="20"/>
          <w:szCs w:val="20"/>
        </w:rPr>
        <w:t>. Tablo içeriğinin daha sade gözükmesini sağlamak üzere bu sınıfın ismi tablo içerisinde gösterilmemiştir.</w:t>
      </w:r>
      <w:r w:rsidR="000236F3">
        <w:rPr>
          <w:rFonts w:ascii="Times New Roman" w:hAnsi="Times New Roman" w:cs="Times New Roman"/>
          <w:sz w:val="20"/>
          <w:szCs w:val="20"/>
        </w:rPr>
        <w:t xml:space="preserve"> Bu </w:t>
      </w:r>
      <w:r w:rsidR="009A748B">
        <w:rPr>
          <w:rFonts w:ascii="Times New Roman" w:hAnsi="Times New Roman" w:cs="Times New Roman"/>
          <w:sz w:val="20"/>
          <w:szCs w:val="20"/>
        </w:rPr>
        <w:t>adres (</w:t>
      </w:r>
      <w:r w:rsidR="000236F3">
        <w:rPr>
          <w:rFonts w:ascii="Times New Roman" w:hAnsi="Times New Roman" w:cs="Times New Roman"/>
          <w:sz w:val="20"/>
          <w:szCs w:val="20"/>
        </w:rPr>
        <w:t>y</w:t>
      </w:r>
      <w:r w:rsidR="003B6B2C">
        <w:rPr>
          <w:rFonts w:ascii="Times New Roman" w:hAnsi="Times New Roman" w:cs="Times New Roman"/>
          <w:sz w:val="20"/>
          <w:szCs w:val="20"/>
        </w:rPr>
        <w:t>ol</w:t>
      </w:r>
      <w:r w:rsidR="009A748B">
        <w:rPr>
          <w:rFonts w:ascii="Times New Roman" w:hAnsi="Times New Roman" w:cs="Times New Roman"/>
          <w:sz w:val="20"/>
          <w:szCs w:val="20"/>
        </w:rPr>
        <w:t>)</w:t>
      </w:r>
      <w:r w:rsidR="003B6B2C">
        <w:rPr>
          <w:rFonts w:ascii="Times New Roman" w:hAnsi="Times New Roman" w:cs="Times New Roman"/>
          <w:sz w:val="20"/>
          <w:szCs w:val="20"/>
        </w:rPr>
        <w:t xml:space="preserve"> bilgisi,</w:t>
      </w:r>
      <w:r w:rsidR="000236F3">
        <w:rPr>
          <w:rFonts w:ascii="Times New Roman" w:hAnsi="Times New Roman" w:cs="Times New Roman"/>
          <w:sz w:val="20"/>
          <w:szCs w:val="20"/>
        </w:rPr>
        <w:t xml:space="preserve"> aynı zamanda ISO</w:t>
      </w:r>
      <w:r w:rsidR="003B6B2C">
        <w:rPr>
          <w:rFonts w:ascii="Times New Roman" w:hAnsi="Times New Roman" w:cs="Times New Roman"/>
          <w:sz w:val="20"/>
          <w:szCs w:val="20"/>
        </w:rPr>
        <w:t xml:space="preserve"> 19139 XML kodlama şemasında yer alan</w:t>
      </w:r>
      <w:r w:rsidR="00BB2C3C">
        <w:rPr>
          <w:rFonts w:ascii="Times New Roman" w:hAnsi="Times New Roman" w:cs="Times New Roman"/>
          <w:sz w:val="20"/>
          <w:szCs w:val="20"/>
        </w:rPr>
        <w:t xml:space="preserve"> hiyerarşik yapı</w:t>
      </w:r>
      <w:r w:rsidR="003B6B2C">
        <w:rPr>
          <w:rFonts w:ascii="Times New Roman" w:hAnsi="Times New Roman" w:cs="Times New Roman"/>
          <w:sz w:val="20"/>
          <w:szCs w:val="20"/>
        </w:rPr>
        <w:t xml:space="preserve"> için de </w:t>
      </w:r>
      <w:r w:rsidR="000236F3">
        <w:rPr>
          <w:rFonts w:ascii="Times New Roman" w:hAnsi="Times New Roman" w:cs="Times New Roman"/>
          <w:sz w:val="20"/>
          <w:szCs w:val="20"/>
        </w:rPr>
        <w:t xml:space="preserve">kullanılmaktadır. Örneğin </w:t>
      </w:r>
      <w:r w:rsidR="00BB2C3C">
        <w:rPr>
          <w:rFonts w:ascii="Times New Roman" w:hAnsi="Times New Roman" w:cs="Times New Roman"/>
          <w:sz w:val="20"/>
          <w:szCs w:val="20"/>
        </w:rPr>
        <w:t>“</w:t>
      </w:r>
      <w:proofErr w:type="spellStart"/>
      <w:r w:rsidR="00BB2C3C">
        <w:rPr>
          <w:rFonts w:ascii="Times New Roman" w:hAnsi="Times New Roman" w:cs="Times New Roman"/>
          <w:sz w:val="20"/>
          <w:szCs w:val="20"/>
        </w:rPr>
        <w:t>Metaverinin</w:t>
      </w:r>
      <w:proofErr w:type="spellEnd"/>
      <w:r w:rsidR="00BB2C3C">
        <w:rPr>
          <w:rFonts w:ascii="Times New Roman" w:hAnsi="Times New Roman" w:cs="Times New Roman"/>
          <w:sz w:val="20"/>
          <w:szCs w:val="20"/>
        </w:rPr>
        <w:t xml:space="preserve"> Dili” ve “</w:t>
      </w:r>
      <w:r w:rsidR="000236F3">
        <w:rPr>
          <w:rFonts w:ascii="Times New Roman" w:hAnsi="Times New Roman" w:cs="Times New Roman"/>
          <w:sz w:val="20"/>
          <w:szCs w:val="20"/>
        </w:rPr>
        <w:t>Servisin İsmi</w:t>
      </w:r>
      <w:r w:rsidR="00BB2C3C">
        <w:rPr>
          <w:rFonts w:ascii="Times New Roman" w:hAnsi="Times New Roman" w:cs="Times New Roman"/>
          <w:sz w:val="20"/>
          <w:szCs w:val="20"/>
        </w:rPr>
        <w:t>”</w:t>
      </w:r>
      <w:r w:rsidR="000236F3">
        <w:rPr>
          <w:rFonts w:ascii="Times New Roman" w:hAnsi="Times New Roman" w:cs="Times New Roman"/>
          <w:sz w:val="20"/>
          <w:szCs w:val="20"/>
        </w:rPr>
        <w:t xml:space="preserve"> </w:t>
      </w:r>
      <w:r w:rsidR="00336C70">
        <w:rPr>
          <w:rFonts w:ascii="Times New Roman" w:hAnsi="Times New Roman" w:cs="Times New Roman"/>
          <w:sz w:val="20"/>
          <w:szCs w:val="20"/>
        </w:rPr>
        <w:t xml:space="preserve">metaveri </w:t>
      </w:r>
      <w:r w:rsidR="000236F3">
        <w:rPr>
          <w:rFonts w:ascii="Times New Roman" w:hAnsi="Times New Roman" w:cs="Times New Roman"/>
          <w:sz w:val="20"/>
          <w:szCs w:val="20"/>
        </w:rPr>
        <w:t>eleman</w:t>
      </w:r>
      <w:r w:rsidR="00BB2C3C">
        <w:rPr>
          <w:rFonts w:ascii="Times New Roman" w:hAnsi="Times New Roman" w:cs="Times New Roman"/>
          <w:sz w:val="20"/>
          <w:szCs w:val="20"/>
        </w:rPr>
        <w:t>ları</w:t>
      </w:r>
      <w:r w:rsidR="000236F3">
        <w:rPr>
          <w:rFonts w:ascii="Times New Roman" w:hAnsi="Times New Roman" w:cs="Times New Roman"/>
          <w:sz w:val="20"/>
          <w:szCs w:val="20"/>
        </w:rPr>
        <w:t xml:space="preserve"> </w:t>
      </w:r>
      <w:r w:rsidR="00BB2C3C">
        <w:rPr>
          <w:rFonts w:ascii="Times New Roman" w:hAnsi="Times New Roman" w:cs="Times New Roman"/>
          <w:sz w:val="20"/>
          <w:szCs w:val="20"/>
        </w:rPr>
        <w:t>ISO 19139</w:t>
      </w:r>
      <w:r w:rsidR="009C0597">
        <w:rPr>
          <w:rFonts w:ascii="Times New Roman" w:hAnsi="Times New Roman" w:cs="Times New Roman"/>
          <w:sz w:val="20"/>
          <w:szCs w:val="20"/>
        </w:rPr>
        <w:t>'a</w:t>
      </w:r>
      <w:r w:rsidR="00BB2C3C">
        <w:rPr>
          <w:rFonts w:ascii="Times New Roman" w:hAnsi="Times New Roman" w:cs="Times New Roman"/>
          <w:sz w:val="20"/>
          <w:szCs w:val="20"/>
        </w:rPr>
        <w:t xml:space="preserve"> göre aşağıdaki şekilde kodlanmaktadır</w:t>
      </w:r>
      <w:r w:rsidR="007C5D54">
        <w:rPr>
          <w:rFonts w:ascii="Times New Roman" w:hAnsi="Times New Roman" w:cs="Times New Roman"/>
          <w:sz w:val="20"/>
          <w:szCs w:val="20"/>
        </w:rPr>
        <w:t xml:space="preserve">. </w:t>
      </w:r>
      <w:r w:rsidR="00F86E7F">
        <w:rPr>
          <w:rFonts w:ascii="Times New Roman" w:hAnsi="Times New Roman" w:cs="Times New Roman"/>
          <w:sz w:val="20"/>
          <w:szCs w:val="20"/>
        </w:rPr>
        <w:t>Bildirinin bundan sonraki bölümlerinde metaveri elemanları ile ilgili özel bilgiler verileceği zaman, anlaşılırlığı arttırmak için, metaveri isminin yanına Tablo 1’de yer alan referans numarası</w:t>
      </w:r>
      <w:r w:rsidR="00CE2DD5">
        <w:rPr>
          <w:rFonts w:ascii="Times New Roman" w:hAnsi="Times New Roman" w:cs="Times New Roman"/>
          <w:sz w:val="20"/>
          <w:szCs w:val="20"/>
        </w:rPr>
        <w:t xml:space="preserve"> da yazılmıştır. Örneğin; Servisin Türü (</w:t>
      </w:r>
      <w:proofErr w:type="gramStart"/>
      <w:r w:rsidR="00CE2DD5">
        <w:rPr>
          <w:rFonts w:ascii="Times New Roman" w:hAnsi="Times New Roman" w:cs="Times New Roman"/>
          <w:sz w:val="20"/>
          <w:szCs w:val="20"/>
        </w:rPr>
        <w:t>2.2</w:t>
      </w:r>
      <w:proofErr w:type="gramEnd"/>
      <w:r w:rsidR="00CE2DD5">
        <w:rPr>
          <w:rFonts w:ascii="Times New Roman" w:hAnsi="Times New Roman" w:cs="Times New Roman"/>
          <w:sz w:val="20"/>
          <w:szCs w:val="20"/>
        </w:rPr>
        <w:t>)</w:t>
      </w:r>
      <w:r w:rsidR="00A277F2">
        <w:rPr>
          <w:rFonts w:ascii="Times New Roman" w:hAnsi="Times New Roman" w:cs="Times New Roman"/>
          <w:sz w:val="20"/>
          <w:szCs w:val="20"/>
        </w:rPr>
        <w:t>.</w:t>
      </w:r>
    </w:p>
    <w:p w:rsidR="00693BC9" w:rsidRPr="007C6478" w:rsidRDefault="00693BC9" w:rsidP="007F334C">
      <w:pPr>
        <w:autoSpaceDE w:val="0"/>
        <w:autoSpaceDN w:val="0"/>
        <w:adjustRightInd w:val="0"/>
        <w:jc w:val="both"/>
        <w:rPr>
          <w:rFonts w:ascii="Arial" w:hAnsi="Arial" w:cs="Arial"/>
        </w:rPr>
      </w:pPr>
      <w:r w:rsidRPr="006F69BA">
        <w:rPr>
          <w:rFonts w:ascii="Times New Roman" w:hAnsi="Times New Roman" w:cs="Times New Roman"/>
          <w:sz w:val="20"/>
          <w:szCs w:val="20"/>
        </w:rPr>
        <w:tab/>
      </w:r>
    </w:p>
    <w:p w:rsidR="009A421D" w:rsidRPr="009A421D" w:rsidRDefault="009A421D" w:rsidP="009A421D">
      <w:pPr>
        <w:autoSpaceDE w:val="0"/>
        <w:autoSpaceDN w:val="0"/>
        <w:adjustRightInd w:val="0"/>
        <w:jc w:val="both"/>
        <w:rPr>
          <w:rFonts w:ascii="Arial" w:hAnsi="Arial" w:cs="Arial"/>
          <w:b/>
          <w:bCs/>
        </w:rPr>
      </w:pPr>
      <w:r>
        <w:rPr>
          <w:rFonts w:ascii="Arial" w:hAnsi="Arial" w:cs="Arial"/>
          <w:b/>
          <w:bCs/>
        </w:rPr>
        <w:t xml:space="preserve">3. </w:t>
      </w:r>
      <w:r w:rsidRPr="009A421D">
        <w:rPr>
          <w:rFonts w:ascii="Arial" w:hAnsi="Arial" w:cs="Arial"/>
          <w:b/>
          <w:bCs/>
        </w:rPr>
        <w:t>IS</w:t>
      </w:r>
      <w:r>
        <w:rPr>
          <w:rFonts w:ascii="Arial" w:hAnsi="Arial" w:cs="Arial"/>
          <w:b/>
          <w:bCs/>
        </w:rPr>
        <w:t xml:space="preserve">O Standartları ile </w:t>
      </w:r>
      <w:r w:rsidR="004D413E">
        <w:rPr>
          <w:rFonts w:ascii="Arial" w:hAnsi="Arial" w:cs="Arial"/>
          <w:b/>
          <w:bCs/>
        </w:rPr>
        <w:t>INSPIRE Metaveri Modelinin K</w:t>
      </w:r>
      <w:r w:rsidR="00E73FE5">
        <w:rPr>
          <w:rFonts w:ascii="Arial" w:hAnsi="Arial" w:cs="Arial"/>
          <w:b/>
          <w:bCs/>
        </w:rPr>
        <w:t>arşılaştırılması</w:t>
      </w:r>
    </w:p>
    <w:p w:rsidR="009A421D" w:rsidRPr="009A421D" w:rsidRDefault="009A421D" w:rsidP="009A421D">
      <w:pPr>
        <w:autoSpaceDE w:val="0"/>
        <w:autoSpaceDN w:val="0"/>
        <w:adjustRightInd w:val="0"/>
        <w:jc w:val="both"/>
        <w:rPr>
          <w:rFonts w:ascii="Arial" w:hAnsi="Arial" w:cs="Arial"/>
          <w:b/>
          <w:bCs/>
        </w:rPr>
      </w:pPr>
    </w:p>
    <w:p w:rsidR="009A421D" w:rsidRPr="00110F72" w:rsidRDefault="009A421D" w:rsidP="009A421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INSPIRE m</w:t>
      </w:r>
      <w:r w:rsidRPr="00110F72">
        <w:rPr>
          <w:rFonts w:ascii="Times New Roman" w:hAnsi="Times New Roman" w:cs="Times New Roman"/>
          <w:sz w:val="20"/>
          <w:szCs w:val="20"/>
        </w:rPr>
        <w:t xml:space="preserve">etaveri </w:t>
      </w:r>
      <w:r>
        <w:rPr>
          <w:rFonts w:ascii="Times New Roman" w:hAnsi="Times New Roman" w:cs="Times New Roman"/>
          <w:sz w:val="20"/>
          <w:szCs w:val="20"/>
        </w:rPr>
        <w:t>modeli</w:t>
      </w:r>
      <w:r w:rsidRPr="00110F72">
        <w:rPr>
          <w:rFonts w:ascii="Times New Roman" w:hAnsi="Times New Roman" w:cs="Times New Roman"/>
          <w:sz w:val="20"/>
          <w:szCs w:val="20"/>
        </w:rPr>
        <w:t xml:space="preserve"> oluşturulurken, INSPIRE Direktifinde belirlenen metaveri gereksinimleri dikkate alınmış ve ihtiyaç duyulan metaveri elemanları ISO standartlarından seçilerek belirlenmiş</w:t>
      </w:r>
      <w:r w:rsidR="00E87061">
        <w:rPr>
          <w:rFonts w:ascii="Times New Roman" w:hAnsi="Times New Roman" w:cs="Times New Roman"/>
          <w:sz w:val="20"/>
          <w:szCs w:val="20"/>
        </w:rPr>
        <w:t xml:space="preserve"> ve özelleştirilerek uygulanmıştır.</w:t>
      </w:r>
      <w:r w:rsidRPr="00110F72">
        <w:rPr>
          <w:rFonts w:ascii="Times New Roman" w:hAnsi="Times New Roman" w:cs="Times New Roman"/>
          <w:sz w:val="20"/>
          <w:szCs w:val="20"/>
        </w:rPr>
        <w:t xml:space="preserve"> Ancak bu durumda sadece ihtiyaç duyulan elemanlar alındığından, ISO standartlarıyla kısmen uyum bulunmakta, tam bir uyumdan söz edilememektedir. Aynı şekilde ISO 19115 temel </w:t>
      </w:r>
      <w:r w:rsidR="00C73880">
        <w:rPr>
          <w:rFonts w:ascii="Times New Roman" w:hAnsi="Times New Roman" w:cs="Times New Roman"/>
          <w:sz w:val="20"/>
          <w:szCs w:val="20"/>
        </w:rPr>
        <w:t>(</w:t>
      </w:r>
      <w:proofErr w:type="spellStart"/>
      <w:r w:rsidR="00C73880">
        <w:rPr>
          <w:rFonts w:ascii="Times New Roman" w:hAnsi="Times New Roman" w:cs="Times New Roman"/>
          <w:sz w:val="20"/>
          <w:szCs w:val="20"/>
        </w:rPr>
        <w:t>core</w:t>
      </w:r>
      <w:proofErr w:type="spellEnd"/>
      <w:r w:rsidR="00C73880">
        <w:rPr>
          <w:rFonts w:ascii="Times New Roman" w:hAnsi="Times New Roman" w:cs="Times New Roman"/>
          <w:sz w:val="20"/>
          <w:szCs w:val="20"/>
        </w:rPr>
        <w:t xml:space="preserve">) </w:t>
      </w:r>
      <w:r w:rsidRPr="00110F72">
        <w:rPr>
          <w:rFonts w:ascii="Times New Roman" w:hAnsi="Times New Roman" w:cs="Times New Roman"/>
          <w:sz w:val="20"/>
          <w:szCs w:val="20"/>
        </w:rPr>
        <w:t>metaver</w:t>
      </w:r>
      <w:r>
        <w:rPr>
          <w:rFonts w:ascii="Times New Roman" w:hAnsi="Times New Roman" w:cs="Times New Roman"/>
          <w:sz w:val="20"/>
          <w:szCs w:val="20"/>
        </w:rPr>
        <w:t xml:space="preserve">i elemanlarına sahip </w:t>
      </w:r>
      <w:r w:rsidR="00027263">
        <w:rPr>
          <w:rFonts w:ascii="Times New Roman" w:hAnsi="Times New Roman" w:cs="Times New Roman"/>
          <w:sz w:val="20"/>
          <w:szCs w:val="20"/>
        </w:rPr>
        <w:t>olmak da INSPIRE m</w:t>
      </w:r>
      <w:r w:rsidRPr="009A421D">
        <w:rPr>
          <w:rFonts w:ascii="Times New Roman" w:hAnsi="Times New Roman" w:cs="Times New Roman"/>
          <w:sz w:val="20"/>
          <w:szCs w:val="20"/>
        </w:rPr>
        <w:t>etaveri</w:t>
      </w:r>
      <w:r w:rsidR="00027263">
        <w:rPr>
          <w:rFonts w:ascii="Times New Roman" w:hAnsi="Times New Roman" w:cs="Times New Roman"/>
          <w:sz w:val="20"/>
          <w:szCs w:val="20"/>
        </w:rPr>
        <w:t xml:space="preserve"> modeline</w:t>
      </w:r>
      <w:r w:rsidRPr="009A421D">
        <w:rPr>
          <w:rFonts w:ascii="Times New Roman" w:hAnsi="Times New Roman" w:cs="Times New Roman"/>
          <w:sz w:val="20"/>
          <w:szCs w:val="20"/>
        </w:rPr>
        <w:t xml:space="preserve"> uyumu sağlamamaktadır. Bu nedenle INSPIRE </w:t>
      </w:r>
      <w:r>
        <w:rPr>
          <w:rFonts w:ascii="Times New Roman" w:hAnsi="Times New Roman" w:cs="Times New Roman"/>
          <w:sz w:val="20"/>
          <w:szCs w:val="20"/>
        </w:rPr>
        <w:t>metaveri modelinin,</w:t>
      </w:r>
      <w:r w:rsidRPr="00110F72">
        <w:rPr>
          <w:rFonts w:ascii="Times New Roman" w:hAnsi="Times New Roman" w:cs="Times New Roman"/>
          <w:sz w:val="20"/>
          <w:szCs w:val="20"/>
        </w:rPr>
        <w:t xml:space="preserve"> ISO 19115 ve 19119 standartlarıyla olan farklarını </w:t>
      </w:r>
      <w:r w:rsidR="00F95CE2">
        <w:rPr>
          <w:rFonts w:ascii="Times New Roman" w:hAnsi="Times New Roman" w:cs="Times New Roman"/>
          <w:sz w:val="20"/>
          <w:szCs w:val="20"/>
        </w:rPr>
        <w:t>ve m</w:t>
      </w:r>
      <w:r w:rsidR="003076EE">
        <w:rPr>
          <w:rFonts w:ascii="Times New Roman" w:hAnsi="Times New Roman" w:cs="Times New Roman"/>
          <w:sz w:val="20"/>
          <w:szCs w:val="20"/>
        </w:rPr>
        <w:t>odelin</w:t>
      </w:r>
      <w:r w:rsidR="00F95CE2">
        <w:rPr>
          <w:rFonts w:ascii="Times New Roman" w:hAnsi="Times New Roman" w:cs="Times New Roman"/>
          <w:sz w:val="20"/>
          <w:szCs w:val="20"/>
        </w:rPr>
        <w:t xml:space="preserve"> ISO’daki genel çerçeve içerisinden nasıl özelleştiril</w:t>
      </w:r>
      <w:r w:rsidR="003076EE">
        <w:rPr>
          <w:rFonts w:ascii="Times New Roman" w:hAnsi="Times New Roman" w:cs="Times New Roman"/>
          <w:sz w:val="20"/>
          <w:szCs w:val="20"/>
        </w:rPr>
        <w:t>erek oluşturulduğunu</w:t>
      </w:r>
      <w:r w:rsidR="00F95CE2">
        <w:rPr>
          <w:rFonts w:ascii="Times New Roman" w:hAnsi="Times New Roman" w:cs="Times New Roman"/>
          <w:sz w:val="20"/>
          <w:szCs w:val="20"/>
        </w:rPr>
        <w:t xml:space="preserve"> </w:t>
      </w:r>
      <w:r w:rsidRPr="00110F72">
        <w:rPr>
          <w:rFonts w:ascii="Times New Roman" w:hAnsi="Times New Roman" w:cs="Times New Roman"/>
          <w:sz w:val="20"/>
          <w:szCs w:val="20"/>
        </w:rPr>
        <w:t xml:space="preserve">bilmek önem kazanmaktadır. Bu </w:t>
      </w:r>
      <w:r>
        <w:rPr>
          <w:rFonts w:ascii="Times New Roman" w:hAnsi="Times New Roman" w:cs="Times New Roman"/>
          <w:sz w:val="20"/>
          <w:szCs w:val="20"/>
        </w:rPr>
        <w:t>bilgi</w:t>
      </w:r>
      <w:r w:rsidR="003076EE">
        <w:rPr>
          <w:rFonts w:ascii="Times New Roman" w:hAnsi="Times New Roman" w:cs="Times New Roman"/>
          <w:sz w:val="20"/>
          <w:szCs w:val="20"/>
        </w:rPr>
        <w:t>ler</w:t>
      </w:r>
      <w:r w:rsidRPr="00110F72">
        <w:rPr>
          <w:rFonts w:ascii="Times New Roman" w:hAnsi="Times New Roman" w:cs="Times New Roman"/>
          <w:sz w:val="20"/>
          <w:szCs w:val="20"/>
        </w:rPr>
        <w:t xml:space="preserve"> söz konusu metaveri elemanları kümesi</w:t>
      </w:r>
      <w:r>
        <w:rPr>
          <w:rFonts w:ascii="Times New Roman" w:hAnsi="Times New Roman" w:cs="Times New Roman"/>
          <w:sz w:val="20"/>
          <w:szCs w:val="20"/>
        </w:rPr>
        <w:t>ni,</w:t>
      </w:r>
      <w:r w:rsidRPr="00110F72">
        <w:rPr>
          <w:rFonts w:ascii="Times New Roman" w:hAnsi="Times New Roman" w:cs="Times New Roman"/>
          <w:sz w:val="20"/>
          <w:szCs w:val="20"/>
        </w:rPr>
        <w:t xml:space="preserve"> ISO standartlarını temel alan başk</w:t>
      </w:r>
      <w:r>
        <w:rPr>
          <w:rFonts w:ascii="Times New Roman" w:hAnsi="Times New Roman" w:cs="Times New Roman"/>
          <w:sz w:val="20"/>
          <w:szCs w:val="20"/>
        </w:rPr>
        <w:t>a kurumsal, ulusal veya uluslar</w:t>
      </w:r>
      <w:r w:rsidRPr="00110F72">
        <w:rPr>
          <w:rFonts w:ascii="Times New Roman" w:hAnsi="Times New Roman" w:cs="Times New Roman"/>
          <w:sz w:val="20"/>
          <w:szCs w:val="20"/>
        </w:rPr>
        <w:t xml:space="preserve">arası </w:t>
      </w:r>
      <w:proofErr w:type="gramStart"/>
      <w:r w:rsidRPr="00110F72">
        <w:rPr>
          <w:rFonts w:ascii="Times New Roman" w:hAnsi="Times New Roman" w:cs="Times New Roman"/>
          <w:sz w:val="20"/>
          <w:szCs w:val="20"/>
        </w:rPr>
        <w:t>profillere</w:t>
      </w:r>
      <w:proofErr w:type="gramEnd"/>
      <w:r w:rsidRPr="00110F72">
        <w:rPr>
          <w:rFonts w:ascii="Times New Roman" w:hAnsi="Times New Roman" w:cs="Times New Roman"/>
          <w:sz w:val="20"/>
          <w:szCs w:val="20"/>
        </w:rPr>
        <w:t xml:space="preserve"> dönüştürürken kolaylık sağlayacaktır.</w:t>
      </w:r>
      <w:r w:rsidR="001B0BD0">
        <w:rPr>
          <w:rFonts w:ascii="Times New Roman" w:hAnsi="Times New Roman" w:cs="Times New Roman"/>
          <w:sz w:val="20"/>
          <w:szCs w:val="20"/>
        </w:rPr>
        <w:t xml:space="preserve"> Bu kapsamda</w:t>
      </w:r>
      <w:r w:rsidRPr="00110F72">
        <w:rPr>
          <w:rFonts w:ascii="Times New Roman" w:hAnsi="Times New Roman" w:cs="Times New Roman"/>
          <w:sz w:val="20"/>
          <w:szCs w:val="20"/>
        </w:rPr>
        <w:t xml:space="preserve"> </w:t>
      </w:r>
      <w:r>
        <w:rPr>
          <w:rFonts w:ascii="Times New Roman" w:hAnsi="Times New Roman" w:cs="Times New Roman"/>
          <w:sz w:val="20"/>
          <w:szCs w:val="20"/>
        </w:rPr>
        <w:t xml:space="preserve">ISO </w:t>
      </w:r>
      <w:r w:rsidR="00460CA8">
        <w:rPr>
          <w:rFonts w:ascii="Times New Roman" w:hAnsi="Times New Roman" w:cs="Times New Roman"/>
          <w:sz w:val="20"/>
          <w:szCs w:val="20"/>
        </w:rPr>
        <w:t xml:space="preserve">19115 ve 19119 </w:t>
      </w:r>
      <w:r>
        <w:rPr>
          <w:rFonts w:ascii="Times New Roman" w:hAnsi="Times New Roman" w:cs="Times New Roman"/>
          <w:sz w:val="20"/>
          <w:szCs w:val="20"/>
        </w:rPr>
        <w:t xml:space="preserve">standartları </w:t>
      </w:r>
      <w:r w:rsidR="00460CA8">
        <w:rPr>
          <w:rFonts w:ascii="Times New Roman" w:hAnsi="Times New Roman" w:cs="Times New Roman"/>
          <w:sz w:val="20"/>
          <w:szCs w:val="20"/>
        </w:rPr>
        <w:t>ile 2. bölümde bahsedilen INSPIRE dokümanları incelenerek karşılaştırılmış</w:t>
      </w:r>
      <w:r w:rsidR="00B26E69">
        <w:rPr>
          <w:rFonts w:ascii="Times New Roman" w:hAnsi="Times New Roman" w:cs="Times New Roman"/>
          <w:sz w:val="20"/>
          <w:szCs w:val="20"/>
        </w:rPr>
        <w:t>tır. Tespit edilen</w:t>
      </w:r>
      <w:r w:rsidR="003076EE">
        <w:rPr>
          <w:rFonts w:ascii="Times New Roman" w:hAnsi="Times New Roman" w:cs="Times New Roman"/>
          <w:sz w:val="20"/>
          <w:szCs w:val="20"/>
        </w:rPr>
        <w:t xml:space="preserve"> </w:t>
      </w:r>
      <w:r>
        <w:rPr>
          <w:rFonts w:ascii="Times New Roman" w:hAnsi="Times New Roman" w:cs="Times New Roman"/>
          <w:sz w:val="20"/>
          <w:szCs w:val="20"/>
        </w:rPr>
        <w:t>farklılıklar</w:t>
      </w:r>
      <w:r w:rsidR="00460CA8">
        <w:rPr>
          <w:rFonts w:ascii="Times New Roman" w:hAnsi="Times New Roman" w:cs="Times New Roman"/>
          <w:sz w:val="20"/>
          <w:szCs w:val="20"/>
        </w:rPr>
        <w:t xml:space="preserve"> ile</w:t>
      </w:r>
      <w:r w:rsidR="003076EE">
        <w:rPr>
          <w:rFonts w:ascii="Times New Roman" w:hAnsi="Times New Roman" w:cs="Times New Roman"/>
          <w:sz w:val="20"/>
          <w:szCs w:val="20"/>
        </w:rPr>
        <w:t xml:space="preserve"> INSPIRE için yapılan özelleştirmeler</w:t>
      </w:r>
      <w:r>
        <w:rPr>
          <w:rFonts w:ascii="Times New Roman" w:hAnsi="Times New Roman" w:cs="Times New Roman"/>
          <w:sz w:val="20"/>
          <w:szCs w:val="20"/>
        </w:rPr>
        <w:t xml:space="preserve"> </w:t>
      </w:r>
      <w:r w:rsidR="00460CA8">
        <w:rPr>
          <w:rFonts w:ascii="Times New Roman" w:hAnsi="Times New Roman" w:cs="Times New Roman"/>
          <w:sz w:val="20"/>
          <w:szCs w:val="20"/>
        </w:rPr>
        <w:t>belirlenerek aşağıda sıralanmıştır:</w:t>
      </w:r>
    </w:p>
    <w:p w:rsidR="002968B5" w:rsidRDefault="002968B5" w:rsidP="00696A6F">
      <w:pPr>
        <w:pStyle w:val="ListeParagraf"/>
        <w:numPr>
          <w:ilvl w:val="0"/>
          <w:numId w:val="12"/>
        </w:numPr>
        <w:tabs>
          <w:tab w:val="clear" w:pos="720"/>
          <w:tab w:val="num" w:pos="0"/>
          <w:tab w:val="left" w:pos="567"/>
          <w:tab w:val="left" w:pos="851"/>
        </w:tabs>
        <w:autoSpaceDE w:val="0"/>
        <w:autoSpaceDN w:val="0"/>
        <w:adjustRightInd w:val="0"/>
        <w:ind w:left="0" w:firstLine="284"/>
        <w:jc w:val="both"/>
        <w:rPr>
          <w:rFonts w:ascii="Times New Roman" w:hAnsi="Times New Roman" w:cs="Times New Roman"/>
          <w:sz w:val="20"/>
          <w:szCs w:val="20"/>
        </w:rPr>
      </w:pPr>
      <w:r w:rsidRPr="00110F72">
        <w:rPr>
          <w:rFonts w:ascii="Times New Roman" w:hAnsi="Times New Roman" w:cs="Times New Roman"/>
          <w:sz w:val="20"/>
          <w:szCs w:val="20"/>
        </w:rPr>
        <w:t xml:space="preserve">ISO 19115 ve ISO 19119’da zorunlu olan metaveri elemanlarından bazıları INSPIRE </w:t>
      </w:r>
      <w:r w:rsidR="0009761C">
        <w:rPr>
          <w:rFonts w:ascii="Times New Roman" w:hAnsi="Times New Roman" w:cs="Times New Roman"/>
          <w:sz w:val="20"/>
          <w:szCs w:val="20"/>
        </w:rPr>
        <w:t>metaveri modelinde</w:t>
      </w:r>
      <w:r w:rsidRPr="00110F72">
        <w:rPr>
          <w:rFonts w:ascii="Times New Roman" w:hAnsi="Times New Roman" w:cs="Times New Roman"/>
          <w:sz w:val="20"/>
          <w:szCs w:val="20"/>
        </w:rPr>
        <w:t xml:space="preserve"> yer almamaktadır. Bu metaveri elemanları şunlardır:</w:t>
      </w:r>
    </w:p>
    <w:p w:rsidR="007B039A" w:rsidRPr="007C5D54" w:rsidRDefault="002968B5" w:rsidP="007C5D54">
      <w:pPr>
        <w:pStyle w:val="ListeParagraf"/>
        <w:numPr>
          <w:ilvl w:val="0"/>
          <w:numId w:val="15"/>
        </w:numPr>
        <w:tabs>
          <w:tab w:val="left" w:pos="851"/>
        </w:tabs>
        <w:autoSpaceDE w:val="0"/>
        <w:autoSpaceDN w:val="0"/>
        <w:adjustRightInd w:val="0"/>
        <w:ind w:left="0" w:firstLine="567"/>
        <w:jc w:val="both"/>
        <w:rPr>
          <w:rFonts w:ascii="Times New Roman" w:hAnsi="Times New Roman" w:cs="Times New Roman"/>
          <w:sz w:val="20"/>
          <w:szCs w:val="20"/>
        </w:rPr>
      </w:pPr>
      <w:r w:rsidRPr="00110F72">
        <w:rPr>
          <w:rFonts w:ascii="Times New Roman" w:hAnsi="Times New Roman" w:cs="Times New Roman"/>
          <w:sz w:val="20"/>
          <w:szCs w:val="20"/>
        </w:rPr>
        <w:t>Veri Kaynağı Türünün İsmi (MD_</w:t>
      </w:r>
      <w:proofErr w:type="spellStart"/>
      <w:proofErr w:type="gramStart"/>
      <w:r w:rsidRPr="00110F72">
        <w:rPr>
          <w:rFonts w:ascii="Times New Roman" w:hAnsi="Times New Roman" w:cs="Times New Roman"/>
          <w:sz w:val="20"/>
          <w:szCs w:val="20"/>
        </w:rPr>
        <w:t>Metadata</w:t>
      </w:r>
      <w:proofErr w:type="spellEnd"/>
      <w:r w:rsidRPr="00110F72">
        <w:rPr>
          <w:rFonts w:ascii="Times New Roman" w:hAnsi="Times New Roman" w:cs="Times New Roman"/>
          <w:sz w:val="20"/>
          <w:szCs w:val="20"/>
        </w:rPr>
        <w:t>.</w:t>
      </w:r>
      <w:proofErr w:type="spellStart"/>
      <w:r w:rsidRPr="00110F72">
        <w:rPr>
          <w:rFonts w:ascii="Times New Roman" w:hAnsi="Times New Roman" w:cs="Times New Roman"/>
          <w:sz w:val="20"/>
          <w:szCs w:val="20"/>
        </w:rPr>
        <w:t>hierarchyLevelName</w:t>
      </w:r>
      <w:proofErr w:type="spellEnd"/>
      <w:proofErr w:type="gramEnd"/>
      <w:r w:rsidRPr="00110F72">
        <w:rPr>
          <w:rFonts w:ascii="Times New Roman" w:hAnsi="Times New Roman" w:cs="Times New Roman"/>
          <w:sz w:val="20"/>
          <w:szCs w:val="20"/>
        </w:rPr>
        <w:t>); servisler için zorunludur</w:t>
      </w:r>
      <w:r>
        <w:rPr>
          <w:rFonts w:ascii="Times New Roman" w:hAnsi="Times New Roman" w:cs="Times New Roman"/>
          <w:sz w:val="20"/>
          <w:szCs w:val="20"/>
        </w:rPr>
        <w:t>.</w:t>
      </w:r>
    </w:p>
    <w:p w:rsidR="007C5D54" w:rsidRPr="00D6691E" w:rsidRDefault="007C5D54" w:rsidP="007C5D54">
      <w:pPr>
        <w:pStyle w:val="ListeParagraf"/>
        <w:numPr>
          <w:ilvl w:val="0"/>
          <w:numId w:val="15"/>
        </w:numPr>
        <w:tabs>
          <w:tab w:val="left" w:pos="851"/>
        </w:tabs>
        <w:autoSpaceDE w:val="0"/>
        <w:autoSpaceDN w:val="0"/>
        <w:adjustRightInd w:val="0"/>
        <w:ind w:left="0" w:firstLine="567"/>
        <w:jc w:val="both"/>
        <w:rPr>
          <w:rFonts w:ascii="Times New Roman" w:hAnsi="Times New Roman" w:cs="Times New Roman"/>
          <w:sz w:val="20"/>
          <w:szCs w:val="20"/>
        </w:rPr>
      </w:pPr>
      <w:r>
        <w:rPr>
          <w:rFonts w:ascii="Times New Roman" w:hAnsi="Times New Roman" w:cs="Times New Roman"/>
          <w:sz w:val="20"/>
          <w:szCs w:val="20"/>
        </w:rPr>
        <w:t>Kapsam Seviyesinin Açıklaması (</w:t>
      </w:r>
      <w:proofErr w:type="gramStart"/>
      <w:r w:rsidRPr="00110F72">
        <w:rPr>
          <w:rFonts w:ascii="Times New Roman" w:hAnsi="Times New Roman" w:cs="Times New Roman"/>
          <w:sz w:val="20"/>
          <w:szCs w:val="20"/>
        </w:rPr>
        <w:t>dataQualityInfo.DQ</w:t>
      </w:r>
      <w:proofErr w:type="gramEnd"/>
      <w:r w:rsidRPr="00110F72">
        <w:rPr>
          <w:rFonts w:ascii="Times New Roman" w:hAnsi="Times New Roman" w:cs="Times New Roman"/>
          <w:sz w:val="20"/>
          <w:szCs w:val="20"/>
        </w:rPr>
        <w:t>_DataQuality.s</w:t>
      </w:r>
      <w:r>
        <w:rPr>
          <w:rFonts w:ascii="Times New Roman" w:hAnsi="Times New Roman" w:cs="Times New Roman"/>
          <w:sz w:val="20"/>
          <w:szCs w:val="20"/>
        </w:rPr>
        <w:t>cope.</w:t>
      </w:r>
      <w:r w:rsidRPr="00110F72">
        <w:rPr>
          <w:rFonts w:ascii="Times New Roman" w:hAnsi="Times New Roman" w:cs="Times New Roman"/>
          <w:sz w:val="20"/>
          <w:szCs w:val="20"/>
        </w:rPr>
        <w:t>DQ_Scope.level</w:t>
      </w:r>
      <w:r>
        <w:rPr>
          <w:rFonts w:ascii="Times New Roman" w:hAnsi="Times New Roman" w:cs="Times New Roman"/>
          <w:sz w:val="20"/>
          <w:szCs w:val="20"/>
        </w:rPr>
        <w:t xml:space="preserve">Description); </w:t>
      </w:r>
      <w:r w:rsidRPr="00110F72">
        <w:rPr>
          <w:rFonts w:ascii="Times New Roman" w:hAnsi="Times New Roman" w:cs="Times New Roman"/>
          <w:sz w:val="20"/>
          <w:szCs w:val="20"/>
        </w:rPr>
        <w:t>servisler için zorunludur</w:t>
      </w:r>
      <w:r>
        <w:rPr>
          <w:rFonts w:ascii="Times New Roman" w:hAnsi="Times New Roman" w:cs="Times New Roman"/>
          <w:sz w:val="20"/>
          <w:szCs w:val="20"/>
        </w:rPr>
        <w:t>.</w:t>
      </w:r>
    </w:p>
    <w:p w:rsidR="007C5D54" w:rsidRPr="0004046C" w:rsidRDefault="007C5D54" w:rsidP="007C5D54">
      <w:pPr>
        <w:pStyle w:val="ListeParagraf"/>
        <w:numPr>
          <w:ilvl w:val="0"/>
          <w:numId w:val="15"/>
        </w:numPr>
        <w:tabs>
          <w:tab w:val="left" w:pos="851"/>
        </w:tabs>
        <w:autoSpaceDE w:val="0"/>
        <w:autoSpaceDN w:val="0"/>
        <w:adjustRightInd w:val="0"/>
        <w:ind w:left="0" w:firstLine="567"/>
        <w:jc w:val="both"/>
        <w:rPr>
          <w:rFonts w:ascii="Times New Roman" w:hAnsi="Times New Roman" w:cs="Times New Roman"/>
          <w:sz w:val="20"/>
          <w:szCs w:val="20"/>
        </w:rPr>
      </w:pPr>
      <w:r>
        <w:rPr>
          <w:rFonts w:ascii="Times New Roman" w:hAnsi="Times New Roman" w:cs="Times New Roman"/>
          <w:sz w:val="20"/>
          <w:szCs w:val="20"/>
        </w:rPr>
        <w:t>Dağıtım Formatı (</w:t>
      </w:r>
      <w:proofErr w:type="gramStart"/>
      <w:r w:rsidRPr="00110F72">
        <w:rPr>
          <w:rFonts w:ascii="Times New Roman" w:hAnsi="Times New Roman" w:cs="Times New Roman"/>
          <w:sz w:val="20"/>
          <w:szCs w:val="20"/>
        </w:rPr>
        <w:t>distributionInfo.MD</w:t>
      </w:r>
      <w:proofErr w:type="gramEnd"/>
      <w:r w:rsidRPr="00110F72">
        <w:rPr>
          <w:rFonts w:ascii="Times New Roman" w:hAnsi="Times New Roman" w:cs="Times New Roman"/>
          <w:sz w:val="20"/>
          <w:szCs w:val="20"/>
        </w:rPr>
        <w:t>_Distribution.distributionFormat.MD_Format.name</w:t>
      </w:r>
      <w:r>
        <w:rPr>
          <w:rFonts w:ascii="Times New Roman" w:hAnsi="Times New Roman" w:cs="Times New Roman"/>
          <w:sz w:val="20"/>
          <w:szCs w:val="20"/>
        </w:rPr>
        <w:t>)</w:t>
      </w:r>
    </w:p>
    <w:p w:rsidR="007C5D54" w:rsidRPr="00105D3E" w:rsidRDefault="007C5D54" w:rsidP="007C5D54">
      <w:pPr>
        <w:pStyle w:val="ListeParagraf"/>
        <w:numPr>
          <w:ilvl w:val="0"/>
          <w:numId w:val="15"/>
        </w:numPr>
        <w:tabs>
          <w:tab w:val="left" w:pos="851"/>
        </w:tabs>
        <w:autoSpaceDE w:val="0"/>
        <w:autoSpaceDN w:val="0"/>
        <w:adjustRightInd w:val="0"/>
        <w:ind w:left="0" w:firstLine="567"/>
        <w:jc w:val="both"/>
        <w:rPr>
          <w:rFonts w:ascii="Times New Roman" w:hAnsi="Times New Roman" w:cs="Times New Roman"/>
          <w:sz w:val="20"/>
          <w:szCs w:val="20"/>
        </w:rPr>
      </w:pPr>
      <w:r w:rsidRPr="00105D3E">
        <w:rPr>
          <w:rFonts w:ascii="Times New Roman" w:hAnsi="Times New Roman" w:cs="Times New Roman"/>
          <w:sz w:val="20"/>
          <w:szCs w:val="20"/>
        </w:rPr>
        <w:t>Dağıtım Formatının Versiyonu (</w:t>
      </w:r>
      <w:proofErr w:type="gramStart"/>
      <w:r w:rsidRPr="00105D3E">
        <w:rPr>
          <w:rFonts w:ascii="Times New Roman" w:hAnsi="Times New Roman" w:cs="Times New Roman"/>
          <w:sz w:val="20"/>
          <w:szCs w:val="20"/>
        </w:rPr>
        <w:t>distributionInfo.MD</w:t>
      </w:r>
      <w:proofErr w:type="gramEnd"/>
      <w:r w:rsidRPr="00105D3E">
        <w:rPr>
          <w:rFonts w:ascii="Times New Roman" w:hAnsi="Times New Roman" w:cs="Times New Roman"/>
          <w:sz w:val="20"/>
          <w:szCs w:val="20"/>
        </w:rPr>
        <w:t>_Distribution.distributionFormat.MD_Format.version)</w:t>
      </w:r>
    </w:p>
    <w:p w:rsidR="007C5D54" w:rsidRPr="00105D3E" w:rsidRDefault="007C5D54" w:rsidP="007C5D54">
      <w:pPr>
        <w:pStyle w:val="ListeParagraf"/>
        <w:numPr>
          <w:ilvl w:val="0"/>
          <w:numId w:val="15"/>
        </w:numPr>
        <w:tabs>
          <w:tab w:val="left" w:pos="851"/>
        </w:tabs>
        <w:autoSpaceDE w:val="0"/>
        <w:autoSpaceDN w:val="0"/>
        <w:adjustRightInd w:val="0"/>
        <w:ind w:left="0" w:firstLine="567"/>
        <w:jc w:val="both"/>
        <w:rPr>
          <w:rFonts w:ascii="Times New Roman" w:hAnsi="Times New Roman" w:cs="Times New Roman"/>
          <w:sz w:val="20"/>
          <w:szCs w:val="20"/>
        </w:rPr>
      </w:pPr>
      <w:r w:rsidRPr="00105D3E">
        <w:rPr>
          <w:rFonts w:ascii="Times New Roman" w:hAnsi="Times New Roman" w:cs="Times New Roman"/>
          <w:sz w:val="20"/>
          <w:szCs w:val="20"/>
        </w:rPr>
        <w:t>Metaveri Dosyasının Karakter Seti (MD_</w:t>
      </w:r>
      <w:proofErr w:type="spellStart"/>
      <w:proofErr w:type="gramStart"/>
      <w:r w:rsidRPr="00105D3E">
        <w:rPr>
          <w:rFonts w:ascii="Times New Roman" w:hAnsi="Times New Roman" w:cs="Times New Roman"/>
          <w:sz w:val="20"/>
          <w:szCs w:val="20"/>
        </w:rPr>
        <w:t>Metadata</w:t>
      </w:r>
      <w:proofErr w:type="spellEnd"/>
      <w:r w:rsidRPr="00105D3E">
        <w:rPr>
          <w:rFonts w:ascii="Times New Roman" w:hAnsi="Times New Roman" w:cs="Times New Roman"/>
          <w:sz w:val="20"/>
          <w:szCs w:val="20"/>
        </w:rPr>
        <w:t>.</w:t>
      </w:r>
      <w:proofErr w:type="spellStart"/>
      <w:r w:rsidRPr="00105D3E">
        <w:rPr>
          <w:rFonts w:ascii="Times New Roman" w:hAnsi="Times New Roman" w:cs="Times New Roman"/>
          <w:sz w:val="20"/>
          <w:szCs w:val="20"/>
        </w:rPr>
        <w:t>characterSet</w:t>
      </w:r>
      <w:proofErr w:type="spellEnd"/>
      <w:proofErr w:type="gramEnd"/>
      <w:r w:rsidRPr="00105D3E">
        <w:rPr>
          <w:rFonts w:ascii="Times New Roman" w:hAnsi="Times New Roman" w:cs="Times New Roman"/>
          <w:sz w:val="20"/>
          <w:szCs w:val="20"/>
        </w:rPr>
        <w:t>); utf8 değilse zorunludur.</w:t>
      </w:r>
    </w:p>
    <w:p w:rsidR="007C5D54" w:rsidRDefault="007C5D54" w:rsidP="007C5D54">
      <w:pPr>
        <w:pStyle w:val="ListeParagraf"/>
        <w:autoSpaceDE w:val="0"/>
        <w:autoSpaceDN w:val="0"/>
        <w:adjustRightInd w:val="0"/>
        <w:ind w:left="0" w:firstLine="284"/>
        <w:jc w:val="both"/>
        <w:rPr>
          <w:rFonts w:ascii="Times New Roman" w:hAnsi="Times New Roman" w:cs="Times New Roman"/>
          <w:sz w:val="20"/>
          <w:szCs w:val="20"/>
        </w:rPr>
      </w:pPr>
      <w:r>
        <w:rPr>
          <w:rFonts w:ascii="Times New Roman" w:hAnsi="Times New Roman" w:cs="Times New Roman"/>
          <w:sz w:val="20"/>
          <w:szCs w:val="20"/>
        </w:rPr>
        <w:t xml:space="preserve">Yukarıdaki 2 numaralı eleman Uygunluk (7) elemanı toplandığı zaman; 3 ve 4 numaralı elamanlar ise </w:t>
      </w:r>
      <w:r w:rsidRPr="0028275E">
        <w:rPr>
          <w:rFonts w:ascii="Times New Roman" w:hAnsi="Times New Roman" w:cs="Times New Roman"/>
          <w:sz w:val="20"/>
          <w:szCs w:val="20"/>
        </w:rPr>
        <w:t>Servise Online Erişim Adresi</w:t>
      </w:r>
      <w:r>
        <w:rPr>
          <w:rFonts w:ascii="Times New Roman" w:hAnsi="Times New Roman" w:cs="Times New Roman"/>
          <w:sz w:val="20"/>
          <w:szCs w:val="20"/>
        </w:rPr>
        <w:t xml:space="preserve"> (</w:t>
      </w:r>
      <w:proofErr w:type="gramStart"/>
      <w:r>
        <w:rPr>
          <w:rFonts w:ascii="Times New Roman" w:hAnsi="Times New Roman" w:cs="Times New Roman"/>
          <w:sz w:val="20"/>
          <w:szCs w:val="20"/>
        </w:rPr>
        <w:t>1.4</w:t>
      </w:r>
      <w:proofErr w:type="gramEnd"/>
      <w:r>
        <w:rPr>
          <w:rFonts w:ascii="Times New Roman" w:hAnsi="Times New Roman" w:cs="Times New Roman"/>
          <w:sz w:val="20"/>
          <w:szCs w:val="20"/>
        </w:rPr>
        <w:t>) toplandığı zaman, ISO 19115'in modeli ve model içerisinde bulunan kısıtlardan dolayı zorunlu olmaktadır.</w:t>
      </w:r>
    </w:p>
    <w:p w:rsidR="007C5D54" w:rsidRDefault="007C5D54" w:rsidP="0009761C">
      <w:pPr>
        <w:pStyle w:val="ListeParagraf"/>
        <w:numPr>
          <w:ilvl w:val="0"/>
          <w:numId w:val="12"/>
        </w:numPr>
        <w:tabs>
          <w:tab w:val="clear" w:pos="720"/>
          <w:tab w:val="num" w:pos="0"/>
          <w:tab w:val="left" w:pos="567"/>
          <w:tab w:val="left" w:pos="851"/>
        </w:tabs>
        <w:autoSpaceDE w:val="0"/>
        <w:autoSpaceDN w:val="0"/>
        <w:adjustRightInd w:val="0"/>
        <w:ind w:left="0" w:firstLine="284"/>
        <w:jc w:val="both"/>
        <w:rPr>
          <w:rFonts w:ascii="Times New Roman" w:hAnsi="Times New Roman" w:cs="Times New Roman"/>
          <w:sz w:val="20"/>
          <w:szCs w:val="20"/>
        </w:rPr>
      </w:pPr>
      <w:r w:rsidRPr="00110F72">
        <w:rPr>
          <w:rFonts w:ascii="Times New Roman" w:hAnsi="Times New Roman" w:cs="Times New Roman"/>
          <w:sz w:val="20"/>
          <w:szCs w:val="20"/>
        </w:rPr>
        <w:t xml:space="preserve">ISO 19115 ve ISO 19119’da zorunlu olan metaveri elemanlarından bazıları INSPIRE </w:t>
      </w:r>
      <w:r>
        <w:rPr>
          <w:rFonts w:ascii="Times New Roman" w:hAnsi="Times New Roman" w:cs="Times New Roman"/>
          <w:sz w:val="20"/>
          <w:szCs w:val="20"/>
        </w:rPr>
        <w:t>metaveri modelinde</w:t>
      </w:r>
      <w:r w:rsidRPr="00110F72">
        <w:rPr>
          <w:rFonts w:ascii="Times New Roman" w:hAnsi="Times New Roman" w:cs="Times New Roman"/>
          <w:sz w:val="20"/>
          <w:szCs w:val="20"/>
        </w:rPr>
        <w:t xml:space="preserve"> yer almamak</w:t>
      </w:r>
      <w:r>
        <w:rPr>
          <w:rFonts w:ascii="Times New Roman" w:hAnsi="Times New Roman" w:cs="Times New Roman"/>
          <w:sz w:val="20"/>
          <w:szCs w:val="20"/>
        </w:rPr>
        <w:t>la beraber, bu elemanların sonuç XML metaveri dosyasında belirlenen varsayılan değerler ile birlikte yer alması istenerek ISO standartlarına uyum sağlanmaktadır. Bu elemanlar Tablo 2’de verilmiştir.</w:t>
      </w:r>
    </w:p>
    <w:p w:rsidR="007C5D54" w:rsidRPr="007C5D54" w:rsidRDefault="007C5D54" w:rsidP="0009761C">
      <w:pPr>
        <w:pStyle w:val="ListeParagraf"/>
        <w:numPr>
          <w:ilvl w:val="0"/>
          <w:numId w:val="12"/>
        </w:numPr>
        <w:tabs>
          <w:tab w:val="clear" w:pos="720"/>
          <w:tab w:val="num" w:pos="0"/>
          <w:tab w:val="left" w:pos="567"/>
          <w:tab w:val="left" w:pos="851"/>
        </w:tabs>
        <w:autoSpaceDE w:val="0"/>
        <w:autoSpaceDN w:val="0"/>
        <w:adjustRightInd w:val="0"/>
        <w:ind w:left="0" w:firstLine="284"/>
        <w:jc w:val="both"/>
        <w:rPr>
          <w:rFonts w:ascii="Times New Roman" w:hAnsi="Times New Roman" w:cs="Times New Roman"/>
          <w:sz w:val="20"/>
          <w:szCs w:val="20"/>
        </w:rPr>
        <w:sectPr w:rsidR="007C5D54" w:rsidRPr="007C5D54" w:rsidSect="00274BE6">
          <w:headerReference w:type="even" r:id="rId8"/>
          <w:headerReference w:type="default" r:id="rId9"/>
          <w:headerReference w:type="first" r:id="rId10"/>
          <w:footerReference w:type="first" r:id="rId11"/>
          <w:pgSz w:w="11906" w:h="16838" w:code="9"/>
          <w:pgMar w:top="1418" w:right="1021" w:bottom="1247" w:left="1021" w:header="709" w:footer="709" w:gutter="0"/>
          <w:cols w:space="708"/>
          <w:titlePg/>
          <w:docGrid w:linePitch="360"/>
        </w:sectPr>
      </w:pPr>
      <w:r w:rsidRPr="007C5D54">
        <w:rPr>
          <w:rFonts w:ascii="Times New Roman" w:hAnsi="Times New Roman" w:cs="Times New Roman"/>
          <w:sz w:val="20"/>
          <w:szCs w:val="20"/>
        </w:rPr>
        <w:t>ISO 19119 standardına 2008 yılında yapılan değişiklikle, servis metaveri modeline eklenti yapılmıştır. Bu kapsamda eklenen iki metaveri elemanı (</w:t>
      </w:r>
      <w:proofErr w:type="spellStart"/>
      <w:r w:rsidRPr="007C5D54">
        <w:rPr>
          <w:rFonts w:ascii="Times New Roman" w:hAnsi="Times New Roman" w:cs="Times New Roman"/>
          <w:sz w:val="20"/>
          <w:szCs w:val="20"/>
        </w:rPr>
        <w:t>verisetiyle</w:t>
      </w:r>
      <w:proofErr w:type="spellEnd"/>
      <w:r w:rsidRPr="007C5D54">
        <w:rPr>
          <w:rFonts w:ascii="Times New Roman" w:hAnsi="Times New Roman" w:cs="Times New Roman"/>
          <w:sz w:val="20"/>
          <w:szCs w:val="20"/>
        </w:rPr>
        <w:t xml:space="preserve"> bağlantı tipi (</w:t>
      </w:r>
      <w:proofErr w:type="spellStart"/>
      <w:r w:rsidRPr="007C5D54">
        <w:rPr>
          <w:rFonts w:ascii="Times New Roman" w:hAnsi="Times New Roman" w:cs="Times New Roman"/>
          <w:sz w:val="20"/>
          <w:szCs w:val="20"/>
        </w:rPr>
        <w:t>couplingType</w:t>
      </w:r>
      <w:proofErr w:type="spellEnd"/>
      <w:r w:rsidRPr="007C5D54">
        <w:rPr>
          <w:rFonts w:ascii="Times New Roman" w:hAnsi="Times New Roman" w:cs="Times New Roman"/>
          <w:sz w:val="20"/>
          <w:szCs w:val="20"/>
        </w:rPr>
        <w:t xml:space="preserve">) ve servise bağlı </w:t>
      </w:r>
      <w:proofErr w:type="spellStart"/>
      <w:r w:rsidRPr="007C5D54">
        <w:rPr>
          <w:rFonts w:ascii="Times New Roman" w:hAnsi="Times New Roman" w:cs="Times New Roman"/>
          <w:sz w:val="20"/>
          <w:szCs w:val="20"/>
        </w:rPr>
        <w:t>veriseti</w:t>
      </w:r>
      <w:proofErr w:type="spellEnd"/>
      <w:r w:rsidRPr="007C5D54">
        <w:rPr>
          <w:rFonts w:ascii="Times New Roman" w:hAnsi="Times New Roman" w:cs="Times New Roman"/>
          <w:sz w:val="20"/>
          <w:szCs w:val="20"/>
        </w:rPr>
        <w:t xml:space="preserve"> (</w:t>
      </w:r>
      <w:proofErr w:type="spellStart"/>
      <w:r w:rsidRPr="007C5D54">
        <w:rPr>
          <w:rFonts w:ascii="Times New Roman" w:hAnsi="Times New Roman" w:cs="Times New Roman"/>
          <w:sz w:val="20"/>
          <w:szCs w:val="20"/>
        </w:rPr>
        <w:t>coupledResource</w:t>
      </w:r>
      <w:proofErr w:type="spellEnd"/>
      <w:r w:rsidRPr="007C5D54">
        <w:rPr>
          <w:rFonts w:ascii="Times New Roman" w:hAnsi="Times New Roman" w:cs="Times New Roman"/>
          <w:sz w:val="20"/>
          <w:szCs w:val="20"/>
        </w:rPr>
        <w:t xml:space="preserve">)) ile birlikte metaveri modelini etkileyen yeni bir kavram girmiştir: Servisle </w:t>
      </w:r>
      <w:proofErr w:type="spellStart"/>
      <w:r w:rsidRPr="007C5D54">
        <w:rPr>
          <w:rFonts w:ascii="Times New Roman" w:hAnsi="Times New Roman" w:cs="Times New Roman"/>
          <w:sz w:val="20"/>
          <w:szCs w:val="20"/>
        </w:rPr>
        <w:t>veriseti</w:t>
      </w:r>
      <w:proofErr w:type="spellEnd"/>
      <w:r w:rsidRPr="007C5D54">
        <w:rPr>
          <w:rFonts w:ascii="Times New Roman" w:hAnsi="Times New Roman" w:cs="Times New Roman"/>
          <w:sz w:val="20"/>
          <w:szCs w:val="20"/>
        </w:rPr>
        <w:t xml:space="preserve"> arasındaki bağlantı tipinin şekli. </w:t>
      </w:r>
      <w:proofErr w:type="spellStart"/>
      <w:r w:rsidRPr="007C5D54">
        <w:rPr>
          <w:rFonts w:ascii="Times New Roman" w:hAnsi="Times New Roman" w:cs="Times New Roman"/>
          <w:sz w:val="20"/>
          <w:szCs w:val="20"/>
        </w:rPr>
        <w:t>Verisetiyle</w:t>
      </w:r>
      <w:proofErr w:type="spellEnd"/>
      <w:r w:rsidRPr="007C5D54">
        <w:rPr>
          <w:rFonts w:ascii="Times New Roman" w:hAnsi="Times New Roman" w:cs="Times New Roman"/>
          <w:sz w:val="20"/>
          <w:szCs w:val="20"/>
        </w:rPr>
        <w:t xml:space="preserve"> bağlantı tipi üç farklı şekilde olabilmektedir. Gevşek (</w:t>
      </w:r>
      <w:proofErr w:type="spellStart"/>
      <w:r w:rsidRPr="007C5D54">
        <w:rPr>
          <w:rFonts w:ascii="Times New Roman" w:hAnsi="Times New Roman" w:cs="Times New Roman"/>
          <w:sz w:val="20"/>
          <w:szCs w:val="20"/>
        </w:rPr>
        <w:t>loose</w:t>
      </w:r>
      <w:proofErr w:type="spellEnd"/>
      <w:r w:rsidRPr="007C5D54">
        <w:rPr>
          <w:rFonts w:ascii="Times New Roman" w:hAnsi="Times New Roman" w:cs="Times New Roman"/>
          <w:sz w:val="20"/>
          <w:szCs w:val="20"/>
        </w:rPr>
        <w:t>), sıkı (</w:t>
      </w:r>
      <w:proofErr w:type="spellStart"/>
      <w:r w:rsidRPr="007C5D54">
        <w:rPr>
          <w:rFonts w:ascii="Times New Roman" w:hAnsi="Times New Roman" w:cs="Times New Roman"/>
          <w:sz w:val="20"/>
          <w:szCs w:val="20"/>
        </w:rPr>
        <w:t>tight</w:t>
      </w:r>
      <w:proofErr w:type="spellEnd"/>
      <w:r w:rsidRPr="007C5D54">
        <w:rPr>
          <w:rFonts w:ascii="Times New Roman" w:hAnsi="Times New Roman" w:cs="Times New Roman"/>
          <w:sz w:val="20"/>
          <w:szCs w:val="20"/>
        </w:rPr>
        <w:t>) ve karışık (</w:t>
      </w:r>
      <w:proofErr w:type="spellStart"/>
      <w:r w:rsidRPr="007C5D54">
        <w:rPr>
          <w:rFonts w:ascii="Times New Roman" w:hAnsi="Times New Roman" w:cs="Times New Roman"/>
          <w:sz w:val="20"/>
          <w:szCs w:val="20"/>
        </w:rPr>
        <w:t>mixed</w:t>
      </w:r>
      <w:proofErr w:type="spellEnd"/>
      <w:r w:rsidRPr="007C5D54">
        <w:rPr>
          <w:rFonts w:ascii="Times New Roman" w:hAnsi="Times New Roman" w:cs="Times New Roman"/>
          <w:sz w:val="20"/>
          <w:szCs w:val="20"/>
        </w:rPr>
        <w:t xml:space="preserve">). Gevşek bağlı olanlar belirli, sabit bir </w:t>
      </w:r>
      <w:proofErr w:type="spellStart"/>
      <w:r w:rsidRPr="007C5D54">
        <w:rPr>
          <w:rFonts w:ascii="Times New Roman" w:hAnsi="Times New Roman" w:cs="Times New Roman"/>
          <w:sz w:val="20"/>
          <w:szCs w:val="20"/>
        </w:rPr>
        <w:t>veriseti</w:t>
      </w:r>
      <w:proofErr w:type="spellEnd"/>
      <w:r w:rsidRPr="007C5D54">
        <w:rPr>
          <w:rFonts w:ascii="Times New Roman" w:hAnsi="Times New Roman" w:cs="Times New Roman"/>
          <w:sz w:val="20"/>
          <w:szCs w:val="20"/>
        </w:rPr>
        <w:t xml:space="preserve"> ile doğrudan ilişkili/bağlantılı olmayanlar, sıkı bağlı olanlar ise doğrudan</w:t>
      </w:r>
    </w:p>
    <w:p w:rsidR="00F109B2" w:rsidRDefault="00F109B2" w:rsidP="00F109B2">
      <w:pPr>
        <w:rPr>
          <w:rFonts w:ascii="Arial" w:hAnsi="Arial" w:cs="Arial"/>
          <w:i/>
          <w:sz w:val="18"/>
          <w:szCs w:val="18"/>
        </w:rPr>
      </w:pPr>
      <w:r w:rsidRPr="00A62F15">
        <w:rPr>
          <w:rFonts w:ascii="Arial" w:hAnsi="Arial" w:cs="Arial"/>
          <w:i/>
          <w:sz w:val="18"/>
          <w:szCs w:val="18"/>
        </w:rPr>
        <w:lastRenderedPageBreak/>
        <w:t xml:space="preserve">Tablo 1: </w:t>
      </w:r>
      <w:r w:rsidR="009D53EC">
        <w:rPr>
          <w:rFonts w:ascii="Arial" w:hAnsi="Arial" w:cs="Arial"/>
          <w:i/>
          <w:sz w:val="18"/>
          <w:szCs w:val="18"/>
        </w:rPr>
        <w:t xml:space="preserve">Konumsal Web Servisleri İçin </w:t>
      </w:r>
      <w:r>
        <w:rPr>
          <w:rFonts w:ascii="Arial" w:hAnsi="Arial" w:cs="Arial"/>
          <w:i/>
          <w:sz w:val="18"/>
          <w:szCs w:val="18"/>
        </w:rPr>
        <w:t>INSPIRE Metaveri Modeli</w:t>
      </w:r>
    </w:p>
    <w:p w:rsidR="009D53EC" w:rsidRPr="009D53EC" w:rsidRDefault="009D53EC" w:rsidP="00F109B2">
      <w:pPr>
        <w:rPr>
          <w:rFonts w:ascii="Arial" w:hAnsi="Arial" w:cs="Arial"/>
          <w:i/>
          <w:sz w:val="12"/>
          <w:szCs w:val="12"/>
        </w:rPr>
      </w:pP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
        <w:gridCol w:w="1680"/>
        <w:gridCol w:w="1213"/>
        <w:gridCol w:w="1343"/>
        <w:gridCol w:w="2117"/>
        <w:gridCol w:w="4454"/>
        <w:gridCol w:w="3517"/>
      </w:tblGrid>
      <w:tr w:rsidR="0028275E" w:rsidRPr="0028275E" w:rsidTr="0028275E">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b/>
                <w:sz w:val="20"/>
                <w:szCs w:val="20"/>
              </w:rPr>
            </w:pPr>
            <w:r w:rsidRPr="0028275E">
              <w:rPr>
                <w:rFonts w:ascii="Times New Roman" w:hAnsi="Times New Roman" w:cs="Times New Roman"/>
                <w:b/>
                <w:sz w:val="20"/>
                <w:szCs w:val="20"/>
              </w:rPr>
              <w:t>NU.</w:t>
            </w: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b/>
                <w:sz w:val="20"/>
                <w:szCs w:val="20"/>
              </w:rPr>
            </w:pPr>
            <w:r w:rsidRPr="0028275E">
              <w:rPr>
                <w:rFonts w:ascii="Times New Roman" w:hAnsi="Times New Roman" w:cs="Times New Roman"/>
                <w:b/>
                <w:sz w:val="20"/>
                <w:szCs w:val="20"/>
              </w:rPr>
              <w:t>Metaveri İsmi</w:t>
            </w:r>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b/>
                <w:sz w:val="20"/>
                <w:szCs w:val="20"/>
              </w:rPr>
            </w:pPr>
            <w:r w:rsidRPr="0028275E">
              <w:rPr>
                <w:rFonts w:ascii="Times New Roman" w:hAnsi="Times New Roman" w:cs="Times New Roman"/>
                <w:b/>
                <w:sz w:val="20"/>
                <w:szCs w:val="20"/>
              </w:rPr>
              <w:t>Zorunluluk / Çokluk</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b/>
                <w:sz w:val="20"/>
                <w:szCs w:val="20"/>
              </w:rPr>
            </w:pPr>
            <w:r w:rsidRPr="0028275E">
              <w:rPr>
                <w:rFonts w:ascii="Times New Roman" w:hAnsi="Times New Roman" w:cs="Times New Roman"/>
                <w:b/>
                <w:sz w:val="20"/>
                <w:szCs w:val="20"/>
              </w:rPr>
              <w:t>Koşul (varsa)</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b/>
                <w:sz w:val="20"/>
                <w:szCs w:val="20"/>
              </w:rPr>
            </w:pPr>
            <w:r w:rsidRPr="0028275E">
              <w:rPr>
                <w:rFonts w:ascii="Times New Roman" w:hAnsi="Times New Roman" w:cs="Times New Roman"/>
                <w:b/>
                <w:sz w:val="20"/>
                <w:szCs w:val="20"/>
              </w:rPr>
              <w:t>Değer Kümesi</w:t>
            </w: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b/>
                <w:sz w:val="20"/>
                <w:szCs w:val="20"/>
              </w:rPr>
            </w:pPr>
            <w:r w:rsidRPr="0028275E">
              <w:rPr>
                <w:rFonts w:ascii="Times New Roman" w:hAnsi="Times New Roman" w:cs="Times New Roman"/>
                <w:b/>
                <w:sz w:val="20"/>
                <w:szCs w:val="20"/>
              </w:rPr>
              <w:t xml:space="preserve">ISO 19115/ISO 19119 </w:t>
            </w:r>
            <w:r w:rsidR="00E929F9">
              <w:rPr>
                <w:rFonts w:ascii="Times New Roman" w:hAnsi="Times New Roman" w:cs="Times New Roman"/>
                <w:b/>
                <w:sz w:val="20"/>
                <w:szCs w:val="20"/>
              </w:rPr>
              <w:t>Adresi</w:t>
            </w:r>
            <w:r w:rsidRPr="00CD3536">
              <w:rPr>
                <w:rFonts w:ascii="Times New Roman" w:hAnsi="Times New Roman" w:cs="Times New Roman"/>
                <w:b/>
                <w:sz w:val="20"/>
                <w:szCs w:val="20"/>
              </w:rPr>
              <w:t xml:space="preserve"> (</w:t>
            </w:r>
            <w:proofErr w:type="spellStart"/>
            <w:r w:rsidRPr="00CD3536">
              <w:rPr>
                <w:rFonts w:ascii="Times New Roman" w:hAnsi="Times New Roman" w:cs="Times New Roman"/>
                <w:b/>
                <w:sz w:val="20"/>
                <w:szCs w:val="20"/>
              </w:rPr>
              <w:t>Path</w:t>
            </w:r>
            <w:proofErr w:type="spellEnd"/>
            <w:r w:rsidRPr="00CD3536">
              <w:rPr>
                <w:rFonts w:ascii="Times New Roman" w:hAnsi="Times New Roman" w:cs="Times New Roman"/>
                <w:b/>
                <w:sz w:val="20"/>
                <w:szCs w:val="20"/>
              </w:rPr>
              <w:t>)</w:t>
            </w:r>
          </w:p>
        </w:tc>
        <w:tc>
          <w:tcPr>
            <w:tcW w:w="3536" w:type="dxa"/>
            <w:vAlign w:val="center"/>
          </w:tcPr>
          <w:p w:rsidR="0028275E" w:rsidRPr="0028275E" w:rsidRDefault="0028275E" w:rsidP="0028275E">
            <w:pPr>
              <w:autoSpaceDE w:val="0"/>
              <w:autoSpaceDN w:val="0"/>
              <w:adjustRightInd w:val="0"/>
              <w:jc w:val="left"/>
              <w:rPr>
                <w:rFonts w:ascii="Times New Roman" w:hAnsi="Times New Roman" w:cs="Times New Roman"/>
                <w:b/>
                <w:sz w:val="20"/>
                <w:szCs w:val="20"/>
              </w:rPr>
            </w:pPr>
            <w:r w:rsidRPr="0028275E">
              <w:rPr>
                <w:rFonts w:ascii="Times New Roman" w:hAnsi="Times New Roman" w:cs="Times New Roman"/>
                <w:b/>
                <w:sz w:val="20"/>
                <w:szCs w:val="20"/>
              </w:rPr>
              <w:t>NOT</w:t>
            </w:r>
          </w:p>
        </w:tc>
      </w:tr>
      <w:tr w:rsidR="0028275E" w:rsidRPr="0028275E" w:rsidTr="0028275E">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1.1</w:t>
            </w:r>
          </w:p>
        </w:tc>
        <w:tc>
          <w:tcPr>
            <w:tcW w:w="1688" w:type="dxa"/>
            <w:shd w:val="clear" w:color="auto" w:fill="auto"/>
            <w:vAlign w:val="center"/>
          </w:tcPr>
          <w:p w:rsidR="0028275E" w:rsidRPr="0028275E" w:rsidRDefault="000236F3" w:rsidP="0028275E">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Servisin İsmi</w:t>
            </w:r>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Z / 1</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Metin</w:t>
            </w: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citation</w:t>
            </w:r>
            <w:proofErr w:type="spellEnd"/>
            <w:r w:rsidRPr="0028275E">
              <w:rPr>
                <w:rFonts w:ascii="Times New Roman" w:hAnsi="Times New Roman" w:cs="Times New Roman"/>
                <w:sz w:val="20"/>
                <w:szCs w:val="20"/>
              </w:rPr>
              <w:t>. CI_</w:t>
            </w:r>
            <w:proofErr w:type="spellStart"/>
            <w:proofErr w:type="gramStart"/>
            <w:r w:rsidRPr="0028275E">
              <w:rPr>
                <w:rFonts w:ascii="Times New Roman" w:hAnsi="Times New Roman" w:cs="Times New Roman"/>
                <w:sz w:val="20"/>
                <w:szCs w:val="20"/>
              </w:rPr>
              <w:t>Citation</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title</w:t>
            </w:r>
            <w:proofErr w:type="spellEnd"/>
            <w:proofErr w:type="gramEnd"/>
          </w:p>
        </w:tc>
        <w:tc>
          <w:tcPr>
            <w:tcW w:w="3536"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İsim servisin tanınabilmesini sağlayan, yeterince açıklayıcı karakteristik bir ifade olmalıdır.</w:t>
            </w:r>
          </w:p>
        </w:tc>
      </w:tr>
      <w:tr w:rsidR="0028275E" w:rsidRPr="0028275E" w:rsidTr="0028275E">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1.2</w:t>
            </w: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Servis İçeriğinin Özeti</w:t>
            </w:r>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Z / 1</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Metin</w:t>
            </w: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proofErr w:type="gramStart"/>
            <w:r w:rsidRPr="0028275E">
              <w:rPr>
                <w:rFonts w:ascii="Times New Roman" w:hAnsi="Times New Roman" w:cs="Times New Roman"/>
                <w:sz w:val="20"/>
                <w:szCs w:val="20"/>
              </w:rPr>
              <w:t>identificatio</w:t>
            </w:r>
            <w:r w:rsidR="00532969">
              <w:rPr>
                <w:rFonts w:ascii="Times New Roman" w:hAnsi="Times New Roman" w:cs="Times New Roman"/>
                <w:sz w:val="20"/>
                <w:szCs w:val="20"/>
              </w:rPr>
              <w:t>nInfo</w:t>
            </w:r>
            <w:proofErr w:type="spellEnd"/>
            <w:r w:rsidR="00532969">
              <w:rPr>
                <w:rFonts w:ascii="Times New Roman" w:hAnsi="Times New Roman" w:cs="Times New Roman"/>
                <w:sz w:val="20"/>
                <w:szCs w:val="20"/>
              </w:rPr>
              <w:t>.SV</w:t>
            </w:r>
            <w:proofErr w:type="gramEnd"/>
            <w:r w:rsidR="00532969">
              <w:rPr>
                <w:rFonts w:ascii="Times New Roman" w:hAnsi="Times New Roman" w:cs="Times New Roman"/>
                <w:sz w:val="20"/>
                <w:szCs w:val="20"/>
              </w:rPr>
              <w:t>_</w:t>
            </w:r>
            <w:proofErr w:type="spellStart"/>
            <w:r w:rsidR="00532969">
              <w:rPr>
                <w:rFonts w:ascii="Times New Roman" w:hAnsi="Times New Roman" w:cs="Times New Roman"/>
                <w:sz w:val="20"/>
                <w:szCs w:val="20"/>
              </w:rPr>
              <w:t>ServiceIdentification</w:t>
            </w:r>
            <w:proofErr w:type="spellEnd"/>
            <w:r w:rsidR="00532969">
              <w:rPr>
                <w:rFonts w:ascii="Times New Roman" w:hAnsi="Times New Roman" w:cs="Times New Roman"/>
                <w:sz w:val="20"/>
                <w:szCs w:val="20"/>
              </w:rPr>
              <w:t>.</w:t>
            </w:r>
            <w:proofErr w:type="spellStart"/>
            <w:r w:rsidRPr="0028275E">
              <w:rPr>
                <w:rFonts w:ascii="Times New Roman" w:hAnsi="Times New Roman" w:cs="Times New Roman"/>
                <w:sz w:val="20"/>
                <w:szCs w:val="20"/>
              </w:rPr>
              <w:t>abstract</w:t>
            </w:r>
            <w:proofErr w:type="spellEnd"/>
          </w:p>
        </w:tc>
        <w:tc>
          <w:tcPr>
            <w:tcW w:w="3536"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Açık, kısa ve öz ifadelerle servisin içeriği anlatılmalıdır. </w:t>
            </w:r>
          </w:p>
        </w:tc>
      </w:tr>
      <w:tr w:rsidR="0028275E" w:rsidRPr="0028275E" w:rsidTr="0028275E">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1.3</w:t>
            </w: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Veri Kaynağının Türü</w:t>
            </w:r>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Z / 1</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Kod Listesi (MD_</w:t>
            </w:r>
            <w:proofErr w:type="spellStart"/>
            <w:r w:rsidRPr="0028275E">
              <w:rPr>
                <w:rFonts w:ascii="Times New Roman" w:hAnsi="Times New Roman" w:cs="Times New Roman"/>
                <w:sz w:val="20"/>
                <w:szCs w:val="20"/>
              </w:rPr>
              <w:t>ScopeCode</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dataset</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series</w:t>
            </w:r>
            <w:proofErr w:type="spellEnd"/>
            <w:r w:rsidRPr="0028275E">
              <w:rPr>
                <w:rFonts w:ascii="Times New Roman" w:hAnsi="Times New Roman" w:cs="Times New Roman"/>
                <w:sz w:val="20"/>
                <w:szCs w:val="20"/>
              </w:rPr>
              <w:t>, service)</w:t>
            </w: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r w:rsidRPr="0028275E">
              <w:rPr>
                <w:rFonts w:ascii="Times New Roman" w:hAnsi="Times New Roman" w:cs="Times New Roman"/>
                <w:sz w:val="20"/>
                <w:szCs w:val="20"/>
              </w:rPr>
              <w:t>hierarchyLevel</w:t>
            </w:r>
            <w:proofErr w:type="spellEnd"/>
          </w:p>
        </w:tc>
        <w:tc>
          <w:tcPr>
            <w:tcW w:w="3536"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“service” değeri olmalıdır.</w:t>
            </w:r>
          </w:p>
        </w:tc>
      </w:tr>
      <w:tr w:rsidR="0028275E" w:rsidRPr="0028275E" w:rsidTr="0028275E">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1.4</w:t>
            </w: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Servise Online Erişim Adresi</w:t>
            </w:r>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K / 0 - n</w:t>
            </w:r>
          </w:p>
        </w:tc>
        <w:tc>
          <w:tcPr>
            <w:tcW w:w="1349" w:type="dxa"/>
            <w:shd w:val="clear" w:color="auto" w:fill="auto"/>
            <w:vAlign w:val="center"/>
          </w:tcPr>
          <w:p w:rsidR="0028275E" w:rsidRPr="0028275E" w:rsidRDefault="0028275E" w:rsidP="00750ECD">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Servise bağlantı varsa (mümkünse) zorunludur</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URL</w:t>
            </w:r>
          </w:p>
        </w:tc>
        <w:tc>
          <w:tcPr>
            <w:tcW w:w="4479" w:type="dxa"/>
            <w:vAlign w:val="center"/>
          </w:tcPr>
          <w:p w:rsidR="00AD1EED" w:rsidRPr="0028275E" w:rsidRDefault="0028275E" w:rsidP="00AD1EED">
            <w:pPr>
              <w:autoSpaceDE w:val="0"/>
              <w:autoSpaceDN w:val="0"/>
              <w:adjustRightInd w:val="0"/>
              <w:jc w:val="left"/>
              <w:rPr>
                <w:rFonts w:ascii="Times New Roman" w:hAnsi="Times New Roman" w:cs="Times New Roman"/>
                <w:sz w:val="20"/>
                <w:szCs w:val="20"/>
              </w:rPr>
            </w:pPr>
            <w:proofErr w:type="spellStart"/>
            <w:proofErr w:type="gramStart"/>
            <w:r w:rsidRPr="0028275E">
              <w:rPr>
                <w:rFonts w:ascii="Times New Roman" w:hAnsi="Times New Roman" w:cs="Times New Roman"/>
                <w:sz w:val="20"/>
                <w:szCs w:val="20"/>
              </w:rPr>
              <w:t>distributionInfo</w:t>
            </w:r>
            <w:proofErr w:type="spellEnd"/>
            <w:r w:rsidRPr="0028275E">
              <w:rPr>
                <w:rFonts w:ascii="Times New Roman" w:hAnsi="Times New Roman" w:cs="Times New Roman"/>
                <w:sz w:val="20"/>
                <w:szCs w:val="20"/>
              </w:rPr>
              <w:t>.MD</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Distribution</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transferOptions</w:t>
            </w:r>
            <w:proofErr w:type="spellEnd"/>
            <w:r w:rsidRPr="0028275E">
              <w:rPr>
                <w:rFonts w:ascii="Times New Roman" w:hAnsi="Times New Roman" w:cs="Times New Roman"/>
                <w:sz w:val="20"/>
                <w:szCs w:val="20"/>
              </w:rPr>
              <w:t>. MD_</w:t>
            </w:r>
            <w:proofErr w:type="spellStart"/>
            <w:proofErr w:type="gramStart"/>
            <w:r w:rsidRPr="0028275E">
              <w:rPr>
                <w:rFonts w:ascii="Times New Roman" w:hAnsi="Times New Roman" w:cs="Times New Roman"/>
                <w:sz w:val="20"/>
                <w:szCs w:val="20"/>
              </w:rPr>
              <w:t>DigitalTransferOptions</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onLine</w:t>
            </w:r>
            <w:proofErr w:type="spellEnd"/>
            <w:proofErr w:type="gramEnd"/>
            <w:r w:rsidRPr="0028275E">
              <w:rPr>
                <w:rFonts w:ascii="Times New Roman" w:hAnsi="Times New Roman" w:cs="Times New Roman"/>
                <w:sz w:val="20"/>
                <w:szCs w:val="20"/>
              </w:rPr>
              <w:t>. CI_</w:t>
            </w:r>
            <w:proofErr w:type="spellStart"/>
            <w:proofErr w:type="gramStart"/>
            <w:r w:rsidRPr="0028275E">
              <w:rPr>
                <w:rFonts w:ascii="Times New Roman" w:hAnsi="Times New Roman" w:cs="Times New Roman"/>
                <w:sz w:val="20"/>
                <w:szCs w:val="20"/>
              </w:rPr>
              <w:t>OnlineResource</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linkage</w:t>
            </w:r>
            <w:proofErr w:type="spellEnd"/>
            <w:proofErr w:type="gramEnd"/>
          </w:p>
        </w:tc>
        <w:tc>
          <w:tcPr>
            <w:tcW w:w="3536"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Aşağıdakilerden birine bağlantı adresi olabilir:</w:t>
            </w:r>
          </w:p>
          <w:p w:rsidR="0028275E" w:rsidRPr="0028275E" w:rsidRDefault="00FD4984" w:rsidP="0028275E">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 xml:space="preserve">-Servis yeteneklerini anlatan </w:t>
            </w:r>
            <w:r w:rsidR="0028275E" w:rsidRPr="0028275E">
              <w:rPr>
                <w:rFonts w:ascii="Times New Roman" w:hAnsi="Times New Roman" w:cs="Times New Roman"/>
                <w:sz w:val="20"/>
                <w:szCs w:val="20"/>
              </w:rPr>
              <w:t xml:space="preserve">dokümana, </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-Servis WSDL dokümanına (SOAP bağlama)</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Daha fazla bilgiye ulaşılabilecek bir web sayfasına</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 Servise doğrudan erişebilen bir istemci uygulamasına </w:t>
            </w:r>
          </w:p>
        </w:tc>
      </w:tr>
      <w:tr w:rsidR="0028275E" w:rsidRPr="0028275E" w:rsidTr="0028275E">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1.6</w:t>
            </w:r>
          </w:p>
        </w:tc>
        <w:tc>
          <w:tcPr>
            <w:tcW w:w="1688" w:type="dxa"/>
            <w:shd w:val="clear" w:color="auto" w:fill="auto"/>
            <w:vAlign w:val="center"/>
          </w:tcPr>
          <w:p w:rsidR="0028275E" w:rsidRPr="0028275E" w:rsidRDefault="00D96845" w:rsidP="0028275E">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Servise Bağlı</w:t>
            </w:r>
            <w:r w:rsidR="0028275E" w:rsidRPr="0028275E">
              <w:rPr>
                <w:rFonts w:ascii="Times New Roman" w:hAnsi="Times New Roman" w:cs="Times New Roman"/>
                <w:sz w:val="20"/>
                <w:szCs w:val="20"/>
              </w:rPr>
              <w:t xml:space="preserve"> </w:t>
            </w:r>
            <w:proofErr w:type="spellStart"/>
            <w:r w:rsidR="0028275E" w:rsidRPr="0028275E">
              <w:rPr>
                <w:rFonts w:ascii="Times New Roman" w:hAnsi="Times New Roman" w:cs="Times New Roman"/>
                <w:sz w:val="20"/>
                <w:szCs w:val="20"/>
              </w:rPr>
              <w:t>Veriseti</w:t>
            </w:r>
            <w:proofErr w:type="spellEnd"/>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K / 0 - n</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Servisin sunduğu </w:t>
            </w:r>
            <w:proofErr w:type="spellStart"/>
            <w:r w:rsidRPr="0028275E">
              <w:rPr>
                <w:rFonts w:ascii="Times New Roman" w:hAnsi="Times New Roman" w:cs="Times New Roman"/>
                <w:sz w:val="20"/>
                <w:szCs w:val="20"/>
              </w:rPr>
              <w:t>veriset</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ler</w:t>
            </w:r>
            <w:proofErr w:type="spellEnd"/>
            <w:r w:rsidRPr="0028275E">
              <w:rPr>
                <w:rFonts w:ascii="Times New Roman" w:hAnsi="Times New Roman" w:cs="Times New Roman"/>
                <w:sz w:val="20"/>
                <w:szCs w:val="20"/>
              </w:rPr>
              <w:t>)ine bağlantı varsa (mümkünse</w:t>
            </w:r>
            <w:r w:rsidR="00FD4984">
              <w:rPr>
                <w:rFonts w:ascii="Times New Roman" w:hAnsi="Times New Roman" w:cs="Times New Roman"/>
                <w:sz w:val="20"/>
                <w:szCs w:val="20"/>
              </w:rPr>
              <w:t xml:space="preserve">) </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MD_</w:t>
            </w:r>
            <w:proofErr w:type="spellStart"/>
            <w:r w:rsidRPr="0028275E">
              <w:rPr>
                <w:rFonts w:ascii="Times New Roman" w:hAnsi="Times New Roman" w:cs="Times New Roman"/>
                <w:sz w:val="20"/>
                <w:szCs w:val="20"/>
              </w:rPr>
              <w:t>DataIdentification</w:t>
            </w:r>
            <w:proofErr w:type="spellEnd"/>
            <w:r w:rsidRPr="0028275E">
              <w:rPr>
                <w:rFonts w:ascii="Times New Roman" w:hAnsi="Times New Roman" w:cs="Times New Roman"/>
                <w:sz w:val="20"/>
                <w:szCs w:val="20"/>
              </w:rPr>
              <w:t xml:space="preserve"> sınıfına referans</w:t>
            </w: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operatesOn</w:t>
            </w:r>
            <w:proofErr w:type="spellEnd"/>
          </w:p>
        </w:tc>
        <w:tc>
          <w:tcPr>
            <w:tcW w:w="3536" w:type="dxa"/>
            <w:vAlign w:val="center"/>
          </w:tcPr>
          <w:p w:rsidR="0028275E" w:rsidRPr="0028275E" w:rsidRDefault="0028275E" w:rsidP="00D96845">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Servisin bağlantılı olduğu </w:t>
            </w:r>
            <w:proofErr w:type="spellStart"/>
            <w:r w:rsidRPr="0028275E">
              <w:rPr>
                <w:rFonts w:ascii="Times New Roman" w:hAnsi="Times New Roman" w:cs="Times New Roman"/>
                <w:sz w:val="20"/>
                <w:szCs w:val="20"/>
              </w:rPr>
              <w:t>veri</w:t>
            </w:r>
            <w:r w:rsidR="00D96845">
              <w:rPr>
                <w:rFonts w:ascii="Times New Roman" w:hAnsi="Times New Roman" w:cs="Times New Roman"/>
                <w:sz w:val="20"/>
                <w:szCs w:val="20"/>
              </w:rPr>
              <w:t>setinin</w:t>
            </w:r>
            <w:proofErr w:type="spellEnd"/>
            <w:r w:rsidRPr="0028275E">
              <w:rPr>
                <w:rFonts w:ascii="Times New Roman" w:hAnsi="Times New Roman" w:cs="Times New Roman"/>
                <w:sz w:val="20"/>
                <w:szCs w:val="20"/>
              </w:rPr>
              <w:t xml:space="preserve"> eşsiz (tek) URI/URL bağlantı adresi, </w:t>
            </w:r>
            <w:proofErr w:type="spellStart"/>
            <w:r w:rsidRPr="0028275E">
              <w:rPr>
                <w:rFonts w:ascii="Times New Roman" w:hAnsi="Times New Roman" w:cs="Times New Roman"/>
                <w:sz w:val="20"/>
                <w:szCs w:val="20"/>
              </w:rPr>
              <w:t>operatesOn</w:t>
            </w:r>
            <w:proofErr w:type="spellEnd"/>
            <w:r w:rsidRPr="0028275E">
              <w:rPr>
                <w:rFonts w:ascii="Times New Roman" w:hAnsi="Times New Roman" w:cs="Times New Roman"/>
                <w:sz w:val="20"/>
                <w:szCs w:val="20"/>
              </w:rPr>
              <w:t xml:space="preserve"> elemanının </w:t>
            </w:r>
            <w:proofErr w:type="spellStart"/>
            <w:proofErr w:type="gramStart"/>
            <w:r w:rsidRPr="0028275E">
              <w:rPr>
                <w:rFonts w:ascii="Times New Roman" w:hAnsi="Times New Roman" w:cs="Times New Roman"/>
                <w:sz w:val="20"/>
                <w:szCs w:val="20"/>
              </w:rPr>
              <w:t>xlink</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href</w:t>
            </w:r>
            <w:proofErr w:type="spellEnd"/>
            <w:proofErr w:type="gramEnd"/>
            <w:r w:rsidRPr="0028275E">
              <w:rPr>
                <w:rFonts w:ascii="Times New Roman" w:hAnsi="Times New Roman" w:cs="Times New Roman"/>
                <w:sz w:val="20"/>
                <w:szCs w:val="20"/>
              </w:rPr>
              <w:t xml:space="preserve"> özniteliği kullanılarak, yani referans verilerek sağlanmalıdır.</w:t>
            </w:r>
          </w:p>
        </w:tc>
      </w:tr>
      <w:tr w:rsidR="0028275E" w:rsidRPr="0028275E" w:rsidTr="0028275E">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2.2</w:t>
            </w: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Servisin Türü</w:t>
            </w:r>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Z / 1</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r w:rsidRPr="0028275E">
              <w:rPr>
                <w:rFonts w:ascii="Times New Roman" w:hAnsi="Times New Roman" w:cs="Times New Roman"/>
                <w:sz w:val="20"/>
                <w:szCs w:val="20"/>
              </w:rPr>
              <w:t>discovery</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view</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download</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transformation</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invoke</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other</w:t>
            </w:r>
            <w:proofErr w:type="spellEnd"/>
            <w:r w:rsidRPr="0028275E">
              <w:rPr>
                <w:rFonts w:ascii="Times New Roman" w:hAnsi="Times New Roman" w:cs="Times New Roman"/>
                <w:sz w:val="20"/>
                <w:szCs w:val="20"/>
              </w:rPr>
              <w:t xml:space="preserve"> </w:t>
            </w:r>
            <w:r w:rsidRPr="0028275E">
              <w:rPr>
                <w:rFonts w:ascii="Times New Roman" w:hAnsi="Times New Roman" w:cs="Times New Roman"/>
                <w:i/>
                <w:sz w:val="20"/>
                <w:szCs w:val="20"/>
              </w:rPr>
              <w:t xml:space="preserve">değerlerinden </w:t>
            </w:r>
            <w:r w:rsidRPr="0028275E">
              <w:rPr>
                <w:rFonts w:ascii="Times New Roman" w:hAnsi="Times New Roman" w:cs="Times New Roman"/>
                <w:i/>
                <w:sz w:val="18"/>
                <w:szCs w:val="18"/>
              </w:rPr>
              <w:t>biri</w:t>
            </w: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serviceType</w:t>
            </w:r>
            <w:proofErr w:type="spellEnd"/>
          </w:p>
        </w:tc>
        <w:tc>
          <w:tcPr>
            <w:tcW w:w="3536"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Değer kümesindeki ifadelerden en uygun olanı seçilir ve ifade tercüme edilmeden İngilizce olarak alınır.</w:t>
            </w:r>
          </w:p>
        </w:tc>
      </w:tr>
      <w:tr w:rsidR="0028275E" w:rsidRPr="0028275E" w:rsidTr="00825623">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3</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3.1</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3.2</w:t>
            </w:r>
          </w:p>
          <w:p w:rsidR="0028275E" w:rsidRPr="0028275E" w:rsidRDefault="0028275E" w:rsidP="0028275E">
            <w:pPr>
              <w:autoSpaceDE w:val="0"/>
              <w:autoSpaceDN w:val="0"/>
              <w:adjustRightInd w:val="0"/>
              <w:jc w:val="left"/>
              <w:rPr>
                <w:rFonts w:ascii="Times New Roman" w:hAnsi="Times New Roman" w:cs="Times New Roman"/>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Anahtar Kelime:</w:t>
            </w:r>
          </w:p>
          <w:p w:rsidR="0028275E" w:rsidRPr="0028275E" w:rsidRDefault="0028275E" w:rsidP="0028275E">
            <w:pPr>
              <w:autoSpaceDE w:val="0"/>
              <w:autoSpaceDN w:val="0"/>
              <w:adjustRightInd w:val="0"/>
              <w:jc w:val="left"/>
              <w:rPr>
                <w:rFonts w:ascii="Times New Roman" w:hAnsi="Times New Roman" w:cs="Times New Roman"/>
                <w:i/>
                <w:sz w:val="20"/>
                <w:szCs w:val="20"/>
              </w:rPr>
            </w:pPr>
            <w:r w:rsidRPr="0028275E">
              <w:rPr>
                <w:rFonts w:ascii="Times New Roman" w:hAnsi="Times New Roman" w:cs="Times New Roman"/>
                <w:i/>
                <w:sz w:val="20"/>
                <w:szCs w:val="20"/>
              </w:rPr>
              <w:t xml:space="preserve">Sözcük </w:t>
            </w:r>
          </w:p>
          <w:p w:rsidR="0028275E" w:rsidRPr="0028275E" w:rsidRDefault="0028275E" w:rsidP="0028275E">
            <w:pPr>
              <w:autoSpaceDE w:val="0"/>
              <w:autoSpaceDN w:val="0"/>
              <w:adjustRightInd w:val="0"/>
              <w:jc w:val="left"/>
              <w:rPr>
                <w:rFonts w:ascii="Times New Roman" w:hAnsi="Times New Roman" w:cs="Times New Roman"/>
                <w:i/>
                <w:sz w:val="20"/>
                <w:szCs w:val="20"/>
              </w:rPr>
            </w:pPr>
            <w:r w:rsidRPr="0028275E">
              <w:rPr>
                <w:rFonts w:ascii="Times New Roman" w:hAnsi="Times New Roman" w:cs="Times New Roman"/>
                <w:i/>
                <w:sz w:val="20"/>
                <w:szCs w:val="20"/>
              </w:rPr>
              <w:t>Sözcüğün kaynağı olan denetimli kelime hazinesinin (kavram dizini) ismi ve tarihi</w:t>
            </w:r>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Z / 1 - n</w:t>
            </w:r>
          </w:p>
          <w:p w:rsidR="0028275E" w:rsidRPr="0028275E" w:rsidRDefault="0028275E" w:rsidP="0028275E">
            <w:pPr>
              <w:autoSpaceDE w:val="0"/>
              <w:autoSpaceDN w:val="0"/>
              <w:adjustRightInd w:val="0"/>
              <w:jc w:val="left"/>
              <w:rPr>
                <w:rFonts w:ascii="Times New Roman" w:hAnsi="Times New Roman" w:cs="Times New Roman"/>
                <w:i/>
                <w:sz w:val="20"/>
                <w:szCs w:val="20"/>
              </w:rPr>
            </w:pPr>
            <w:r w:rsidRPr="0028275E">
              <w:rPr>
                <w:rFonts w:ascii="Times New Roman" w:hAnsi="Times New Roman" w:cs="Times New Roman"/>
                <w:i/>
                <w:sz w:val="20"/>
                <w:szCs w:val="20"/>
              </w:rPr>
              <w:t>Z / 1 - n</w:t>
            </w:r>
          </w:p>
          <w:p w:rsidR="0028275E" w:rsidRPr="0028275E" w:rsidRDefault="0028275E" w:rsidP="0028275E">
            <w:pPr>
              <w:autoSpaceDE w:val="0"/>
              <w:autoSpaceDN w:val="0"/>
              <w:adjustRightInd w:val="0"/>
              <w:jc w:val="left"/>
              <w:rPr>
                <w:rFonts w:ascii="Times New Roman" w:hAnsi="Times New Roman" w:cs="Times New Roman"/>
                <w:i/>
                <w:sz w:val="20"/>
                <w:szCs w:val="20"/>
              </w:rPr>
            </w:pPr>
            <w:r w:rsidRPr="0028275E">
              <w:rPr>
                <w:rFonts w:ascii="Times New Roman" w:hAnsi="Times New Roman" w:cs="Times New Roman"/>
                <w:i/>
                <w:sz w:val="20"/>
                <w:szCs w:val="20"/>
              </w:rPr>
              <w:t>K / 0 -1 (her sözcük grubuna ilişkin)</w:t>
            </w:r>
          </w:p>
          <w:p w:rsidR="0028275E" w:rsidRPr="0028275E" w:rsidRDefault="0028275E" w:rsidP="0028275E">
            <w:pPr>
              <w:autoSpaceDE w:val="0"/>
              <w:autoSpaceDN w:val="0"/>
              <w:adjustRightInd w:val="0"/>
              <w:jc w:val="left"/>
              <w:rPr>
                <w:rFonts w:ascii="Times New Roman" w:hAnsi="Times New Roman" w:cs="Times New Roman"/>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Anahtar kelime belirli bir denetimli kelime hazinesinden alınıyorsa, bu kelime hazin</w:t>
            </w:r>
            <w:r w:rsidR="00750ECD">
              <w:rPr>
                <w:rFonts w:ascii="Times New Roman" w:hAnsi="Times New Roman" w:cs="Times New Roman"/>
                <w:sz w:val="20"/>
                <w:szCs w:val="20"/>
              </w:rPr>
              <w:t>esi hakkında bilgi verilmelidir</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- 3.1: Metin</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- 3.2: </w:t>
            </w:r>
            <w:r w:rsidRPr="0028275E">
              <w:rPr>
                <w:rFonts w:ascii="Times New Roman" w:hAnsi="Times New Roman" w:cs="Times New Roman"/>
                <w:i/>
                <w:sz w:val="20"/>
                <w:szCs w:val="20"/>
              </w:rPr>
              <w:t>kelime hazinesinin ismi</w:t>
            </w:r>
            <w:r w:rsidRPr="0028275E">
              <w:rPr>
                <w:rFonts w:ascii="Times New Roman" w:hAnsi="Times New Roman" w:cs="Times New Roman"/>
                <w:sz w:val="20"/>
                <w:szCs w:val="20"/>
              </w:rPr>
              <w:t xml:space="preserve"> Metin </w:t>
            </w:r>
            <w:r w:rsidRPr="0028275E">
              <w:rPr>
                <w:rFonts w:ascii="Times New Roman" w:hAnsi="Times New Roman" w:cs="Times New Roman"/>
                <w:i/>
                <w:sz w:val="20"/>
                <w:szCs w:val="20"/>
              </w:rPr>
              <w:t>ve tarihi</w:t>
            </w:r>
            <w:r w:rsidRPr="0028275E">
              <w:rPr>
                <w:rFonts w:ascii="Times New Roman" w:hAnsi="Times New Roman" w:cs="Times New Roman"/>
                <w:sz w:val="20"/>
                <w:szCs w:val="20"/>
              </w:rPr>
              <w:t xml:space="preserve"> Tarih </w:t>
            </w:r>
          </w:p>
          <w:p w:rsidR="0028275E" w:rsidRPr="0028275E" w:rsidRDefault="0028275E" w:rsidP="0028275E">
            <w:pPr>
              <w:autoSpaceDE w:val="0"/>
              <w:autoSpaceDN w:val="0"/>
              <w:adjustRightInd w:val="0"/>
              <w:jc w:val="left"/>
              <w:rPr>
                <w:rFonts w:ascii="Times New Roman" w:hAnsi="Times New Roman" w:cs="Times New Roman"/>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b/>
                <w:sz w:val="20"/>
                <w:szCs w:val="20"/>
              </w:rPr>
              <w:t>3.1:</w:t>
            </w:r>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descriptiveKeywords</w:t>
            </w:r>
            <w:proofErr w:type="spellEnd"/>
            <w:r w:rsidRPr="0028275E">
              <w:rPr>
                <w:rFonts w:ascii="Times New Roman" w:hAnsi="Times New Roman" w:cs="Times New Roman"/>
                <w:sz w:val="20"/>
                <w:szCs w:val="20"/>
              </w:rPr>
              <w:t>.MD</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Keywords</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keyword</w:t>
            </w:r>
            <w:proofErr w:type="spellEnd"/>
          </w:p>
          <w:p w:rsidR="0028275E" w:rsidRPr="00FD4984" w:rsidRDefault="0028275E" w:rsidP="0028275E">
            <w:pPr>
              <w:autoSpaceDE w:val="0"/>
              <w:autoSpaceDN w:val="0"/>
              <w:adjustRightInd w:val="0"/>
              <w:jc w:val="left"/>
              <w:rPr>
                <w:rFonts w:ascii="Times New Roman" w:hAnsi="Times New Roman" w:cs="Times New Roman"/>
                <w:sz w:val="10"/>
                <w:szCs w:val="10"/>
              </w:rPr>
            </w:pPr>
          </w:p>
          <w:p w:rsidR="00FD4984"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b/>
                <w:sz w:val="20"/>
                <w:szCs w:val="20"/>
              </w:rPr>
              <w:t>3.2:</w:t>
            </w:r>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descriptiveKeywords</w:t>
            </w:r>
            <w:proofErr w:type="spellEnd"/>
            <w:r w:rsidRPr="0028275E">
              <w:rPr>
                <w:rFonts w:ascii="Times New Roman" w:hAnsi="Times New Roman" w:cs="Times New Roman"/>
                <w:sz w:val="20"/>
                <w:szCs w:val="20"/>
              </w:rPr>
              <w:t>.MD</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Keywords</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thesaurusName</w:t>
            </w:r>
            <w:proofErr w:type="spellEnd"/>
            <w:r w:rsidRPr="0028275E">
              <w:rPr>
                <w:rFonts w:ascii="Times New Roman" w:hAnsi="Times New Roman" w:cs="Times New Roman"/>
                <w:sz w:val="20"/>
                <w:szCs w:val="20"/>
              </w:rPr>
              <w:t>.CI</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Citation</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title</w:t>
            </w:r>
            <w:proofErr w:type="spellEnd"/>
            <w:r w:rsidRPr="0028275E">
              <w:rPr>
                <w:rFonts w:ascii="Times New Roman" w:hAnsi="Times New Roman" w:cs="Times New Roman"/>
                <w:sz w:val="20"/>
                <w:szCs w:val="20"/>
              </w:rPr>
              <w:t xml:space="preserve"> </w:t>
            </w:r>
          </w:p>
          <w:p w:rsidR="0028275E" w:rsidRPr="00FD4984" w:rsidRDefault="0028275E" w:rsidP="0028275E">
            <w:pPr>
              <w:autoSpaceDE w:val="0"/>
              <w:autoSpaceDN w:val="0"/>
              <w:adjustRightInd w:val="0"/>
              <w:jc w:val="left"/>
              <w:rPr>
                <w:rFonts w:ascii="Times New Roman" w:hAnsi="Times New Roman" w:cs="Times New Roman"/>
                <w:sz w:val="20"/>
                <w:szCs w:val="20"/>
              </w:rPr>
            </w:pPr>
            <w:proofErr w:type="gramStart"/>
            <w:r w:rsidRPr="0028275E">
              <w:rPr>
                <w:rFonts w:ascii="Times New Roman" w:hAnsi="Times New Roman" w:cs="Times New Roman"/>
                <w:b/>
                <w:sz w:val="20"/>
                <w:szCs w:val="20"/>
              </w:rPr>
              <w:t>ve</w:t>
            </w:r>
            <w:proofErr w:type="gramEnd"/>
          </w:p>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descriptiveKeywords</w:t>
            </w:r>
            <w:proofErr w:type="spellEnd"/>
            <w:r w:rsidRPr="0028275E">
              <w:rPr>
                <w:rFonts w:ascii="Times New Roman" w:hAnsi="Times New Roman" w:cs="Times New Roman"/>
                <w:sz w:val="20"/>
                <w:szCs w:val="20"/>
              </w:rPr>
              <w:t>.MD</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Keywords</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thesaurusName</w:t>
            </w:r>
            <w:proofErr w:type="spellEnd"/>
            <w:r w:rsidRPr="0028275E">
              <w:rPr>
                <w:rFonts w:ascii="Times New Roman" w:hAnsi="Times New Roman" w:cs="Times New Roman"/>
                <w:sz w:val="20"/>
                <w:szCs w:val="20"/>
              </w:rPr>
              <w:t>.CI</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Citation</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date</w:t>
            </w:r>
            <w:proofErr w:type="spellEnd"/>
            <w:r w:rsidRPr="0028275E">
              <w:rPr>
                <w:rFonts w:ascii="Times New Roman" w:hAnsi="Times New Roman" w:cs="Times New Roman"/>
                <w:sz w:val="20"/>
                <w:szCs w:val="20"/>
              </w:rPr>
              <w:t>.CI_</w:t>
            </w:r>
            <w:proofErr w:type="spellStart"/>
            <w:r w:rsidRPr="0028275E">
              <w:rPr>
                <w:rFonts w:ascii="Times New Roman" w:hAnsi="Times New Roman" w:cs="Times New Roman"/>
                <w:sz w:val="20"/>
                <w:szCs w:val="20"/>
              </w:rPr>
              <w:t>Date</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date</w:t>
            </w:r>
            <w:proofErr w:type="spellEnd"/>
            <w:r w:rsidRPr="0028275E">
              <w:rPr>
                <w:rFonts w:ascii="Times New Roman" w:hAnsi="Times New Roman" w:cs="Times New Roman"/>
                <w:sz w:val="20"/>
                <w:szCs w:val="20"/>
              </w:rPr>
              <w:t xml:space="preserve"> (CI_</w:t>
            </w:r>
            <w:proofErr w:type="spellStart"/>
            <w:r w:rsidRPr="0028275E">
              <w:rPr>
                <w:rFonts w:ascii="Times New Roman" w:hAnsi="Times New Roman" w:cs="Times New Roman"/>
                <w:sz w:val="20"/>
                <w:szCs w:val="20"/>
              </w:rPr>
              <w:t>Date</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dateType</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publication</w:t>
            </w:r>
            <w:proofErr w:type="spellEnd"/>
            <w:r w:rsidRPr="0028275E">
              <w:rPr>
                <w:rFonts w:ascii="Times New Roman" w:hAnsi="Times New Roman" w:cs="Times New Roman"/>
                <w:sz w:val="20"/>
                <w:szCs w:val="20"/>
              </w:rPr>
              <w:t xml:space="preserve"> olacak)</w:t>
            </w:r>
          </w:p>
        </w:tc>
        <w:tc>
          <w:tcPr>
            <w:tcW w:w="3536" w:type="dxa"/>
            <w:vAlign w:val="center"/>
          </w:tcPr>
          <w:p w:rsidR="00825623" w:rsidRPr="00825623" w:rsidRDefault="00825623" w:rsidP="00825623">
            <w:pPr>
              <w:autoSpaceDE w:val="0"/>
              <w:autoSpaceDN w:val="0"/>
              <w:adjustRightInd w:val="0"/>
              <w:jc w:val="left"/>
              <w:rPr>
                <w:rFonts w:ascii="Times New Roman" w:hAnsi="Times New Roman" w:cs="Times New Roman"/>
                <w:sz w:val="10"/>
                <w:szCs w:val="10"/>
              </w:rPr>
            </w:pPr>
          </w:p>
          <w:p w:rsidR="0028275E" w:rsidRPr="0028275E" w:rsidRDefault="0028275E" w:rsidP="00825623">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1. 1205/2008 numaralı Metaveri Uygulama Dokümanı Bölüm D.4’de yer alan “Servis Sınıflaması” kategori değerlerinden en az bir tanesi olmak zorundadır ve bu değer tercüme yapılmadan </w:t>
            </w:r>
            <w:r w:rsidR="00FD4984">
              <w:rPr>
                <w:rFonts w:ascii="Times New Roman" w:hAnsi="Times New Roman" w:cs="Times New Roman"/>
                <w:sz w:val="20"/>
                <w:szCs w:val="20"/>
              </w:rPr>
              <w:t xml:space="preserve">İngilizce </w:t>
            </w:r>
            <w:r w:rsidR="00FD4984" w:rsidRPr="00813014">
              <w:rPr>
                <w:rFonts w:ascii="Times New Roman" w:hAnsi="Times New Roman" w:cs="Times New Roman"/>
                <w:sz w:val="19"/>
                <w:szCs w:val="19"/>
              </w:rPr>
              <w:t>olarak yer almalıdır</w:t>
            </w:r>
            <w:r w:rsidR="00FD4984" w:rsidRPr="00813014">
              <w:rPr>
                <w:rFonts w:ascii="Times New Roman" w:hAnsi="Times New Roman" w:cs="Times New Roman"/>
                <w:sz w:val="18"/>
                <w:szCs w:val="18"/>
              </w:rPr>
              <w:t>.</w:t>
            </w:r>
          </w:p>
          <w:p w:rsidR="00825623" w:rsidRDefault="0028275E" w:rsidP="00825623">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2. Ayrıca </w:t>
            </w:r>
            <w:r w:rsidR="00FD4984">
              <w:rPr>
                <w:rFonts w:ascii="Times New Roman" w:hAnsi="Times New Roman" w:cs="Times New Roman"/>
                <w:sz w:val="20"/>
                <w:szCs w:val="20"/>
              </w:rPr>
              <w:t>seçimli</w:t>
            </w:r>
            <w:r w:rsidRPr="0028275E">
              <w:rPr>
                <w:rFonts w:ascii="Times New Roman" w:hAnsi="Times New Roman" w:cs="Times New Roman"/>
                <w:sz w:val="20"/>
                <w:szCs w:val="20"/>
              </w:rPr>
              <w:t xml:space="preserve"> olarak, önceden tanımlı GEMET, GEOSS ve </w:t>
            </w:r>
            <w:proofErr w:type="spellStart"/>
            <w:r w:rsidRPr="0028275E">
              <w:rPr>
                <w:rFonts w:ascii="Times New Roman" w:hAnsi="Times New Roman" w:cs="Times New Roman"/>
                <w:sz w:val="20"/>
                <w:szCs w:val="20"/>
              </w:rPr>
              <w:t>INSPIRE'ın</w:t>
            </w:r>
            <w:proofErr w:type="spellEnd"/>
            <w:r w:rsidRPr="0028275E">
              <w:rPr>
                <w:rFonts w:ascii="Times New Roman" w:hAnsi="Times New Roman" w:cs="Times New Roman"/>
                <w:sz w:val="20"/>
                <w:szCs w:val="20"/>
              </w:rPr>
              <w:t xml:space="preserve"> çeşitli anahtar kelime havuzlarından veya başka bir kelime hazinesinden de anahtar kelime toplanabilir.</w:t>
            </w:r>
          </w:p>
          <w:p w:rsidR="00E05FDB" w:rsidRPr="00F672E4" w:rsidRDefault="00E05FDB" w:rsidP="00825623">
            <w:pPr>
              <w:autoSpaceDE w:val="0"/>
              <w:autoSpaceDN w:val="0"/>
              <w:adjustRightInd w:val="0"/>
              <w:jc w:val="left"/>
              <w:rPr>
                <w:rFonts w:ascii="Times New Roman" w:hAnsi="Times New Roman" w:cs="Times New Roman"/>
                <w:sz w:val="20"/>
                <w:szCs w:val="20"/>
              </w:rPr>
            </w:pPr>
          </w:p>
        </w:tc>
      </w:tr>
      <w:tr w:rsidR="0028275E" w:rsidRPr="0028275E" w:rsidTr="00712A12">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lastRenderedPageBreak/>
              <w:t>4.1</w:t>
            </w: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Coğrafi Olarak Kapladığı Alan:</w:t>
            </w:r>
          </w:p>
          <w:p w:rsidR="0028275E" w:rsidRPr="0028275E" w:rsidRDefault="00B42072" w:rsidP="0028275E">
            <w:pPr>
              <w:autoSpaceDE w:val="0"/>
              <w:autoSpaceDN w:val="0"/>
              <w:adjustRightInd w:val="0"/>
              <w:jc w:val="left"/>
              <w:rPr>
                <w:rFonts w:ascii="Times New Roman" w:hAnsi="Times New Roman" w:cs="Times New Roman"/>
                <w:i/>
                <w:sz w:val="20"/>
                <w:szCs w:val="20"/>
              </w:rPr>
            </w:pPr>
            <w:r w:rsidRPr="00712A12">
              <w:rPr>
                <w:rFonts w:ascii="Times New Roman" w:hAnsi="Times New Roman" w:cs="Times New Roman"/>
                <w:sz w:val="20"/>
                <w:szCs w:val="20"/>
              </w:rPr>
              <w:t>•</w:t>
            </w:r>
            <w:r w:rsidR="0028275E" w:rsidRPr="0028275E">
              <w:rPr>
                <w:rFonts w:ascii="Times New Roman" w:hAnsi="Times New Roman" w:cs="Times New Roman"/>
                <w:i/>
                <w:sz w:val="20"/>
                <w:szCs w:val="20"/>
              </w:rPr>
              <w:t>En batı boylamı</w:t>
            </w:r>
          </w:p>
          <w:p w:rsidR="0028275E" w:rsidRPr="0028275E" w:rsidRDefault="00B42072" w:rsidP="0028275E">
            <w:pPr>
              <w:autoSpaceDE w:val="0"/>
              <w:autoSpaceDN w:val="0"/>
              <w:adjustRightInd w:val="0"/>
              <w:jc w:val="left"/>
              <w:rPr>
                <w:rFonts w:ascii="Times New Roman" w:hAnsi="Times New Roman" w:cs="Times New Roman"/>
                <w:i/>
                <w:sz w:val="20"/>
                <w:szCs w:val="20"/>
              </w:rPr>
            </w:pPr>
            <w:r w:rsidRPr="00712A12">
              <w:rPr>
                <w:rFonts w:ascii="Times New Roman" w:hAnsi="Times New Roman" w:cs="Times New Roman"/>
                <w:sz w:val="20"/>
                <w:szCs w:val="20"/>
              </w:rPr>
              <w:t>•</w:t>
            </w:r>
            <w:r w:rsidR="0028275E" w:rsidRPr="0028275E">
              <w:rPr>
                <w:rFonts w:ascii="Times New Roman" w:hAnsi="Times New Roman" w:cs="Times New Roman"/>
                <w:i/>
                <w:sz w:val="20"/>
                <w:szCs w:val="20"/>
              </w:rPr>
              <w:t>En doğu boylamı</w:t>
            </w:r>
          </w:p>
          <w:p w:rsidR="0028275E" w:rsidRPr="0028275E" w:rsidRDefault="00B42072" w:rsidP="0028275E">
            <w:pPr>
              <w:autoSpaceDE w:val="0"/>
              <w:autoSpaceDN w:val="0"/>
              <w:adjustRightInd w:val="0"/>
              <w:jc w:val="left"/>
              <w:rPr>
                <w:rFonts w:ascii="Times New Roman" w:hAnsi="Times New Roman" w:cs="Times New Roman"/>
                <w:i/>
                <w:sz w:val="20"/>
                <w:szCs w:val="20"/>
              </w:rPr>
            </w:pPr>
            <w:r w:rsidRPr="00712A12">
              <w:rPr>
                <w:rFonts w:ascii="Times New Roman" w:hAnsi="Times New Roman" w:cs="Times New Roman"/>
                <w:sz w:val="20"/>
                <w:szCs w:val="20"/>
              </w:rPr>
              <w:t>•</w:t>
            </w:r>
            <w:r w:rsidR="0028275E" w:rsidRPr="0028275E">
              <w:rPr>
                <w:rFonts w:ascii="Times New Roman" w:hAnsi="Times New Roman" w:cs="Times New Roman"/>
                <w:i/>
                <w:sz w:val="20"/>
                <w:szCs w:val="20"/>
              </w:rPr>
              <w:t>En güney enlemi</w:t>
            </w:r>
          </w:p>
          <w:p w:rsidR="0028275E" w:rsidRPr="0028275E" w:rsidRDefault="00B42072" w:rsidP="0028275E">
            <w:pPr>
              <w:autoSpaceDE w:val="0"/>
              <w:autoSpaceDN w:val="0"/>
              <w:adjustRightInd w:val="0"/>
              <w:jc w:val="left"/>
              <w:rPr>
                <w:rFonts w:ascii="Times New Roman" w:hAnsi="Times New Roman" w:cs="Times New Roman"/>
                <w:sz w:val="20"/>
                <w:szCs w:val="20"/>
              </w:rPr>
            </w:pPr>
            <w:r w:rsidRPr="00712A12">
              <w:rPr>
                <w:rFonts w:ascii="Times New Roman" w:hAnsi="Times New Roman" w:cs="Times New Roman"/>
                <w:sz w:val="20"/>
                <w:szCs w:val="20"/>
              </w:rPr>
              <w:t>•</w:t>
            </w:r>
            <w:r w:rsidR="0028275E" w:rsidRPr="0028275E">
              <w:rPr>
                <w:rFonts w:ascii="Times New Roman" w:hAnsi="Times New Roman" w:cs="Times New Roman"/>
                <w:i/>
                <w:sz w:val="20"/>
                <w:szCs w:val="20"/>
              </w:rPr>
              <w:t>En kuzey enlemi</w:t>
            </w:r>
          </w:p>
        </w:tc>
        <w:tc>
          <w:tcPr>
            <w:tcW w:w="1219" w:type="dxa"/>
            <w:shd w:val="clear" w:color="auto" w:fill="auto"/>
          </w:tcPr>
          <w:p w:rsidR="00712A12" w:rsidRDefault="00712A12" w:rsidP="00712A12">
            <w:pPr>
              <w:autoSpaceDE w:val="0"/>
              <w:autoSpaceDN w:val="0"/>
              <w:adjustRightInd w:val="0"/>
              <w:jc w:val="left"/>
              <w:rPr>
                <w:rFonts w:ascii="Times New Roman" w:hAnsi="Times New Roman" w:cs="Times New Roman"/>
                <w:sz w:val="20"/>
                <w:szCs w:val="20"/>
              </w:rPr>
            </w:pPr>
          </w:p>
          <w:p w:rsidR="00712A12" w:rsidRDefault="00712A12" w:rsidP="00712A12">
            <w:pPr>
              <w:autoSpaceDE w:val="0"/>
              <w:autoSpaceDN w:val="0"/>
              <w:adjustRightInd w:val="0"/>
              <w:jc w:val="left"/>
              <w:rPr>
                <w:rFonts w:ascii="Times New Roman" w:hAnsi="Times New Roman" w:cs="Times New Roman"/>
                <w:sz w:val="20"/>
                <w:szCs w:val="20"/>
              </w:rPr>
            </w:pPr>
          </w:p>
          <w:p w:rsidR="0028275E" w:rsidRPr="0028275E" w:rsidRDefault="0028275E" w:rsidP="00712A12">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K / 0 - n</w:t>
            </w:r>
          </w:p>
          <w:p w:rsidR="0028275E" w:rsidRPr="0028275E" w:rsidRDefault="00B42072" w:rsidP="00712A12">
            <w:pPr>
              <w:autoSpaceDE w:val="0"/>
              <w:autoSpaceDN w:val="0"/>
              <w:adjustRightInd w:val="0"/>
              <w:jc w:val="left"/>
              <w:rPr>
                <w:rFonts w:ascii="Times New Roman" w:hAnsi="Times New Roman" w:cs="Times New Roman"/>
                <w:i/>
                <w:sz w:val="20"/>
                <w:szCs w:val="20"/>
              </w:rPr>
            </w:pPr>
            <w:r w:rsidRPr="00712A12">
              <w:rPr>
                <w:rFonts w:ascii="Times New Roman" w:hAnsi="Times New Roman" w:cs="Times New Roman"/>
                <w:sz w:val="20"/>
                <w:szCs w:val="20"/>
              </w:rPr>
              <w:t>•</w:t>
            </w:r>
            <w:r>
              <w:rPr>
                <w:rFonts w:ascii="Times New Roman" w:hAnsi="Times New Roman" w:cs="Times New Roman"/>
                <w:sz w:val="20"/>
                <w:szCs w:val="20"/>
              </w:rPr>
              <w:t xml:space="preserve"> </w:t>
            </w:r>
            <w:r w:rsidR="0028275E" w:rsidRPr="0028275E">
              <w:rPr>
                <w:rFonts w:ascii="Times New Roman" w:hAnsi="Times New Roman" w:cs="Times New Roman"/>
                <w:i/>
                <w:sz w:val="20"/>
                <w:szCs w:val="20"/>
              </w:rPr>
              <w:t>Z / 1</w:t>
            </w:r>
          </w:p>
          <w:p w:rsidR="0028275E" w:rsidRPr="0028275E" w:rsidRDefault="00B42072" w:rsidP="00712A12">
            <w:pPr>
              <w:autoSpaceDE w:val="0"/>
              <w:autoSpaceDN w:val="0"/>
              <w:adjustRightInd w:val="0"/>
              <w:jc w:val="left"/>
              <w:rPr>
                <w:rFonts w:ascii="Times New Roman" w:hAnsi="Times New Roman" w:cs="Times New Roman"/>
                <w:i/>
                <w:sz w:val="20"/>
                <w:szCs w:val="20"/>
              </w:rPr>
            </w:pPr>
            <w:r w:rsidRPr="00712A12">
              <w:rPr>
                <w:rFonts w:ascii="Times New Roman" w:hAnsi="Times New Roman" w:cs="Times New Roman"/>
                <w:sz w:val="20"/>
                <w:szCs w:val="20"/>
              </w:rPr>
              <w:t>•</w:t>
            </w:r>
            <w:r>
              <w:rPr>
                <w:rFonts w:ascii="Times New Roman" w:hAnsi="Times New Roman" w:cs="Times New Roman"/>
                <w:sz w:val="20"/>
                <w:szCs w:val="20"/>
              </w:rPr>
              <w:t xml:space="preserve"> </w:t>
            </w:r>
            <w:r w:rsidR="0028275E" w:rsidRPr="0028275E">
              <w:rPr>
                <w:rFonts w:ascii="Times New Roman" w:hAnsi="Times New Roman" w:cs="Times New Roman"/>
                <w:i/>
                <w:sz w:val="20"/>
                <w:szCs w:val="20"/>
              </w:rPr>
              <w:t>Z / 1</w:t>
            </w:r>
          </w:p>
          <w:p w:rsidR="0028275E" w:rsidRPr="0028275E" w:rsidRDefault="00B42072" w:rsidP="00712A12">
            <w:pPr>
              <w:autoSpaceDE w:val="0"/>
              <w:autoSpaceDN w:val="0"/>
              <w:adjustRightInd w:val="0"/>
              <w:jc w:val="left"/>
              <w:rPr>
                <w:rFonts w:ascii="Times New Roman" w:hAnsi="Times New Roman" w:cs="Times New Roman"/>
                <w:i/>
                <w:sz w:val="20"/>
                <w:szCs w:val="20"/>
              </w:rPr>
            </w:pPr>
            <w:r w:rsidRPr="00712A12">
              <w:rPr>
                <w:rFonts w:ascii="Times New Roman" w:hAnsi="Times New Roman" w:cs="Times New Roman"/>
                <w:sz w:val="20"/>
                <w:szCs w:val="20"/>
              </w:rPr>
              <w:t>•</w:t>
            </w:r>
            <w:r>
              <w:rPr>
                <w:rFonts w:ascii="Times New Roman" w:hAnsi="Times New Roman" w:cs="Times New Roman"/>
                <w:sz w:val="20"/>
                <w:szCs w:val="20"/>
              </w:rPr>
              <w:t xml:space="preserve"> </w:t>
            </w:r>
            <w:r w:rsidR="0028275E" w:rsidRPr="0028275E">
              <w:rPr>
                <w:rFonts w:ascii="Times New Roman" w:hAnsi="Times New Roman" w:cs="Times New Roman"/>
                <w:i/>
                <w:sz w:val="20"/>
                <w:szCs w:val="20"/>
              </w:rPr>
              <w:t>Z / 1</w:t>
            </w:r>
          </w:p>
          <w:p w:rsidR="0028275E" w:rsidRPr="00712A12" w:rsidRDefault="00B42072" w:rsidP="00712A12">
            <w:pPr>
              <w:autoSpaceDE w:val="0"/>
              <w:autoSpaceDN w:val="0"/>
              <w:adjustRightInd w:val="0"/>
              <w:jc w:val="left"/>
              <w:rPr>
                <w:rFonts w:ascii="Times New Roman" w:hAnsi="Times New Roman" w:cs="Times New Roman"/>
                <w:i/>
                <w:sz w:val="20"/>
                <w:szCs w:val="20"/>
              </w:rPr>
            </w:pPr>
            <w:r w:rsidRPr="00712A12">
              <w:rPr>
                <w:rFonts w:ascii="Times New Roman" w:hAnsi="Times New Roman" w:cs="Times New Roman"/>
                <w:sz w:val="20"/>
                <w:szCs w:val="20"/>
              </w:rPr>
              <w:t>•</w:t>
            </w:r>
            <w:r>
              <w:rPr>
                <w:rFonts w:ascii="Times New Roman" w:hAnsi="Times New Roman" w:cs="Times New Roman"/>
                <w:sz w:val="20"/>
                <w:szCs w:val="20"/>
              </w:rPr>
              <w:t xml:space="preserve"> </w:t>
            </w:r>
            <w:r w:rsidR="0028275E" w:rsidRPr="0028275E">
              <w:rPr>
                <w:rFonts w:ascii="Times New Roman" w:hAnsi="Times New Roman" w:cs="Times New Roman"/>
                <w:i/>
                <w:sz w:val="20"/>
                <w:szCs w:val="20"/>
              </w:rPr>
              <w:t xml:space="preserve">Z / </w:t>
            </w:r>
            <w:r w:rsidR="00712A12">
              <w:rPr>
                <w:rFonts w:ascii="Times New Roman" w:hAnsi="Times New Roman" w:cs="Times New Roman"/>
                <w:i/>
                <w:sz w:val="20"/>
                <w:szCs w:val="20"/>
              </w:rPr>
              <w:t>1</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Eğer servisin kapsadığı coğrafi ala</w:t>
            </w:r>
            <w:r w:rsidR="00750ECD">
              <w:rPr>
                <w:rFonts w:ascii="Times New Roman" w:hAnsi="Times New Roman" w:cs="Times New Roman"/>
                <w:sz w:val="20"/>
                <w:szCs w:val="20"/>
              </w:rPr>
              <w:t>n</w:t>
            </w:r>
            <w:r w:rsidR="00470D03">
              <w:rPr>
                <w:rFonts w:ascii="Times New Roman" w:hAnsi="Times New Roman" w:cs="Times New Roman"/>
                <w:sz w:val="20"/>
                <w:szCs w:val="20"/>
              </w:rPr>
              <w:t xml:space="preserve"> tanımlı ve</w:t>
            </w:r>
            <w:r w:rsidR="00750ECD">
              <w:rPr>
                <w:rFonts w:ascii="Times New Roman" w:hAnsi="Times New Roman" w:cs="Times New Roman"/>
                <w:sz w:val="20"/>
                <w:szCs w:val="20"/>
              </w:rPr>
              <w:t xml:space="preserve"> açıkça belirli ise zorunludur</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Ondalık Derece</w:t>
            </w:r>
          </w:p>
        </w:tc>
        <w:tc>
          <w:tcPr>
            <w:tcW w:w="4479" w:type="dxa"/>
            <w:vAlign w:val="center"/>
          </w:tcPr>
          <w:p w:rsidR="00712A12" w:rsidRDefault="0028275E" w:rsidP="0028275E">
            <w:pPr>
              <w:autoSpaceDE w:val="0"/>
              <w:autoSpaceDN w:val="0"/>
              <w:adjustRightInd w:val="0"/>
              <w:jc w:val="left"/>
              <w:rPr>
                <w:rFonts w:ascii="Times New Roman" w:hAnsi="Times New Roman" w:cs="Times New Roman"/>
                <w:sz w:val="20"/>
                <w:szCs w:val="20"/>
              </w:rPr>
            </w:pP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extent</w:t>
            </w:r>
            <w:proofErr w:type="spellEnd"/>
            <w:r w:rsidRPr="0028275E">
              <w:rPr>
                <w:rFonts w:ascii="Times New Roman" w:hAnsi="Times New Roman" w:cs="Times New Roman"/>
                <w:sz w:val="20"/>
                <w:szCs w:val="20"/>
              </w:rPr>
              <w:t>.EX</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Extent</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geographicEl</w:t>
            </w:r>
            <w:r w:rsidR="00712A12">
              <w:rPr>
                <w:rFonts w:ascii="Times New Roman" w:hAnsi="Times New Roman" w:cs="Times New Roman"/>
                <w:sz w:val="20"/>
                <w:szCs w:val="20"/>
              </w:rPr>
              <w:t>ement</w:t>
            </w:r>
            <w:proofErr w:type="spellEnd"/>
            <w:r w:rsidR="00712A12">
              <w:rPr>
                <w:rFonts w:ascii="Times New Roman" w:hAnsi="Times New Roman" w:cs="Times New Roman"/>
                <w:sz w:val="20"/>
                <w:szCs w:val="20"/>
              </w:rPr>
              <w:t>. EX_</w:t>
            </w:r>
            <w:proofErr w:type="spellStart"/>
            <w:r w:rsidR="00712A12">
              <w:rPr>
                <w:rFonts w:ascii="Times New Roman" w:hAnsi="Times New Roman" w:cs="Times New Roman"/>
                <w:sz w:val="20"/>
                <w:szCs w:val="20"/>
              </w:rPr>
              <w:t>GeographicBoundingBox</w:t>
            </w:r>
            <w:proofErr w:type="spellEnd"/>
          </w:p>
          <w:p w:rsidR="0028275E" w:rsidRPr="0028275E" w:rsidRDefault="00B42072" w:rsidP="0028275E">
            <w:pPr>
              <w:autoSpaceDE w:val="0"/>
              <w:autoSpaceDN w:val="0"/>
              <w:adjustRightInd w:val="0"/>
              <w:jc w:val="left"/>
              <w:rPr>
                <w:rFonts w:ascii="Times New Roman" w:hAnsi="Times New Roman" w:cs="Times New Roman"/>
                <w:sz w:val="20"/>
                <w:szCs w:val="20"/>
              </w:rPr>
            </w:pPr>
            <w:r w:rsidRPr="00712A12">
              <w:rPr>
                <w:rFonts w:ascii="Times New Roman" w:hAnsi="Times New Roman" w:cs="Times New Roman"/>
                <w:sz w:val="20"/>
                <w:szCs w:val="20"/>
              </w:rPr>
              <w:t>•</w:t>
            </w:r>
            <w:r w:rsidR="00712A12">
              <w:rPr>
                <w:rFonts w:ascii="Times New Roman" w:hAnsi="Times New Roman" w:cs="Times New Roman"/>
                <w:sz w:val="20"/>
                <w:szCs w:val="20"/>
              </w:rPr>
              <w:t xml:space="preserve"> .</w:t>
            </w:r>
            <w:proofErr w:type="spellStart"/>
            <w:r w:rsidR="0028275E" w:rsidRPr="0028275E">
              <w:rPr>
                <w:rFonts w:ascii="Times New Roman" w:hAnsi="Times New Roman" w:cs="Times New Roman"/>
                <w:sz w:val="20"/>
                <w:szCs w:val="20"/>
              </w:rPr>
              <w:t>westBoundLongitude</w:t>
            </w:r>
            <w:proofErr w:type="spellEnd"/>
          </w:p>
          <w:p w:rsidR="0028275E" w:rsidRPr="0028275E" w:rsidRDefault="00B42072" w:rsidP="0028275E">
            <w:pPr>
              <w:autoSpaceDE w:val="0"/>
              <w:autoSpaceDN w:val="0"/>
              <w:adjustRightInd w:val="0"/>
              <w:jc w:val="left"/>
              <w:rPr>
                <w:rFonts w:ascii="Times New Roman" w:hAnsi="Times New Roman" w:cs="Times New Roman"/>
                <w:sz w:val="20"/>
                <w:szCs w:val="20"/>
              </w:rPr>
            </w:pPr>
            <w:r w:rsidRPr="00712A12">
              <w:rPr>
                <w:rFonts w:ascii="Times New Roman" w:hAnsi="Times New Roman" w:cs="Times New Roman"/>
                <w:sz w:val="20"/>
                <w:szCs w:val="20"/>
              </w:rPr>
              <w:t>•</w:t>
            </w:r>
            <w:r w:rsidR="00712A12">
              <w:rPr>
                <w:rFonts w:ascii="Times New Roman" w:hAnsi="Times New Roman" w:cs="Times New Roman"/>
                <w:sz w:val="20"/>
                <w:szCs w:val="20"/>
              </w:rPr>
              <w:t xml:space="preserve"> .</w:t>
            </w:r>
            <w:proofErr w:type="spellStart"/>
            <w:r w:rsidR="0028275E" w:rsidRPr="0028275E">
              <w:rPr>
                <w:rFonts w:ascii="Times New Roman" w:hAnsi="Times New Roman" w:cs="Times New Roman"/>
                <w:sz w:val="20"/>
                <w:szCs w:val="20"/>
              </w:rPr>
              <w:t>eastBoundLongitude</w:t>
            </w:r>
            <w:proofErr w:type="spellEnd"/>
          </w:p>
          <w:p w:rsidR="0028275E" w:rsidRPr="0028275E" w:rsidRDefault="00B42072" w:rsidP="0028275E">
            <w:pPr>
              <w:autoSpaceDE w:val="0"/>
              <w:autoSpaceDN w:val="0"/>
              <w:adjustRightInd w:val="0"/>
              <w:jc w:val="left"/>
              <w:rPr>
                <w:rFonts w:ascii="Times New Roman" w:hAnsi="Times New Roman" w:cs="Times New Roman"/>
                <w:sz w:val="20"/>
                <w:szCs w:val="20"/>
              </w:rPr>
            </w:pPr>
            <w:r w:rsidRPr="00712A12">
              <w:rPr>
                <w:rFonts w:ascii="Times New Roman" w:hAnsi="Times New Roman" w:cs="Times New Roman"/>
                <w:sz w:val="20"/>
                <w:szCs w:val="20"/>
              </w:rPr>
              <w:t>•</w:t>
            </w:r>
            <w:r w:rsidR="0028275E" w:rsidRPr="0028275E">
              <w:rPr>
                <w:rFonts w:ascii="Times New Roman" w:hAnsi="Times New Roman" w:cs="Times New Roman"/>
                <w:sz w:val="20"/>
                <w:szCs w:val="20"/>
              </w:rPr>
              <w:t xml:space="preserve"> </w:t>
            </w:r>
            <w:r w:rsidR="00712A12">
              <w:rPr>
                <w:rFonts w:ascii="Times New Roman" w:hAnsi="Times New Roman" w:cs="Times New Roman"/>
                <w:sz w:val="20"/>
                <w:szCs w:val="20"/>
              </w:rPr>
              <w:t>.</w:t>
            </w:r>
            <w:proofErr w:type="spellStart"/>
            <w:r w:rsidR="0028275E" w:rsidRPr="0028275E">
              <w:rPr>
                <w:rFonts w:ascii="Times New Roman" w:hAnsi="Times New Roman" w:cs="Times New Roman"/>
                <w:sz w:val="20"/>
                <w:szCs w:val="20"/>
              </w:rPr>
              <w:t>southBoundL</w:t>
            </w:r>
            <w:r w:rsidR="00B954B0">
              <w:rPr>
                <w:rFonts w:ascii="Times New Roman" w:hAnsi="Times New Roman" w:cs="Times New Roman"/>
                <w:sz w:val="20"/>
                <w:szCs w:val="20"/>
              </w:rPr>
              <w:t>atitude</w:t>
            </w:r>
            <w:proofErr w:type="spellEnd"/>
          </w:p>
          <w:p w:rsidR="0028275E" w:rsidRPr="0028275E" w:rsidRDefault="00B42072" w:rsidP="00712A12">
            <w:pPr>
              <w:autoSpaceDE w:val="0"/>
              <w:autoSpaceDN w:val="0"/>
              <w:adjustRightInd w:val="0"/>
              <w:jc w:val="left"/>
              <w:rPr>
                <w:rFonts w:ascii="Times New Roman" w:hAnsi="Times New Roman" w:cs="Times New Roman"/>
                <w:sz w:val="20"/>
                <w:szCs w:val="20"/>
              </w:rPr>
            </w:pPr>
            <w:r w:rsidRPr="00712A12">
              <w:rPr>
                <w:rFonts w:ascii="Times New Roman" w:hAnsi="Times New Roman" w:cs="Times New Roman"/>
                <w:sz w:val="20"/>
                <w:szCs w:val="20"/>
              </w:rPr>
              <w:t>•</w:t>
            </w:r>
            <w:r w:rsidR="00B954B0">
              <w:rPr>
                <w:rFonts w:ascii="Times New Roman" w:hAnsi="Times New Roman" w:cs="Times New Roman"/>
                <w:sz w:val="20"/>
                <w:szCs w:val="20"/>
              </w:rPr>
              <w:t xml:space="preserve"> .</w:t>
            </w:r>
            <w:proofErr w:type="spellStart"/>
            <w:r w:rsidR="00B954B0">
              <w:rPr>
                <w:rFonts w:ascii="Times New Roman" w:hAnsi="Times New Roman" w:cs="Times New Roman"/>
                <w:sz w:val="20"/>
                <w:szCs w:val="20"/>
              </w:rPr>
              <w:t>northBoundLatitude</w:t>
            </w:r>
            <w:proofErr w:type="spellEnd"/>
          </w:p>
        </w:tc>
        <w:tc>
          <w:tcPr>
            <w:tcW w:w="3536" w:type="dxa"/>
            <w:vAlign w:val="center"/>
          </w:tcPr>
          <w:p w:rsidR="0028275E" w:rsidRPr="00AD1EED"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1</w:t>
            </w:r>
            <w:r w:rsidRPr="00AD1EED">
              <w:rPr>
                <w:rFonts w:ascii="Times New Roman" w:hAnsi="Times New Roman" w:cs="Times New Roman"/>
                <w:sz w:val="20"/>
                <w:szCs w:val="20"/>
              </w:rPr>
              <w:t xml:space="preserve">. Koordinatlar noktadan </w:t>
            </w:r>
            <w:r w:rsidRPr="00283889">
              <w:rPr>
                <w:rFonts w:ascii="Times New Roman" w:hAnsi="Times New Roman" w:cs="Times New Roman"/>
                <w:sz w:val="20"/>
                <w:szCs w:val="20"/>
              </w:rPr>
              <w:t>sonra en az 2</w:t>
            </w:r>
            <w:r w:rsidRPr="00AD1EED">
              <w:rPr>
                <w:rFonts w:ascii="Times New Roman" w:hAnsi="Times New Roman" w:cs="Times New Roman"/>
                <w:sz w:val="20"/>
                <w:szCs w:val="20"/>
              </w:rPr>
              <w:t xml:space="preserve"> hane hassasiyetinde olmalıdır.</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AD1EED">
              <w:rPr>
                <w:rFonts w:ascii="Times New Roman" w:hAnsi="Times New Roman" w:cs="Times New Roman"/>
                <w:sz w:val="20"/>
                <w:szCs w:val="20"/>
              </w:rPr>
              <w:t>2. Doğu ve kuzey yönleri pozitiftir.</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3. Kapsanan alan mümkün olduğunca küçük tutulmalıdır.</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4. Koordinatlar </w:t>
            </w:r>
            <w:proofErr w:type="spellStart"/>
            <w:r w:rsidRPr="0028275E">
              <w:rPr>
                <w:rFonts w:ascii="Times New Roman" w:hAnsi="Times New Roman" w:cs="Times New Roman"/>
                <w:sz w:val="20"/>
                <w:szCs w:val="20"/>
              </w:rPr>
              <w:t>Greenwich</w:t>
            </w:r>
            <w:proofErr w:type="spellEnd"/>
            <w:r w:rsidRPr="0028275E">
              <w:rPr>
                <w:rFonts w:ascii="Times New Roman" w:hAnsi="Times New Roman" w:cs="Times New Roman"/>
                <w:sz w:val="20"/>
                <w:szCs w:val="20"/>
              </w:rPr>
              <w:t xml:space="preserve"> Meridyenine göre herhangi bir </w:t>
            </w:r>
            <w:proofErr w:type="spellStart"/>
            <w:r w:rsidRPr="0028275E">
              <w:rPr>
                <w:rFonts w:ascii="Times New Roman" w:hAnsi="Times New Roman" w:cs="Times New Roman"/>
                <w:sz w:val="20"/>
                <w:szCs w:val="20"/>
              </w:rPr>
              <w:t>jeodezik</w:t>
            </w:r>
            <w:proofErr w:type="spellEnd"/>
            <w:r w:rsidRPr="0028275E">
              <w:rPr>
                <w:rFonts w:ascii="Times New Roman" w:hAnsi="Times New Roman" w:cs="Times New Roman"/>
                <w:sz w:val="20"/>
                <w:szCs w:val="20"/>
              </w:rPr>
              <w:t xml:space="preserve"> koordinat referans sisteminde verilebilir.</w:t>
            </w:r>
          </w:p>
        </w:tc>
      </w:tr>
      <w:tr w:rsidR="0028275E" w:rsidRPr="0028275E" w:rsidTr="00770B81">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5</w:t>
            </w:r>
          </w:p>
          <w:p w:rsidR="0028275E" w:rsidRPr="0028275E" w:rsidRDefault="0028275E" w:rsidP="0028275E">
            <w:pPr>
              <w:autoSpaceDE w:val="0"/>
              <w:autoSpaceDN w:val="0"/>
              <w:adjustRightInd w:val="0"/>
              <w:jc w:val="left"/>
              <w:rPr>
                <w:rFonts w:ascii="Times New Roman" w:hAnsi="Times New Roman" w:cs="Times New Roman"/>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5.1</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5.2</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5.3</w:t>
            </w:r>
          </w:p>
          <w:p w:rsidR="0028275E" w:rsidRPr="0028275E" w:rsidRDefault="0028275E" w:rsidP="0028275E">
            <w:pPr>
              <w:autoSpaceDE w:val="0"/>
              <w:autoSpaceDN w:val="0"/>
              <w:adjustRightInd w:val="0"/>
              <w:jc w:val="left"/>
              <w:rPr>
                <w:rFonts w:ascii="Times New Roman" w:hAnsi="Times New Roman" w:cs="Times New Roman"/>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5.4</w:t>
            </w:r>
          </w:p>
          <w:p w:rsidR="0028275E" w:rsidRPr="0028275E" w:rsidRDefault="0028275E" w:rsidP="0028275E">
            <w:pPr>
              <w:autoSpaceDE w:val="0"/>
              <w:autoSpaceDN w:val="0"/>
              <w:adjustRightInd w:val="0"/>
              <w:jc w:val="left"/>
              <w:rPr>
                <w:rFonts w:ascii="Times New Roman" w:hAnsi="Times New Roman" w:cs="Times New Roman"/>
                <w:sz w:val="20"/>
                <w:szCs w:val="20"/>
              </w:rPr>
            </w:pP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Zamansal Referans:</w:t>
            </w:r>
          </w:p>
          <w:p w:rsidR="0028275E" w:rsidRPr="0028275E" w:rsidRDefault="0028275E" w:rsidP="0028275E">
            <w:pPr>
              <w:autoSpaceDE w:val="0"/>
              <w:autoSpaceDN w:val="0"/>
              <w:adjustRightInd w:val="0"/>
              <w:jc w:val="left"/>
              <w:rPr>
                <w:rFonts w:ascii="Times New Roman" w:hAnsi="Times New Roman" w:cs="Times New Roman"/>
                <w:i/>
                <w:sz w:val="20"/>
                <w:szCs w:val="20"/>
              </w:rPr>
            </w:pPr>
            <w:r w:rsidRPr="00712A12">
              <w:rPr>
                <w:rFonts w:ascii="Times New Roman" w:hAnsi="Times New Roman" w:cs="Times New Roman"/>
                <w:i/>
                <w:sz w:val="20"/>
                <w:szCs w:val="20"/>
              </w:rPr>
              <w:t>Zaman kapsamı</w:t>
            </w:r>
          </w:p>
          <w:p w:rsidR="0028275E" w:rsidRPr="0028275E" w:rsidRDefault="0028275E" w:rsidP="0028275E">
            <w:pPr>
              <w:autoSpaceDE w:val="0"/>
              <w:autoSpaceDN w:val="0"/>
              <w:adjustRightInd w:val="0"/>
              <w:jc w:val="left"/>
              <w:rPr>
                <w:rFonts w:ascii="Times New Roman" w:hAnsi="Times New Roman" w:cs="Times New Roman"/>
                <w:i/>
                <w:sz w:val="20"/>
                <w:szCs w:val="20"/>
              </w:rPr>
            </w:pPr>
            <w:r w:rsidRPr="0028275E">
              <w:rPr>
                <w:rFonts w:ascii="Times New Roman" w:hAnsi="Times New Roman" w:cs="Times New Roman"/>
                <w:i/>
                <w:sz w:val="20"/>
                <w:szCs w:val="20"/>
              </w:rPr>
              <w:t>Yayım tarihi</w:t>
            </w:r>
          </w:p>
          <w:p w:rsidR="0028275E" w:rsidRPr="0028275E" w:rsidRDefault="0050750B" w:rsidP="0028275E">
            <w:p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Son g</w:t>
            </w:r>
            <w:r w:rsidR="0028275E" w:rsidRPr="0028275E">
              <w:rPr>
                <w:rFonts w:ascii="Times New Roman" w:hAnsi="Times New Roman" w:cs="Times New Roman"/>
                <w:i/>
                <w:sz w:val="20"/>
                <w:szCs w:val="20"/>
              </w:rPr>
              <w:t>üncelleme tarihi</w:t>
            </w:r>
          </w:p>
          <w:p w:rsidR="0028275E" w:rsidRPr="0028275E" w:rsidRDefault="0028275E" w:rsidP="0028275E">
            <w:pPr>
              <w:autoSpaceDE w:val="0"/>
              <w:autoSpaceDN w:val="0"/>
              <w:adjustRightInd w:val="0"/>
              <w:jc w:val="left"/>
              <w:rPr>
                <w:rFonts w:ascii="Times New Roman" w:hAnsi="Times New Roman" w:cs="Times New Roman"/>
                <w:i/>
                <w:sz w:val="20"/>
                <w:szCs w:val="20"/>
              </w:rPr>
            </w:pPr>
            <w:r w:rsidRPr="0028275E">
              <w:rPr>
                <w:rFonts w:ascii="Times New Roman" w:hAnsi="Times New Roman" w:cs="Times New Roman"/>
                <w:i/>
                <w:sz w:val="20"/>
                <w:szCs w:val="20"/>
              </w:rPr>
              <w:t>Üretim tarihi</w:t>
            </w:r>
          </w:p>
          <w:p w:rsidR="0028275E" w:rsidRPr="0028275E" w:rsidRDefault="0028275E" w:rsidP="0028275E">
            <w:pPr>
              <w:autoSpaceDE w:val="0"/>
              <w:autoSpaceDN w:val="0"/>
              <w:adjustRightInd w:val="0"/>
              <w:jc w:val="left"/>
              <w:rPr>
                <w:rFonts w:ascii="Times New Roman" w:hAnsi="Times New Roman" w:cs="Times New Roman"/>
                <w:sz w:val="20"/>
                <w:szCs w:val="20"/>
              </w:rPr>
            </w:pPr>
          </w:p>
        </w:tc>
        <w:tc>
          <w:tcPr>
            <w:tcW w:w="1219" w:type="dxa"/>
            <w:shd w:val="clear" w:color="auto" w:fill="auto"/>
          </w:tcPr>
          <w:p w:rsidR="00770B81" w:rsidRDefault="00770B81" w:rsidP="00770B81">
            <w:pPr>
              <w:autoSpaceDE w:val="0"/>
              <w:autoSpaceDN w:val="0"/>
              <w:adjustRightInd w:val="0"/>
              <w:jc w:val="left"/>
              <w:rPr>
                <w:rFonts w:ascii="Times New Roman" w:hAnsi="Times New Roman" w:cs="Times New Roman"/>
                <w:sz w:val="20"/>
                <w:szCs w:val="20"/>
              </w:rPr>
            </w:pPr>
          </w:p>
          <w:p w:rsidR="00770B81" w:rsidRDefault="00770B81" w:rsidP="00770B81">
            <w:pPr>
              <w:autoSpaceDE w:val="0"/>
              <w:autoSpaceDN w:val="0"/>
              <w:adjustRightInd w:val="0"/>
              <w:jc w:val="left"/>
              <w:rPr>
                <w:rFonts w:ascii="Times New Roman" w:hAnsi="Times New Roman" w:cs="Times New Roman"/>
                <w:sz w:val="20"/>
                <w:szCs w:val="20"/>
              </w:rPr>
            </w:pPr>
          </w:p>
          <w:p w:rsidR="00770B81" w:rsidRDefault="00770B81" w:rsidP="00770B81">
            <w:pPr>
              <w:autoSpaceDE w:val="0"/>
              <w:autoSpaceDN w:val="0"/>
              <w:adjustRightInd w:val="0"/>
              <w:jc w:val="left"/>
              <w:rPr>
                <w:rFonts w:ascii="Times New Roman" w:hAnsi="Times New Roman" w:cs="Times New Roman"/>
                <w:sz w:val="20"/>
                <w:szCs w:val="20"/>
              </w:rPr>
            </w:pPr>
          </w:p>
          <w:p w:rsidR="00770B81" w:rsidRDefault="00770B81" w:rsidP="00770B81">
            <w:pPr>
              <w:autoSpaceDE w:val="0"/>
              <w:autoSpaceDN w:val="0"/>
              <w:adjustRightInd w:val="0"/>
              <w:jc w:val="left"/>
              <w:rPr>
                <w:rFonts w:ascii="Times New Roman" w:hAnsi="Times New Roman" w:cs="Times New Roman"/>
                <w:sz w:val="20"/>
                <w:szCs w:val="20"/>
              </w:rPr>
            </w:pPr>
          </w:p>
          <w:p w:rsidR="0028275E" w:rsidRPr="0028275E" w:rsidRDefault="0028275E" w:rsidP="00770B81">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Z  / 1 - n</w:t>
            </w:r>
          </w:p>
          <w:p w:rsidR="0028275E" w:rsidRPr="0028275E" w:rsidRDefault="0028275E" w:rsidP="00770B81">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K  / 0 - n</w:t>
            </w:r>
          </w:p>
          <w:p w:rsidR="0028275E" w:rsidRPr="0028275E" w:rsidRDefault="0028275E" w:rsidP="00770B81">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K  / 0 - n</w:t>
            </w:r>
          </w:p>
          <w:p w:rsidR="0028275E" w:rsidRPr="0028275E" w:rsidRDefault="0028275E" w:rsidP="00770B81">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K  / 0 - 1</w:t>
            </w:r>
          </w:p>
          <w:p w:rsidR="0028275E" w:rsidRPr="0028275E" w:rsidRDefault="0028275E" w:rsidP="00770B81">
            <w:pPr>
              <w:autoSpaceDE w:val="0"/>
              <w:autoSpaceDN w:val="0"/>
              <w:adjustRightInd w:val="0"/>
              <w:jc w:val="left"/>
              <w:rPr>
                <w:rFonts w:ascii="Times New Roman" w:hAnsi="Times New Roman" w:cs="Times New Roman"/>
                <w:sz w:val="20"/>
                <w:szCs w:val="20"/>
              </w:rPr>
            </w:pPr>
          </w:p>
          <w:p w:rsidR="0028275E" w:rsidRPr="0028275E" w:rsidRDefault="0028275E" w:rsidP="00770B81">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K  / 0 -1 </w:t>
            </w:r>
          </w:p>
          <w:p w:rsidR="0028275E" w:rsidRPr="0028275E" w:rsidRDefault="0028275E" w:rsidP="00770B81">
            <w:pPr>
              <w:jc w:val="left"/>
              <w:rPr>
                <w:rFonts w:ascii="Times New Roman" w:hAnsi="Times New Roman" w:cs="Times New Roman"/>
                <w:sz w:val="20"/>
                <w:szCs w:val="20"/>
              </w:rPr>
            </w:pP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Dört farklı tarih ifadesinden an az biri sağlanmalıdır</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Tarih Saat</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(YYYY-AA-</w:t>
            </w:r>
            <w:proofErr w:type="gramStart"/>
            <w:r w:rsidRPr="0028275E">
              <w:rPr>
                <w:rFonts w:ascii="Times New Roman" w:hAnsi="Times New Roman" w:cs="Times New Roman"/>
                <w:sz w:val="20"/>
                <w:szCs w:val="20"/>
              </w:rPr>
              <w:t>GGTSS:DD</w:t>
            </w:r>
            <w:proofErr w:type="gramEnd"/>
            <w:r w:rsidRPr="0028275E">
              <w:rPr>
                <w:rFonts w:ascii="Times New Roman" w:hAnsi="Times New Roman" w:cs="Times New Roman"/>
                <w:sz w:val="20"/>
                <w:szCs w:val="20"/>
              </w:rPr>
              <w:t>:SS)</w:t>
            </w: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b/>
                <w:sz w:val="20"/>
                <w:szCs w:val="20"/>
              </w:rPr>
              <w:t>5.1:</w:t>
            </w:r>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extent</w:t>
            </w:r>
            <w:proofErr w:type="spellEnd"/>
            <w:r w:rsidRPr="0028275E">
              <w:rPr>
                <w:rFonts w:ascii="Times New Roman" w:hAnsi="Times New Roman" w:cs="Times New Roman"/>
                <w:sz w:val="20"/>
                <w:szCs w:val="20"/>
              </w:rPr>
              <w:t>.EX</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Extent</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temporalElement</w:t>
            </w:r>
            <w:proofErr w:type="spellEnd"/>
            <w:r w:rsidRPr="0028275E">
              <w:rPr>
                <w:rFonts w:ascii="Times New Roman" w:hAnsi="Times New Roman" w:cs="Times New Roman"/>
                <w:sz w:val="20"/>
                <w:szCs w:val="20"/>
              </w:rPr>
              <w:t>. EX_</w:t>
            </w:r>
            <w:proofErr w:type="spellStart"/>
            <w:proofErr w:type="gramStart"/>
            <w:r w:rsidRPr="0028275E">
              <w:rPr>
                <w:rFonts w:ascii="Times New Roman" w:hAnsi="Times New Roman" w:cs="Times New Roman"/>
                <w:sz w:val="20"/>
                <w:szCs w:val="20"/>
              </w:rPr>
              <w:t>TemporalExtent</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extent</w:t>
            </w:r>
            <w:proofErr w:type="spellEnd"/>
            <w:proofErr w:type="gram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TimePeriod</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beginPosition</w:t>
            </w:r>
            <w:proofErr w:type="spellEnd"/>
            <w:r w:rsidRPr="0028275E">
              <w:rPr>
                <w:rFonts w:ascii="Times New Roman" w:hAnsi="Times New Roman" w:cs="Times New Roman"/>
                <w:sz w:val="20"/>
                <w:szCs w:val="20"/>
              </w:rPr>
              <w:t xml:space="preserve"> </w:t>
            </w:r>
            <w:r w:rsidRPr="0028275E">
              <w:rPr>
                <w:rFonts w:ascii="Times New Roman" w:hAnsi="Times New Roman" w:cs="Times New Roman"/>
                <w:b/>
                <w:sz w:val="20"/>
                <w:szCs w:val="20"/>
              </w:rPr>
              <w:t>ve</w:t>
            </w:r>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TimePeriod</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endPosition</w:t>
            </w:r>
            <w:proofErr w:type="spellEnd"/>
            <w:proofErr w:type="gramEnd"/>
            <w:r w:rsidRPr="0028275E">
              <w:rPr>
                <w:rFonts w:ascii="Times New Roman" w:hAnsi="Times New Roman" w:cs="Times New Roman"/>
                <w:sz w:val="20"/>
                <w:szCs w:val="20"/>
              </w:rPr>
              <w:t xml:space="preserve"> </w:t>
            </w:r>
          </w:p>
          <w:p w:rsidR="0028275E" w:rsidRPr="00FD4984" w:rsidRDefault="0028275E" w:rsidP="0028275E">
            <w:pPr>
              <w:autoSpaceDE w:val="0"/>
              <w:autoSpaceDN w:val="0"/>
              <w:adjustRightInd w:val="0"/>
              <w:jc w:val="left"/>
              <w:rPr>
                <w:rFonts w:ascii="Times New Roman" w:hAnsi="Times New Roman" w:cs="Times New Roman"/>
                <w:sz w:val="10"/>
                <w:szCs w:val="1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b/>
                <w:sz w:val="20"/>
                <w:szCs w:val="20"/>
              </w:rPr>
              <w:t>5.2:</w:t>
            </w:r>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citation</w:t>
            </w:r>
            <w:proofErr w:type="spellEnd"/>
            <w:r w:rsidRPr="0028275E">
              <w:rPr>
                <w:rFonts w:ascii="Times New Roman" w:hAnsi="Times New Roman" w:cs="Times New Roman"/>
                <w:sz w:val="20"/>
                <w:szCs w:val="20"/>
              </w:rPr>
              <w:t>.CI</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Citation</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date</w:t>
            </w:r>
            <w:proofErr w:type="spellEnd"/>
            <w:r w:rsidRPr="0028275E">
              <w:rPr>
                <w:rFonts w:ascii="Times New Roman" w:hAnsi="Times New Roman" w:cs="Times New Roman"/>
                <w:sz w:val="20"/>
                <w:szCs w:val="20"/>
              </w:rPr>
              <w:t>.CI_</w:t>
            </w:r>
            <w:proofErr w:type="spellStart"/>
            <w:r w:rsidRPr="0028275E">
              <w:rPr>
                <w:rFonts w:ascii="Times New Roman" w:hAnsi="Times New Roman" w:cs="Times New Roman"/>
                <w:sz w:val="20"/>
                <w:szCs w:val="20"/>
              </w:rPr>
              <w:t>Date</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date</w:t>
            </w:r>
            <w:proofErr w:type="spellEnd"/>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(CI_</w:t>
            </w:r>
            <w:proofErr w:type="spellStart"/>
            <w:proofErr w:type="gramStart"/>
            <w:r w:rsidRPr="0028275E">
              <w:rPr>
                <w:rFonts w:ascii="Times New Roman" w:hAnsi="Times New Roman" w:cs="Times New Roman"/>
                <w:sz w:val="20"/>
                <w:szCs w:val="20"/>
              </w:rPr>
              <w:t>Date</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dateType</w:t>
            </w:r>
            <w:proofErr w:type="spellEnd"/>
            <w:proofErr w:type="gram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publication</w:t>
            </w:r>
            <w:proofErr w:type="spellEnd"/>
            <w:r w:rsidRPr="0028275E">
              <w:rPr>
                <w:rFonts w:ascii="Times New Roman" w:hAnsi="Times New Roman" w:cs="Times New Roman"/>
                <w:sz w:val="20"/>
                <w:szCs w:val="20"/>
              </w:rPr>
              <w:t xml:space="preserve"> olacak)</w:t>
            </w:r>
          </w:p>
          <w:p w:rsidR="0028275E" w:rsidRPr="00FD4984" w:rsidRDefault="0028275E" w:rsidP="0028275E">
            <w:pPr>
              <w:autoSpaceDE w:val="0"/>
              <w:autoSpaceDN w:val="0"/>
              <w:adjustRightInd w:val="0"/>
              <w:jc w:val="left"/>
              <w:rPr>
                <w:rFonts w:ascii="Times New Roman" w:hAnsi="Times New Roman" w:cs="Times New Roman"/>
                <w:sz w:val="10"/>
                <w:szCs w:val="1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b/>
                <w:sz w:val="20"/>
                <w:szCs w:val="20"/>
              </w:rPr>
              <w:t xml:space="preserve">5.3: </w:t>
            </w:r>
            <w:r w:rsidRPr="0028275E">
              <w:rPr>
                <w:rFonts w:ascii="Times New Roman" w:hAnsi="Times New Roman" w:cs="Times New Roman"/>
                <w:sz w:val="20"/>
                <w:szCs w:val="20"/>
              </w:rPr>
              <w:t>5.2 ile aynı, ancak</w:t>
            </w:r>
            <w:r w:rsidRPr="0028275E">
              <w:rPr>
                <w:rFonts w:ascii="Times New Roman" w:hAnsi="Times New Roman" w:cs="Times New Roman"/>
                <w:b/>
                <w:sz w:val="20"/>
                <w:szCs w:val="20"/>
              </w:rPr>
              <w:t xml:space="preserve"> </w:t>
            </w:r>
            <w:r w:rsidRPr="0028275E">
              <w:rPr>
                <w:rFonts w:ascii="Times New Roman" w:hAnsi="Times New Roman" w:cs="Times New Roman"/>
                <w:sz w:val="20"/>
                <w:szCs w:val="20"/>
              </w:rPr>
              <w:t>CI_</w:t>
            </w:r>
            <w:proofErr w:type="spellStart"/>
            <w:proofErr w:type="gramStart"/>
            <w:r w:rsidRPr="0028275E">
              <w:rPr>
                <w:rFonts w:ascii="Times New Roman" w:hAnsi="Times New Roman" w:cs="Times New Roman"/>
                <w:sz w:val="20"/>
                <w:szCs w:val="20"/>
              </w:rPr>
              <w:t>Date</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dateType</w:t>
            </w:r>
            <w:proofErr w:type="spellEnd"/>
            <w:proofErr w:type="gram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revision</w:t>
            </w:r>
            <w:proofErr w:type="spellEnd"/>
            <w:r w:rsidRPr="0028275E">
              <w:rPr>
                <w:rFonts w:ascii="Times New Roman" w:hAnsi="Times New Roman" w:cs="Times New Roman"/>
                <w:sz w:val="20"/>
                <w:szCs w:val="20"/>
              </w:rPr>
              <w:t xml:space="preserve"> olacak.</w:t>
            </w:r>
          </w:p>
          <w:p w:rsidR="0028275E" w:rsidRPr="00FD4984" w:rsidRDefault="0028275E" w:rsidP="0028275E">
            <w:pPr>
              <w:autoSpaceDE w:val="0"/>
              <w:autoSpaceDN w:val="0"/>
              <w:adjustRightInd w:val="0"/>
              <w:jc w:val="left"/>
              <w:rPr>
                <w:rFonts w:ascii="Times New Roman" w:hAnsi="Times New Roman" w:cs="Times New Roman"/>
                <w:sz w:val="10"/>
                <w:szCs w:val="1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b/>
                <w:sz w:val="20"/>
                <w:szCs w:val="20"/>
              </w:rPr>
              <w:t xml:space="preserve">5.4: </w:t>
            </w:r>
            <w:r w:rsidRPr="0028275E">
              <w:rPr>
                <w:rFonts w:ascii="Times New Roman" w:hAnsi="Times New Roman" w:cs="Times New Roman"/>
                <w:sz w:val="20"/>
                <w:szCs w:val="20"/>
              </w:rPr>
              <w:t>5.2 ile aynı, ancak</w:t>
            </w:r>
            <w:r w:rsidRPr="0028275E">
              <w:rPr>
                <w:rFonts w:ascii="Times New Roman" w:hAnsi="Times New Roman" w:cs="Times New Roman"/>
                <w:b/>
                <w:sz w:val="20"/>
                <w:szCs w:val="20"/>
              </w:rPr>
              <w:t xml:space="preserve"> </w:t>
            </w:r>
            <w:r w:rsidRPr="0028275E">
              <w:rPr>
                <w:rFonts w:ascii="Times New Roman" w:hAnsi="Times New Roman" w:cs="Times New Roman"/>
                <w:sz w:val="20"/>
                <w:szCs w:val="20"/>
              </w:rPr>
              <w:t>CI_</w:t>
            </w:r>
            <w:proofErr w:type="spellStart"/>
            <w:proofErr w:type="gramStart"/>
            <w:r w:rsidRPr="0028275E">
              <w:rPr>
                <w:rFonts w:ascii="Times New Roman" w:hAnsi="Times New Roman" w:cs="Times New Roman"/>
                <w:sz w:val="20"/>
                <w:szCs w:val="20"/>
              </w:rPr>
              <w:t>Date</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dateType</w:t>
            </w:r>
            <w:proofErr w:type="spellEnd"/>
            <w:proofErr w:type="gram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creation</w:t>
            </w:r>
            <w:proofErr w:type="spellEnd"/>
            <w:r w:rsidRPr="0028275E">
              <w:rPr>
                <w:rFonts w:ascii="Times New Roman" w:hAnsi="Times New Roman" w:cs="Times New Roman"/>
                <w:sz w:val="20"/>
                <w:szCs w:val="20"/>
              </w:rPr>
              <w:t xml:space="preserve"> olacak.</w:t>
            </w:r>
          </w:p>
        </w:tc>
        <w:tc>
          <w:tcPr>
            <w:tcW w:w="3536" w:type="dxa"/>
            <w:vAlign w:val="center"/>
          </w:tcPr>
          <w:p w:rsidR="0028275E" w:rsidRPr="00F672E4" w:rsidRDefault="0028275E" w:rsidP="0028275E">
            <w:pPr>
              <w:autoSpaceDE w:val="0"/>
              <w:autoSpaceDN w:val="0"/>
              <w:adjustRightInd w:val="0"/>
              <w:jc w:val="left"/>
              <w:rPr>
                <w:rFonts w:ascii="Times New Roman" w:hAnsi="Times New Roman" w:cs="Times New Roman"/>
                <w:sz w:val="19"/>
                <w:szCs w:val="19"/>
              </w:rPr>
            </w:pPr>
            <w:r w:rsidRPr="00F672E4">
              <w:rPr>
                <w:rFonts w:ascii="Times New Roman" w:hAnsi="Times New Roman" w:cs="Times New Roman"/>
                <w:sz w:val="19"/>
                <w:szCs w:val="19"/>
              </w:rPr>
              <w:t xml:space="preserve">1. ISO 19115'le uyumlu olabilmek için </w:t>
            </w:r>
            <w:proofErr w:type="gramStart"/>
            <w:r w:rsidRPr="00F672E4">
              <w:rPr>
                <w:rFonts w:ascii="Times New Roman" w:hAnsi="Times New Roman" w:cs="Times New Roman"/>
                <w:sz w:val="19"/>
                <w:szCs w:val="19"/>
              </w:rPr>
              <w:t>5.2</w:t>
            </w:r>
            <w:proofErr w:type="gramEnd"/>
            <w:r w:rsidRPr="00F672E4">
              <w:rPr>
                <w:rFonts w:ascii="Times New Roman" w:hAnsi="Times New Roman" w:cs="Times New Roman"/>
                <w:sz w:val="19"/>
                <w:szCs w:val="19"/>
              </w:rPr>
              <w:t xml:space="preserve">, 5.3 ve 5.4' den en az biri mutlaka </w:t>
            </w:r>
            <w:r w:rsidR="002A4B34" w:rsidRPr="00F672E4">
              <w:rPr>
                <w:rFonts w:ascii="Times New Roman" w:hAnsi="Times New Roman" w:cs="Times New Roman"/>
                <w:sz w:val="19"/>
                <w:szCs w:val="19"/>
              </w:rPr>
              <w:t>sağlanmalıdır</w:t>
            </w:r>
            <w:r w:rsidRPr="00F672E4">
              <w:rPr>
                <w:rFonts w:ascii="Times New Roman" w:hAnsi="Times New Roman" w:cs="Times New Roman"/>
                <w:sz w:val="19"/>
                <w:szCs w:val="19"/>
              </w:rPr>
              <w:t xml:space="preserve"> ve eğer uygunsa, 5.3'ün seçilmesi tavsiye edilmektedir. </w:t>
            </w:r>
          </w:p>
          <w:p w:rsidR="0028275E" w:rsidRPr="00F672E4" w:rsidRDefault="0028275E" w:rsidP="0028275E">
            <w:pPr>
              <w:autoSpaceDE w:val="0"/>
              <w:autoSpaceDN w:val="0"/>
              <w:adjustRightInd w:val="0"/>
              <w:jc w:val="left"/>
              <w:rPr>
                <w:rFonts w:ascii="Times New Roman" w:hAnsi="Times New Roman" w:cs="Times New Roman"/>
                <w:sz w:val="19"/>
                <w:szCs w:val="19"/>
              </w:rPr>
            </w:pPr>
            <w:r w:rsidRPr="00F672E4">
              <w:rPr>
                <w:rFonts w:ascii="Times New Roman" w:hAnsi="Times New Roman" w:cs="Times New Roman"/>
                <w:sz w:val="19"/>
                <w:szCs w:val="19"/>
              </w:rPr>
              <w:t>2. Tarihler miladi takvime ve ISO 8601'e uygun olarak toplanmalıdır.</w:t>
            </w:r>
          </w:p>
          <w:p w:rsidR="0028275E" w:rsidRPr="00F672E4" w:rsidRDefault="0028275E" w:rsidP="0028275E">
            <w:pPr>
              <w:autoSpaceDE w:val="0"/>
              <w:autoSpaceDN w:val="0"/>
              <w:adjustRightInd w:val="0"/>
              <w:jc w:val="left"/>
              <w:rPr>
                <w:rFonts w:ascii="Times New Roman" w:hAnsi="Times New Roman" w:cs="Times New Roman"/>
                <w:sz w:val="19"/>
                <w:szCs w:val="19"/>
              </w:rPr>
            </w:pPr>
            <w:r w:rsidRPr="00F672E4">
              <w:rPr>
                <w:rFonts w:ascii="Times New Roman" w:hAnsi="Times New Roman" w:cs="Times New Roman"/>
                <w:sz w:val="19"/>
                <w:szCs w:val="19"/>
              </w:rPr>
              <w:t>3. Zaman kapsamı, servis içeriğinin kapsadığı zaman periyodunu tanımlar. Tek bir tarihle ifade edilebileceği gibi, iki tarih (başlangıç-bitiş) aralığı ile veya bunların karışımı ile de ifade edilebilir.</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F672E4">
              <w:rPr>
                <w:rFonts w:ascii="Times New Roman" w:hAnsi="Times New Roman" w:cs="Times New Roman"/>
                <w:sz w:val="19"/>
                <w:szCs w:val="19"/>
              </w:rPr>
              <w:t>4. Yayım (basım) tarihi birden fazla sayıda olabilirken, son güncelleme ve üretim tarihleri en fazla bir adet olabilir</w:t>
            </w:r>
            <w:r w:rsidRPr="0028275E">
              <w:rPr>
                <w:rFonts w:ascii="Times New Roman" w:hAnsi="Times New Roman" w:cs="Times New Roman"/>
                <w:sz w:val="20"/>
                <w:szCs w:val="20"/>
              </w:rPr>
              <w:t>.</w:t>
            </w:r>
          </w:p>
        </w:tc>
      </w:tr>
      <w:tr w:rsidR="0028275E" w:rsidRPr="0028275E" w:rsidTr="0028275E">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6.2</w:t>
            </w: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Konumsal Çözünürlük</w:t>
            </w:r>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K  / 0 - n</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Servis için bir sınırlama varsa belirtilmelidir</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w:t>
            </w: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w:t>
            </w:r>
          </w:p>
        </w:tc>
        <w:tc>
          <w:tcPr>
            <w:tcW w:w="3536" w:type="dxa"/>
            <w:vAlign w:val="center"/>
          </w:tcPr>
          <w:p w:rsidR="0028275E" w:rsidRPr="00F672E4" w:rsidRDefault="0028275E" w:rsidP="0028275E">
            <w:pPr>
              <w:autoSpaceDE w:val="0"/>
              <w:autoSpaceDN w:val="0"/>
              <w:adjustRightInd w:val="0"/>
              <w:jc w:val="left"/>
              <w:rPr>
                <w:rFonts w:ascii="Times New Roman" w:hAnsi="Times New Roman" w:cs="Times New Roman"/>
                <w:sz w:val="19"/>
                <w:szCs w:val="19"/>
              </w:rPr>
            </w:pPr>
            <w:r w:rsidRPr="00F672E4">
              <w:rPr>
                <w:rFonts w:ascii="Times New Roman" w:hAnsi="Times New Roman" w:cs="Times New Roman"/>
                <w:sz w:val="19"/>
                <w:szCs w:val="19"/>
              </w:rPr>
              <w:t>ISO 19119'da konumsal çözünürlük değeri için ayrı bir metaveri tanımlanmadığından, konumsal çözünürlükle ilgili kısıtlar (ölçek, yer örnekleme aralığı vb.)</w:t>
            </w:r>
            <w:r w:rsidR="00F672E4" w:rsidRPr="00F672E4">
              <w:rPr>
                <w:rFonts w:ascii="Times New Roman" w:hAnsi="Times New Roman" w:cs="Times New Roman"/>
                <w:sz w:val="19"/>
                <w:szCs w:val="19"/>
              </w:rPr>
              <w:t xml:space="preserve"> varsa</w:t>
            </w:r>
            <w:r w:rsidRPr="00F672E4">
              <w:rPr>
                <w:rFonts w:ascii="Times New Roman" w:hAnsi="Times New Roman" w:cs="Times New Roman"/>
                <w:sz w:val="19"/>
                <w:szCs w:val="19"/>
              </w:rPr>
              <w:t>, Servis İçeriğinin Özeti (</w:t>
            </w:r>
            <w:proofErr w:type="gramStart"/>
            <w:r w:rsidRPr="00F672E4">
              <w:rPr>
                <w:rFonts w:ascii="Times New Roman" w:hAnsi="Times New Roman" w:cs="Times New Roman"/>
                <w:sz w:val="19"/>
                <w:szCs w:val="19"/>
              </w:rPr>
              <w:t>1.2</w:t>
            </w:r>
            <w:proofErr w:type="gramEnd"/>
            <w:r w:rsidRPr="00F672E4">
              <w:rPr>
                <w:rFonts w:ascii="Times New Roman" w:hAnsi="Times New Roman" w:cs="Times New Roman"/>
                <w:sz w:val="19"/>
                <w:szCs w:val="19"/>
              </w:rPr>
              <w:t>) içerisinde açıklanmalıdır.</w:t>
            </w:r>
          </w:p>
        </w:tc>
      </w:tr>
      <w:tr w:rsidR="0028275E" w:rsidRPr="0028275E" w:rsidTr="0028275E">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7</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7.1</w:t>
            </w:r>
          </w:p>
          <w:p w:rsidR="0028275E" w:rsidRPr="0028275E" w:rsidRDefault="0028275E" w:rsidP="0028275E">
            <w:pPr>
              <w:autoSpaceDE w:val="0"/>
              <w:autoSpaceDN w:val="0"/>
              <w:adjustRightInd w:val="0"/>
              <w:jc w:val="left"/>
              <w:rPr>
                <w:rFonts w:ascii="Times New Roman" w:hAnsi="Times New Roman" w:cs="Times New Roman"/>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7.2</w:t>
            </w:r>
          </w:p>
          <w:p w:rsidR="0028275E" w:rsidRPr="0028275E" w:rsidRDefault="0028275E" w:rsidP="0028275E">
            <w:pPr>
              <w:autoSpaceDE w:val="0"/>
              <w:autoSpaceDN w:val="0"/>
              <w:adjustRightInd w:val="0"/>
              <w:jc w:val="left"/>
              <w:rPr>
                <w:rFonts w:ascii="Times New Roman" w:hAnsi="Times New Roman" w:cs="Times New Roman"/>
                <w:sz w:val="20"/>
                <w:szCs w:val="20"/>
              </w:rPr>
            </w:pP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Uygunluk:</w:t>
            </w:r>
          </w:p>
          <w:p w:rsidR="0028275E" w:rsidRPr="0028275E" w:rsidRDefault="0028275E" w:rsidP="0028275E">
            <w:pPr>
              <w:autoSpaceDE w:val="0"/>
              <w:autoSpaceDN w:val="0"/>
              <w:adjustRightInd w:val="0"/>
              <w:jc w:val="left"/>
              <w:rPr>
                <w:rFonts w:ascii="Times New Roman" w:hAnsi="Times New Roman" w:cs="Times New Roman"/>
                <w:i/>
                <w:sz w:val="20"/>
                <w:szCs w:val="20"/>
              </w:rPr>
            </w:pPr>
            <w:r w:rsidRPr="0028275E">
              <w:rPr>
                <w:rFonts w:ascii="Times New Roman" w:hAnsi="Times New Roman" w:cs="Times New Roman"/>
                <w:i/>
                <w:sz w:val="20"/>
                <w:szCs w:val="20"/>
              </w:rPr>
              <w:t>Şartname Bilgisi (ismi ve tarihi)</w:t>
            </w:r>
          </w:p>
          <w:p w:rsidR="0028275E" w:rsidRPr="0028275E" w:rsidRDefault="0028275E" w:rsidP="0028275E">
            <w:pPr>
              <w:autoSpaceDE w:val="0"/>
              <w:autoSpaceDN w:val="0"/>
              <w:adjustRightInd w:val="0"/>
              <w:jc w:val="left"/>
              <w:rPr>
                <w:rFonts w:ascii="Times New Roman" w:hAnsi="Times New Roman" w:cs="Times New Roman"/>
                <w:i/>
                <w:sz w:val="20"/>
                <w:szCs w:val="20"/>
              </w:rPr>
            </w:pPr>
            <w:r w:rsidRPr="0028275E">
              <w:rPr>
                <w:rFonts w:ascii="Times New Roman" w:hAnsi="Times New Roman" w:cs="Times New Roman"/>
                <w:i/>
                <w:sz w:val="20"/>
                <w:szCs w:val="20"/>
              </w:rPr>
              <w:t>Uygunluk Derecesi</w:t>
            </w:r>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Z  / 1 – n</w:t>
            </w:r>
          </w:p>
          <w:p w:rsidR="0028275E" w:rsidRPr="0028275E" w:rsidRDefault="0028275E" w:rsidP="0028275E">
            <w:pPr>
              <w:autoSpaceDE w:val="0"/>
              <w:autoSpaceDN w:val="0"/>
              <w:adjustRightInd w:val="0"/>
              <w:jc w:val="left"/>
              <w:rPr>
                <w:rFonts w:ascii="Times New Roman" w:hAnsi="Times New Roman" w:cs="Times New Roman"/>
                <w:i/>
                <w:sz w:val="20"/>
                <w:szCs w:val="20"/>
              </w:rPr>
            </w:pPr>
            <w:r w:rsidRPr="0028275E">
              <w:rPr>
                <w:rFonts w:ascii="Times New Roman" w:hAnsi="Times New Roman" w:cs="Times New Roman"/>
                <w:i/>
                <w:sz w:val="20"/>
                <w:szCs w:val="20"/>
              </w:rPr>
              <w:t>Z / 1</w:t>
            </w:r>
          </w:p>
          <w:p w:rsidR="0028275E" w:rsidRPr="0028275E" w:rsidRDefault="0028275E" w:rsidP="0028275E">
            <w:pPr>
              <w:autoSpaceDE w:val="0"/>
              <w:autoSpaceDN w:val="0"/>
              <w:adjustRightInd w:val="0"/>
              <w:jc w:val="left"/>
              <w:rPr>
                <w:rFonts w:ascii="Times New Roman" w:hAnsi="Times New Roman" w:cs="Times New Roman"/>
                <w:i/>
                <w:sz w:val="20"/>
                <w:szCs w:val="20"/>
              </w:rPr>
            </w:pPr>
          </w:p>
          <w:p w:rsidR="0028275E" w:rsidRPr="0028275E" w:rsidRDefault="0028275E" w:rsidP="0028275E">
            <w:pPr>
              <w:autoSpaceDE w:val="0"/>
              <w:autoSpaceDN w:val="0"/>
              <w:adjustRightInd w:val="0"/>
              <w:jc w:val="left"/>
              <w:rPr>
                <w:rFonts w:ascii="Times New Roman" w:hAnsi="Times New Roman" w:cs="Times New Roman"/>
                <w:i/>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i/>
                <w:sz w:val="20"/>
                <w:szCs w:val="20"/>
              </w:rPr>
              <w:t>Z / 1</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- 7.1:</w:t>
            </w:r>
            <w:r w:rsidRPr="0028275E">
              <w:rPr>
                <w:rFonts w:ascii="Times New Roman" w:hAnsi="Times New Roman" w:cs="Times New Roman"/>
                <w:i/>
                <w:sz w:val="20"/>
                <w:szCs w:val="20"/>
              </w:rPr>
              <w:t xml:space="preserve"> şartnamenin ismi</w:t>
            </w:r>
            <w:r w:rsidRPr="0028275E">
              <w:rPr>
                <w:rFonts w:ascii="Times New Roman" w:hAnsi="Times New Roman" w:cs="Times New Roman"/>
                <w:sz w:val="20"/>
                <w:szCs w:val="20"/>
              </w:rPr>
              <w:t xml:space="preserve"> Metin </w:t>
            </w:r>
            <w:r w:rsidRPr="0028275E">
              <w:rPr>
                <w:rFonts w:ascii="Times New Roman" w:hAnsi="Times New Roman" w:cs="Times New Roman"/>
                <w:i/>
                <w:sz w:val="20"/>
                <w:szCs w:val="20"/>
              </w:rPr>
              <w:t>ve tarihi</w:t>
            </w:r>
            <w:r w:rsidRPr="0028275E">
              <w:rPr>
                <w:rFonts w:ascii="Times New Roman" w:hAnsi="Times New Roman" w:cs="Times New Roman"/>
                <w:sz w:val="20"/>
                <w:szCs w:val="20"/>
              </w:rPr>
              <w:t xml:space="preserve"> Tarih </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- 7.2: </w:t>
            </w:r>
            <w:proofErr w:type="spellStart"/>
            <w:r w:rsidRPr="0028275E">
              <w:rPr>
                <w:rFonts w:ascii="Times New Roman" w:hAnsi="Times New Roman" w:cs="Times New Roman"/>
                <w:sz w:val="20"/>
                <w:szCs w:val="20"/>
              </w:rPr>
              <w:t>true</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false</w:t>
            </w:r>
            <w:proofErr w:type="spellEnd"/>
            <w:r w:rsidRPr="0028275E">
              <w:rPr>
                <w:rFonts w:ascii="Times New Roman" w:hAnsi="Times New Roman" w:cs="Times New Roman"/>
                <w:sz w:val="20"/>
                <w:szCs w:val="20"/>
              </w:rPr>
              <w:t xml:space="preserve"> </w:t>
            </w:r>
            <w:r w:rsidRPr="0028275E">
              <w:rPr>
                <w:rFonts w:ascii="Times New Roman" w:hAnsi="Times New Roman" w:cs="Times New Roman"/>
                <w:i/>
                <w:sz w:val="20"/>
                <w:szCs w:val="20"/>
              </w:rPr>
              <w:t>değerlerinden birisi</w:t>
            </w:r>
            <w:r w:rsidRPr="0028275E">
              <w:rPr>
                <w:rFonts w:ascii="Times New Roman" w:hAnsi="Times New Roman" w:cs="Times New Roman"/>
                <w:sz w:val="20"/>
                <w:szCs w:val="20"/>
              </w:rPr>
              <w:t xml:space="preserve"> </w:t>
            </w:r>
            <w:r w:rsidRPr="0028275E">
              <w:rPr>
                <w:rFonts w:ascii="Times New Roman" w:hAnsi="Times New Roman" w:cs="Times New Roman"/>
                <w:i/>
                <w:sz w:val="20"/>
                <w:szCs w:val="20"/>
              </w:rPr>
              <w:t>olacak veya</w:t>
            </w:r>
            <w:r w:rsidRPr="0028275E">
              <w:rPr>
                <w:rFonts w:ascii="Times New Roman" w:hAnsi="Times New Roman" w:cs="Times New Roman"/>
                <w:sz w:val="20"/>
                <w:szCs w:val="20"/>
              </w:rPr>
              <w:t xml:space="preserve"> boş bırakılacak</w:t>
            </w: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b/>
                <w:sz w:val="20"/>
                <w:szCs w:val="20"/>
              </w:rPr>
              <w:t>7.1:</w:t>
            </w:r>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dataQualityInfo</w:t>
            </w:r>
            <w:proofErr w:type="spellEnd"/>
            <w:r w:rsidRPr="0028275E">
              <w:rPr>
                <w:rFonts w:ascii="Times New Roman" w:hAnsi="Times New Roman" w:cs="Times New Roman"/>
                <w:sz w:val="20"/>
                <w:szCs w:val="20"/>
              </w:rPr>
              <w:t>.DQ</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DataQuality</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report</w:t>
            </w:r>
            <w:proofErr w:type="spellEnd"/>
            <w:r w:rsidRPr="0028275E">
              <w:rPr>
                <w:rFonts w:ascii="Times New Roman" w:hAnsi="Times New Roman" w:cs="Times New Roman"/>
                <w:sz w:val="20"/>
                <w:szCs w:val="20"/>
              </w:rPr>
              <w:t>. DQ_</w:t>
            </w:r>
            <w:proofErr w:type="spellStart"/>
            <w:proofErr w:type="gramStart"/>
            <w:r w:rsidRPr="0028275E">
              <w:rPr>
                <w:rFonts w:ascii="Times New Roman" w:hAnsi="Times New Roman" w:cs="Times New Roman"/>
                <w:sz w:val="20"/>
                <w:szCs w:val="20"/>
              </w:rPr>
              <w:t>DomainConsistency</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result</w:t>
            </w:r>
            <w:proofErr w:type="spellEnd"/>
            <w:proofErr w:type="gramEnd"/>
            <w:r w:rsidRPr="0028275E">
              <w:rPr>
                <w:rFonts w:ascii="Times New Roman" w:hAnsi="Times New Roman" w:cs="Times New Roman"/>
                <w:sz w:val="20"/>
                <w:szCs w:val="20"/>
              </w:rPr>
              <w:t>.DQ_</w:t>
            </w:r>
            <w:proofErr w:type="spellStart"/>
            <w:r w:rsidRPr="0028275E">
              <w:rPr>
                <w:rFonts w:ascii="Times New Roman" w:hAnsi="Times New Roman" w:cs="Times New Roman"/>
                <w:sz w:val="20"/>
                <w:szCs w:val="20"/>
              </w:rPr>
              <w:t>Conformance</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Result</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specification</w:t>
            </w:r>
            <w:proofErr w:type="spellEnd"/>
            <w:r w:rsidRPr="0028275E">
              <w:rPr>
                <w:rFonts w:ascii="Times New Roman" w:hAnsi="Times New Roman" w:cs="Times New Roman"/>
                <w:sz w:val="20"/>
                <w:szCs w:val="20"/>
              </w:rPr>
              <w:t>.CI_</w:t>
            </w:r>
            <w:proofErr w:type="spellStart"/>
            <w:r w:rsidRPr="0028275E">
              <w:rPr>
                <w:rFonts w:ascii="Times New Roman" w:hAnsi="Times New Roman" w:cs="Times New Roman"/>
                <w:sz w:val="20"/>
                <w:szCs w:val="20"/>
              </w:rPr>
              <w:t>Citation</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title</w:t>
            </w:r>
            <w:proofErr w:type="spellEnd"/>
          </w:p>
          <w:p w:rsidR="0028275E" w:rsidRPr="0028275E" w:rsidRDefault="0028275E" w:rsidP="0028275E">
            <w:pPr>
              <w:autoSpaceDE w:val="0"/>
              <w:autoSpaceDN w:val="0"/>
              <w:adjustRightInd w:val="0"/>
              <w:jc w:val="left"/>
              <w:rPr>
                <w:rFonts w:ascii="Times New Roman" w:hAnsi="Times New Roman" w:cs="Times New Roman"/>
                <w:b/>
                <w:sz w:val="20"/>
                <w:szCs w:val="20"/>
              </w:rPr>
            </w:pPr>
            <w:proofErr w:type="gramStart"/>
            <w:r w:rsidRPr="0028275E">
              <w:rPr>
                <w:rFonts w:ascii="Times New Roman" w:hAnsi="Times New Roman" w:cs="Times New Roman"/>
                <w:b/>
                <w:sz w:val="20"/>
                <w:szCs w:val="20"/>
              </w:rPr>
              <w:t>ve</w:t>
            </w:r>
            <w:proofErr w:type="gramEnd"/>
          </w:p>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proofErr w:type="gramStart"/>
            <w:r w:rsidRPr="0028275E">
              <w:rPr>
                <w:rFonts w:ascii="Times New Roman" w:hAnsi="Times New Roman" w:cs="Times New Roman"/>
                <w:sz w:val="20"/>
                <w:szCs w:val="20"/>
              </w:rPr>
              <w:t>specification</w:t>
            </w:r>
            <w:proofErr w:type="spellEnd"/>
            <w:r w:rsidRPr="0028275E">
              <w:rPr>
                <w:rFonts w:ascii="Times New Roman" w:hAnsi="Times New Roman" w:cs="Times New Roman"/>
                <w:sz w:val="20"/>
                <w:szCs w:val="20"/>
              </w:rPr>
              <w:t>.CI</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Citation</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date</w:t>
            </w:r>
            <w:proofErr w:type="spellEnd"/>
            <w:r w:rsidRPr="0028275E">
              <w:rPr>
                <w:rFonts w:ascii="Times New Roman" w:hAnsi="Times New Roman" w:cs="Times New Roman"/>
                <w:sz w:val="20"/>
                <w:szCs w:val="20"/>
              </w:rPr>
              <w:t>.CI_</w:t>
            </w:r>
            <w:proofErr w:type="spellStart"/>
            <w:r w:rsidRPr="0028275E">
              <w:rPr>
                <w:rFonts w:ascii="Times New Roman" w:hAnsi="Times New Roman" w:cs="Times New Roman"/>
                <w:sz w:val="20"/>
                <w:szCs w:val="20"/>
              </w:rPr>
              <w:t>Date</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date</w:t>
            </w:r>
            <w:proofErr w:type="spellEnd"/>
            <w:r w:rsidRPr="0028275E">
              <w:rPr>
                <w:rFonts w:ascii="Times New Roman" w:hAnsi="Times New Roman" w:cs="Times New Roman"/>
                <w:sz w:val="20"/>
                <w:szCs w:val="20"/>
              </w:rPr>
              <w:t xml:space="preserve"> (CI_</w:t>
            </w:r>
            <w:proofErr w:type="spellStart"/>
            <w:r w:rsidRPr="0028275E">
              <w:rPr>
                <w:rFonts w:ascii="Times New Roman" w:hAnsi="Times New Roman" w:cs="Times New Roman"/>
                <w:sz w:val="20"/>
                <w:szCs w:val="20"/>
              </w:rPr>
              <w:t>Date</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dateType</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publication</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revision</w:t>
            </w:r>
            <w:proofErr w:type="spellEnd"/>
            <w:r w:rsidRPr="0028275E">
              <w:rPr>
                <w:rFonts w:ascii="Times New Roman" w:hAnsi="Times New Roman" w:cs="Times New Roman"/>
                <w:sz w:val="20"/>
                <w:szCs w:val="20"/>
              </w:rPr>
              <w:t xml:space="preserve"> veya </w:t>
            </w:r>
            <w:proofErr w:type="spellStart"/>
            <w:r w:rsidRPr="0028275E">
              <w:rPr>
                <w:rFonts w:ascii="Times New Roman" w:hAnsi="Times New Roman" w:cs="Times New Roman"/>
                <w:sz w:val="20"/>
                <w:szCs w:val="20"/>
              </w:rPr>
              <w:t>creation</w:t>
            </w:r>
            <w:proofErr w:type="spellEnd"/>
            <w:r w:rsidRPr="0028275E">
              <w:rPr>
                <w:rFonts w:ascii="Times New Roman" w:hAnsi="Times New Roman" w:cs="Times New Roman"/>
                <w:sz w:val="20"/>
                <w:szCs w:val="20"/>
              </w:rPr>
              <w:t xml:space="preserve"> olacak)</w:t>
            </w:r>
          </w:p>
          <w:p w:rsidR="0028275E" w:rsidRPr="00A0124C" w:rsidRDefault="0028275E" w:rsidP="0028275E">
            <w:pPr>
              <w:autoSpaceDE w:val="0"/>
              <w:autoSpaceDN w:val="0"/>
              <w:adjustRightInd w:val="0"/>
              <w:jc w:val="left"/>
              <w:rPr>
                <w:rFonts w:ascii="Times New Roman" w:hAnsi="Times New Roman" w:cs="Times New Roman"/>
                <w:sz w:val="6"/>
                <w:szCs w:val="6"/>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b/>
                <w:sz w:val="20"/>
                <w:szCs w:val="20"/>
              </w:rPr>
              <w:t>7.2:</w:t>
            </w:r>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dataQualityInfo</w:t>
            </w:r>
            <w:proofErr w:type="spellEnd"/>
            <w:r w:rsidRPr="0028275E">
              <w:rPr>
                <w:rFonts w:ascii="Times New Roman" w:hAnsi="Times New Roman" w:cs="Times New Roman"/>
                <w:sz w:val="20"/>
                <w:szCs w:val="20"/>
              </w:rPr>
              <w:t>.DQ</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DataQuality</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report</w:t>
            </w:r>
            <w:proofErr w:type="spellEnd"/>
            <w:r w:rsidRPr="0028275E">
              <w:rPr>
                <w:rFonts w:ascii="Times New Roman" w:hAnsi="Times New Roman" w:cs="Times New Roman"/>
                <w:sz w:val="20"/>
                <w:szCs w:val="20"/>
              </w:rPr>
              <w:t>. DQ_</w:t>
            </w:r>
            <w:proofErr w:type="spellStart"/>
            <w:proofErr w:type="gramStart"/>
            <w:r w:rsidRPr="0028275E">
              <w:rPr>
                <w:rFonts w:ascii="Times New Roman" w:hAnsi="Times New Roman" w:cs="Times New Roman"/>
                <w:sz w:val="20"/>
                <w:szCs w:val="20"/>
              </w:rPr>
              <w:t>DomainConsistency</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result</w:t>
            </w:r>
            <w:proofErr w:type="spellEnd"/>
            <w:proofErr w:type="gramEnd"/>
            <w:r w:rsidRPr="0028275E">
              <w:rPr>
                <w:rFonts w:ascii="Times New Roman" w:hAnsi="Times New Roman" w:cs="Times New Roman"/>
                <w:sz w:val="20"/>
                <w:szCs w:val="20"/>
              </w:rPr>
              <w:t>.DQ_</w:t>
            </w:r>
            <w:proofErr w:type="spellStart"/>
            <w:r w:rsidRPr="0028275E">
              <w:rPr>
                <w:rFonts w:ascii="Times New Roman" w:hAnsi="Times New Roman" w:cs="Times New Roman"/>
                <w:sz w:val="20"/>
                <w:szCs w:val="20"/>
              </w:rPr>
              <w:t>Conformance</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Result</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pass</w:t>
            </w:r>
            <w:proofErr w:type="spellEnd"/>
          </w:p>
        </w:tc>
        <w:tc>
          <w:tcPr>
            <w:tcW w:w="3536" w:type="dxa"/>
            <w:vAlign w:val="center"/>
          </w:tcPr>
          <w:p w:rsidR="0028275E" w:rsidRPr="00BD728D" w:rsidRDefault="0028275E" w:rsidP="0028275E">
            <w:pPr>
              <w:autoSpaceDE w:val="0"/>
              <w:autoSpaceDN w:val="0"/>
              <w:adjustRightInd w:val="0"/>
              <w:jc w:val="left"/>
              <w:rPr>
                <w:rFonts w:ascii="Times New Roman" w:hAnsi="Times New Roman" w:cs="Times New Roman"/>
                <w:sz w:val="19"/>
                <w:szCs w:val="19"/>
              </w:rPr>
            </w:pPr>
            <w:r w:rsidRPr="00BD728D">
              <w:rPr>
                <w:rFonts w:ascii="Times New Roman" w:hAnsi="Times New Roman" w:cs="Times New Roman"/>
                <w:sz w:val="19"/>
                <w:szCs w:val="19"/>
              </w:rPr>
              <w:t xml:space="preserve">1. Servis birden fazla INSPIRE uygulama dokümanına veya başka </w:t>
            </w:r>
            <w:r w:rsidR="00BD728D" w:rsidRPr="00BD728D">
              <w:rPr>
                <w:rFonts w:ascii="Times New Roman" w:hAnsi="Times New Roman" w:cs="Times New Roman"/>
                <w:sz w:val="19"/>
                <w:szCs w:val="19"/>
              </w:rPr>
              <w:t xml:space="preserve">herhangi </w:t>
            </w:r>
            <w:r w:rsidRPr="00BD728D">
              <w:rPr>
                <w:rFonts w:ascii="Times New Roman" w:hAnsi="Times New Roman" w:cs="Times New Roman"/>
                <w:sz w:val="19"/>
                <w:szCs w:val="19"/>
              </w:rPr>
              <w:t xml:space="preserve">bir teknik şartnameye </w:t>
            </w:r>
            <w:r w:rsidR="003458D0">
              <w:rPr>
                <w:rFonts w:ascii="Times New Roman" w:hAnsi="Times New Roman" w:cs="Times New Roman"/>
                <w:sz w:val="19"/>
                <w:szCs w:val="19"/>
              </w:rPr>
              <w:t>(yönetmelik/</w:t>
            </w:r>
            <w:r w:rsidR="00825623">
              <w:rPr>
                <w:rFonts w:ascii="Times New Roman" w:hAnsi="Times New Roman" w:cs="Times New Roman"/>
                <w:sz w:val="19"/>
                <w:szCs w:val="19"/>
              </w:rPr>
              <w:t xml:space="preserve"> </w:t>
            </w:r>
            <w:r w:rsidR="003458D0">
              <w:rPr>
                <w:rFonts w:ascii="Times New Roman" w:hAnsi="Times New Roman" w:cs="Times New Roman"/>
                <w:sz w:val="19"/>
                <w:szCs w:val="19"/>
              </w:rPr>
              <w:t>gerçekleştirim kuralları</w:t>
            </w:r>
            <w:r w:rsidR="00A0124C" w:rsidRPr="00BD728D">
              <w:rPr>
                <w:rFonts w:ascii="Times New Roman" w:hAnsi="Times New Roman" w:cs="Times New Roman"/>
                <w:sz w:val="19"/>
                <w:szCs w:val="19"/>
              </w:rPr>
              <w:t>) uyabilir.</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BD728D">
              <w:rPr>
                <w:rFonts w:ascii="Times New Roman" w:hAnsi="Times New Roman" w:cs="Times New Roman"/>
                <w:sz w:val="19"/>
                <w:szCs w:val="19"/>
              </w:rPr>
              <w:t>2. Eğer servis</w:t>
            </w:r>
            <w:r w:rsidR="00C928BF" w:rsidRPr="00BD728D">
              <w:rPr>
                <w:rFonts w:ascii="Times New Roman" w:hAnsi="Times New Roman" w:cs="Times New Roman"/>
                <w:sz w:val="19"/>
                <w:szCs w:val="19"/>
              </w:rPr>
              <w:t>,</w:t>
            </w:r>
            <w:r w:rsidRPr="00BD728D">
              <w:rPr>
                <w:rFonts w:ascii="Times New Roman" w:hAnsi="Times New Roman" w:cs="Times New Roman"/>
                <w:sz w:val="19"/>
                <w:szCs w:val="19"/>
              </w:rPr>
              <w:t xml:space="preserve"> ilgili şartnameye uyuyorsa, yani şartnamede belirtilen </w:t>
            </w:r>
            <w:proofErr w:type="gramStart"/>
            <w:r w:rsidRPr="00BD728D">
              <w:rPr>
                <w:rFonts w:ascii="Times New Roman" w:hAnsi="Times New Roman" w:cs="Times New Roman"/>
                <w:sz w:val="19"/>
                <w:szCs w:val="19"/>
              </w:rPr>
              <w:t>kriterleri</w:t>
            </w:r>
            <w:proofErr w:type="gramEnd"/>
            <w:r w:rsidRPr="00BD728D">
              <w:rPr>
                <w:rFonts w:ascii="Times New Roman" w:hAnsi="Times New Roman" w:cs="Times New Roman"/>
                <w:sz w:val="19"/>
                <w:szCs w:val="19"/>
              </w:rPr>
              <w:t xml:space="preserve"> sağlıyorsa, uygunluk derecesi </w:t>
            </w:r>
            <w:proofErr w:type="spellStart"/>
            <w:r w:rsidRPr="00BD728D">
              <w:rPr>
                <w:rFonts w:ascii="Times New Roman" w:hAnsi="Times New Roman" w:cs="Times New Roman"/>
                <w:sz w:val="19"/>
                <w:szCs w:val="19"/>
              </w:rPr>
              <w:t>true</w:t>
            </w:r>
            <w:proofErr w:type="spellEnd"/>
            <w:r w:rsidRPr="00BD728D">
              <w:rPr>
                <w:rFonts w:ascii="Times New Roman" w:hAnsi="Times New Roman" w:cs="Times New Roman"/>
                <w:sz w:val="19"/>
                <w:szCs w:val="19"/>
              </w:rPr>
              <w:t xml:space="preserve"> (uygun), aksi takdirde </w:t>
            </w:r>
            <w:proofErr w:type="spellStart"/>
            <w:r w:rsidRPr="00BD728D">
              <w:rPr>
                <w:rFonts w:ascii="Times New Roman" w:hAnsi="Times New Roman" w:cs="Times New Roman"/>
                <w:sz w:val="19"/>
                <w:szCs w:val="19"/>
              </w:rPr>
              <w:t>false</w:t>
            </w:r>
            <w:proofErr w:type="spellEnd"/>
            <w:r w:rsidRPr="00BD728D">
              <w:rPr>
                <w:rFonts w:ascii="Times New Roman" w:hAnsi="Times New Roman" w:cs="Times New Roman"/>
                <w:sz w:val="19"/>
                <w:szCs w:val="19"/>
              </w:rPr>
              <w:t xml:space="preserve"> (uygun değil) olacaktır. Eğer şartnameye uygunluk değerlendirilmediyse, bu elemanın değeri boş bırakılacaktır.</w:t>
            </w:r>
          </w:p>
        </w:tc>
      </w:tr>
      <w:tr w:rsidR="0028275E" w:rsidRPr="0028275E" w:rsidTr="0028275E">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8.1</w:t>
            </w: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Erişim ve Kullanım ile İlgili Şartlar</w:t>
            </w:r>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Z  / 1 - n</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Metin</w:t>
            </w: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resourceConstraints</w:t>
            </w:r>
            <w:proofErr w:type="spellEnd"/>
            <w:r w:rsidRPr="0028275E">
              <w:rPr>
                <w:rFonts w:ascii="Times New Roman" w:hAnsi="Times New Roman" w:cs="Times New Roman"/>
                <w:sz w:val="20"/>
                <w:szCs w:val="20"/>
              </w:rPr>
              <w:t>.MD</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Constraints</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useLimitation</w:t>
            </w:r>
            <w:proofErr w:type="spellEnd"/>
          </w:p>
          <w:p w:rsidR="0028275E" w:rsidRPr="0028275E" w:rsidRDefault="0028275E" w:rsidP="0028275E">
            <w:pPr>
              <w:autoSpaceDE w:val="0"/>
              <w:autoSpaceDN w:val="0"/>
              <w:adjustRightInd w:val="0"/>
              <w:jc w:val="left"/>
              <w:rPr>
                <w:rFonts w:ascii="Times New Roman" w:hAnsi="Times New Roman" w:cs="Times New Roman"/>
                <w:b/>
                <w:sz w:val="20"/>
                <w:szCs w:val="20"/>
              </w:rPr>
            </w:pPr>
            <w:proofErr w:type="gramStart"/>
            <w:r w:rsidRPr="0028275E">
              <w:rPr>
                <w:rFonts w:ascii="Times New Roman" w:hAnsi="Times New Roman" w:cs="Times New Roman"/>
                <w:b/>
                <w:sz w:val="20"/>
                <w:szCs w:val="20"/>
              </w:rPr>
              <w:t>veya</w:t>
            </w:r>
            <w:proofErr w:type="gramEnd"/>
          </w:p>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lastRenderedPageBreak/>
              <w:t>resourceConstraints</w:t>
            </w:r>
            <w:proofErr w:type="spellEnd"/>
            <w:r w:rsidRPr="0028275E">
              <w:rPr>
                <w:rFonts w:ascii="Times New Roman" w:hAnsi="Times New Roman" w:cs="Times New Roman"/>
                <w:sz w:val="20"/>
                <w:szCs w:val="20"/>
              </w:rPr>
              <w:t>.MD</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LegalConstraints</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useLimitation</w:t>
            </w:r>
            <w:proofErr w:type="spellEnd"/>
          </w:p>
          <w:p w:rsidR="0028275E" w:rsidRPr="0028275E" w:rsidRDefault="0028275E" w:rsidP="0028275E">
            <w:pPr>
              <w:autoSpaceDE w:val="0"/>
              <w:autoSpaceDN w:val="0"/>
              <w:adjustRightInd w:val="0"/>
              <w:jc w:val="left"/>
              <w:rPr>
                <w:rFonts w:ascii="Times New Roman" w:hAnsi="Times New Roman" w:cs="Times New Roman"/>
                <w:b/>
                <w:sz w:val="20"/>
                <w:szCs w:val="20"/>
              </w:rPr>
            </w:pPr>
            <w:proofErr w:type="gramStart"/>
            <w:r w:rsidRPr="0028275E">
              <w:rPr>
                <w:rFonts w:ascii="Times New Roman" w:hAnsi="Times New Roman" w:cs="Times New Roman"/>
                <w:b/>
                <w:sz w:val="20"/>
                <w:szCs w:val="20"/>
              </w:rPr>
              <w:t>veya</w:t>
            </w:r>
            <w:proofErr w:type="gramEnd"/>
          </w:p>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resourceConstraints</w:t>
            </w:r>
            <w:proofErr w:type="spellEnd"/>
            <w:r w:rsidRPr="0028275E">
              <w:rPr>
                <w:rFonts w:ascii="Times New Roman" w:hAnsi="Times New Roman" w:cs="Times New Roman"/>
                <w:sz w:val="20"/>
                <w:szCs w:val="20"/>
              </w:rPr>
              <w:t>.MD</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SecurityConstraints</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useLimitation</w:t>
            </w:r>
            <w:proofErr w:type="spellEnd"/>
          </w:p>
        </w:tc>
        <w:tc>
          <w:tcPr>
            <w:tcW w:w="3536"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lastRenderedPageBreak/>
              <w:t>1. Servise erişim ve servisin kullanımı ile ilgili geçerli koşul ve hükümler (veya bunların belirtildiği bir URL adresi) belirtilmelidir.</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lastRenderedPageBreak/>
              <w:t>2. Herhangi bir şart yoksa "</w:t>
            </w:r>
            <w:r w:rsidR="00AD5E5C">
              <w:rPr>
                <w:rFonts w:ascii="Times New Roman" w:hAnsi="Times New Roman" w:cs="Times New Roman"/>
                <w:sz w:val="20"/>
                <w:szCs w:val="20"/>
              </w:rPr>
              <w:t>Ö</w:t>
            </w:r>
            <w:r w:rsidRPr="0028275E">
              <w:rPr>
                <w:rFonts w:ascii="Times New Roman" w:hAnsi="Times New Roman" w:cs="Times New Roman"/>
                <w:sz w:val="20"/>
                <w:szCs w:val="20"/>
              </w:rPr>
              <w:t>zel bir şart yoktur.</w:t>
            </w:r>
            <w:r w:rsidR="00AD5E5C">
              <w:rPr>
                <w:rFonts w:ascii="Times New Roman" w:hAnsi="Times New Roman" w:cs="Times New Roman"/>
                <w:sz w:val="20"/>
                <w:szCs w:val="20"/>
              </w:rPr>
              <w:t xml:space="preserve">"; </w:t>
            </w:r>
            <w:r w:rsidRPr="0028275E">
              <w:rPr>
                <w:rFonts w:ascii="Times New Roman" w:hAnsi="Times New Roman" w:cs="Times New Roman"/>
                <w:sz w:val="20"/>
                <w:szCs w:val="20"/>
              </w:rPr>
              <w:t>şartlar bilinmiyorsa</w:t>
            </w:r>
            <w:r w:rsidR="00AD5E5C">
              <w:rPr>
                <w:rFonts w:ascii="Times New Roman" w:hAnsi="Times New Roman" w:cs="Times New Roman"/>
                <w:sz w:val="20"/>
                <w:szCs w:val="20"/>
              </w:rPr>
              <w:t xml:space="preserve"> "Ş</w:t>
            </w:r>
            <w:r w:rsidRPr="0028275E">
              <w:rPr>
                <w:rFonts w:ascii="Times New Roman" w:hAnsi="Times New Roman" w:cs="Times New Roman"/>
                <w:sz w:val="20"/>
                <w:szCs w:val="20"/>
              </w:rPr>
              <w:t>artlar bilinmiyor." ifade</w:t>
            </w:r>
            <w:r w:rsidR="00AD5E5C">
              <w:rPr>
                <w:rFonts w:ascii="Times New Roman" w:hAnsi="Times New Roman" w:cs="Times New Roman"/>
                <w:sz w:val="20"/>
                <w:szCs w:val="20"/>
              </w:rPr>
              <w:t>si</w:t>
            </w:r>
            <w:r w:rsidRPr="0028275E">
              <w:rPr>
                <w:rFonts w:ascii="Times New Roman" w:hAnsi="Times New Roman" w:cs="Times New Roman"/>
                <w:sz w:val="20"/>
                <w:szCs w:val="20"/>
              </w:rPr>
              <w:t xml:space="preserve"> verilmelidir.</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3. Varsa servis erişim ve kullanımına ilişkin ücretler (veya bunların belirtildiği bir URL adresi) belirtilmelidir.</w:t>
            </w:r>
          </w:p>
        </w:tc>
      </w:tr>
      <w:tr w:rsidR="0028275E" w:rsidRPr="0028275E" w:rsidTr="003A532D">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lastRenderedPageBreak/>
              <w:t>8.2</w:t>
            </w: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Genel Erişimi Engelleyen Sınırlandırmalar</w:t>
            </w:r>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Z  / 1 - n</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w:t>
            </w:r>
          </w:p>
        </w:tc>
        <w:tc>
          <w:tcPr>
            <w:tcW w:w="2128" w:type="dxa"/>
            <w:shd w:val="clear" w:color="auto" w:fill="auto"/>
          </w:tcPr>
          <w:p w:rsidR="0028275E" w:rsidRPr="0028275E" w:rsidRDefault="0028275E" w:rsidP="003A532D">
            <w:pPr>
              <w:autoSpaceDE w:val="0"/>
              <w:autoSpaceDN w:val="0"/>
              <w:adjustRightInd w:val="0"/>
              <w:jc w:val="left"/>
              <w:rPr>
                <w:rFonts w:ascii="Times New Roman" w:hAnsi="Times New Roman" w:cs="Times New Roman"/>
                <w:i/>
                <w:sz w:val="20"/>
                <w:szCs w:val="20"/>
              </w:rPr>
            </w:pPr>
            <w:r w:rsidRPr="0028275E">
              <w:rPr>
                <w:rFonts w:ascii="Times New Roman" w:hAnsi="Times New Roman" w:cs="Times New Roman"/>
                <w:i/>
                <w:sz w:val="20"/>
                <w:szCs w:val="20"/>
              </w:rPr>
              <w:t>Üç farklı değer kümesi vardır:</w:t>
            </w:r>
          </w:p>
          <w:p w:rsidR="003A532D" w:rsidRPr="003A532D" w:rsidRDefault="003A532D" w:rsidP="003A532D">
            <w:pPr>
              <w:autoSpaceDE w:val="0"/>
              <w:autoSpaceDN w:val="0"/>
              <w:adjustRightInd w:val="0"/>
              <w:jc w:val="left"/>
              <w:rPr>
                <w:rFonts w:ascii="Times New Roman" w:hAnsi="Times New Roman" w:cs="Times New Roman"/>
                <w:sz w:val="10"/>
                <w:szCs w:val="10"/>
              </w:rPr>
            </w:pPr>
          </w:p>
          <w:p w:rsidR="0028275E" w:rsidRPr="0028275E" w:rsidRDefault="0028275E" w:rsidP="003A532D">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Kod Listesi (MD_</w:t>
            </w:r>
            <w:proofErr w:type="spellStart"/>
            <w:r w:rsidRPr="0028275E">
              <w:rPr>
                <w:rFonts w:ascii="Times New Roman" w:hAnsi="Times New Roman" w:cs="Times New Roman"/>
                <w:sz w:val="20"/>
                <w:szCs w:val="20"/>
              </w:rPr>
              <w:t>RestrictionCode</w:t>
            </w:r>
            <w:proofErr w:type="spellEnd"/>
            <w:r w:rsidRPr="0028275E">
              <w:rPr>
                <w:rFonts w:ascii="Times New Roman" w:hAnsi="Times New Roman" w:cs="Times New Roman"/>
                <w:sz w:val="20"/>
                <w:szCs w:val="20"/>
              </w:rPr>
              <w:t>)</w:t>
            </w:r>
          </w:p>
          <w:p w:rsidR="0028275E" w:rsidRPr="0028275E" w:rsidRDefault="0028275E" w:rsidP="003A532D">
            <w:pPr>
              <w:autoSpaceDE w:val="0"/>
              <w:autoSpaceDN w:val="0"/>
              <w:adjustRightInd w:val="0"/>
              <w:jc w:val="left"/>
              <w:rPr>
                <w:rFonts w:ascii="Times New Roman" w:hAnsi="Times New Roman" w:cs="Times New Roman"/>
                <w:sz w:val="20"/>
                <w:szCs w:val="20"/>
              </w:rPr>
            </w:pPr>
          </w:p>
          <w:p w:rsidR="0028275E" w:rsidRPr="0028275E" w:rsidRDefault="0028275E" w:rsidP="003A532D">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Metin</w:t>
            </w:r>
          </w:p>
          <w:p w:rsidR="0028275E" w:rsidRPr="0028275E" w:rsidRDefault="0028275E" w:rsidP="003A532D">
            <w:pPr>
              <w:autoSpaceDE w:val="0"/>
              <w:autoSpaceDN w:val="0"/>
              <w:adjustRightInd w:val="0"/>
              <w:jc w:val="left"/>
              <w:rPr>
                <w:rFonts w:ascii="Times New Roman" w:hAnsi="Times New Roman" w:cs="Times New Roman"/>
                <w:sz w:val="20"/>
                <w:szCs w:val="20"/>
              </w:rPr>
            </w:pPr>
          </w:p>
          <w:p w:rsidR="0028275E" w:rsidRDefault="0028275E" w:rsidP="003A532D">
            <w:pPr>
              <w:autoSpaceDE w:val="0"/>
              <w:autoSpaceDN w:val="0"/>
              <w:adjustRightInd w:val="0"/>
              <w:jc w:val="left"/>
              <w:rPr>
                <w:rFonts w:ascii="Times New Roman" w:hAnsi="Times New Roman" w:cs="Times New Roman"/>
                <w:sz w:val="20"/>
                <w:szCs w:val="20"/>
              </w:rPr>
            </w:pPr>
          </w:p>
          <w:p w:rsidR="003A532D" w:rsidRPr="0028275E" w:rsidRDefault="003A532D" w:rsidP="003A532D">
            <w:pPr>
              <w:autoSpaceDE w:val="0"/>
              <w:autoSpaceDN w:val="0"/>
              <w:adjustRightInd w:val="0"/>
              <w:jc w:val="left"/>
              <w:rPr>
                <w:rFonts w:ascii="Times New Roman" w:hAnsi="Times New Roman" w:cs="Times New Roman"/>
                <w:sz w:val="20"/>
                <w:szCs w:val="20"/>
              </w:rPr>
            </w:pPr>
          </w:p>
          <w:p w:rsidR="0028275E" w:rsidRPr="0028275E" w:rsidRDefault="0028275E" w:rsidP="003A532D">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 Kod Listesi </w:t>
            </w:r>
            <w:r w:rsidRPr="00AD5E5C">
              <w:rPr>
                <w:rFonts w:ascii="Times New Roman" w:hAnsi="Times New Roman" w:cs="Times New Roman"/>
                <w:sz w:val="18"/>
                <w:szCs w:val="18"/>
              </w:rPr>
              <w:t>(MD_</w:t>
            </w:r>
            <w:proofErr w:type="spellStart"/>
            <w:r w:rsidRPr="00AD5E5C">
              <w:rPr>
                <w:rFonts w:ascii="Times New Roman" w:hAnsi="Times New Roman" w:cs="Times New Roman"/>
                <w:sz w:val="18"/>
                <w:szCs w:val="18"/>
              </w:rPr>
              <w:t>ClassificationCode</w:t>
            </w:r>
            <w:proofErr w:type="spellEnd"/>
            <w:r w:rsidRPr="00AD5E5C">
              <w:rPr>
                <w:rFonts w:ascii="Times New Roman" w:hAnsi="Times New Roman" w:cs="Times New Roman"/>
                <w:sz w:val="18"/>
                <w:szCs w:val="18"/>
              </w:rPr>
              <w:t>)</w:t>
            </w: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b/>
                <w:sz w:val="20"/>
                <w:szCs w:val="20"/>
              </w:rPr>
            </w:pPr>
            <w:r w:rsidRPr="0028275E">
              <w:rPr>
                <w:rFonts w:ascii="Times New Roman" w:hAnsi="Times New Roman" w:cs="Times New Roman"/>
                <w:b/>
                <w:sz w:val="20"/>
                <w:szCs w:val="20"/>
              </w:rPr>
              <w:t xml:space="preserve">Üç farklı ISO elemanına karşılık gelmektedir. </w:t>
            </w:r>
          </w:p>
          <w:p w:rsidR="0028275E" w:rsidRPr="00FD4984" w:rsidRDefault="0028275E" w:rsidP="0028275E">
            <w:pPr>
              <w:autoSpaceDE w:val="0"/>
              <w:autoSpaceDN w:val="0"/>
              <w:adjustRightInd w:val="0"/>
              <w:jc w:val="left"/>
              <w:rPr>
                <w:rFonts w:ascii="Times New Roman" w:hAnsi="Times New Roman" w:cs="Times New Roman"/>
                <w:sz w:val="10"/>
                <w:szCs w:val="1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resourceConstraints</w:t>
            </w:r>
            <w:proofErr w:type="spellEnd"/>
            <w:r w:rsidRPr="0028275E">
              <w:rPr>
                <w:rFonts w:ascii="Times New Roman" w:hAnsi="Times New Roman" w:cs="Times New Roman"/>
                <w:sz w:val="20"/>
                <w:szCs w:val="20"/>
              </w:rPr>
              <w:t>.MD</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LegalConstraints</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accessConstraints</w:t>
            </w:r>
            <w:proofErr w:type="spellEnd"/>
          </w:p>
          <w:p w:rsidR="0028275E" w:rsidRPr="00FD4984" w:rsidRDefault="0028275E" w:rsidP="0028275E">
            <w:pPr>
              <w:autoSpaceDE w:val="0"/>
              <w:autoSpaceDN w:val="0"/>
              <w:adjustRightInd w:val="0"/>
              <w:jc w:val="left"/>
              <w:rPr>
                <w:rFonts w:ascii="Times New Roman" w:hAnsi="Times New Roman" w:cs="Times New Roman"/>
                <w:sz w:val="10"/>
                <w:szCs w:val="1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resourceConstraints</w:t>
            </w:r>
            <w:proofErr w:type="spellEnd"/>
            <w:r w:rsidRPr="0028275E">
              <w:rPr>
                <w:rFonts w:ascii="Times New Roman" w:hAnsi="Times New Roman" w:cs="Times New Roman"/>
                <w:sz w:val="20"/>
                <w:szCs w:val="20"/>
              </w:rPr>
              <w:t>.MD</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LegalConstraints</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otherConstraints</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accessConstraints</w:t>
            </w:r>
            <w:proofErr w:type="spellEnd"/>
            <w:r w:rsidRPr="0028275E">
              <w:rPr>
                <w:rFonts w:ascii="Times New Roman" w:hAnsi="Times New Roman" w:cs="Times New Roman"/>
                <w:sz w:val="20"/>
                <w:szCs w:val="20"/>
              </w:rPr>
              <w:t xml:space="preserve"> = "</w:t>
            </w:r>
            <w:proofErr w:type="spellStart"/>
            <w:r w:rsidRPr="0028275E">
              <w:rPr>
                <w:rFonts w:ascii="Times New Roman" w:hAnsi="Times New Roman" w:cs="Times New Roman"/>
                <w:sz w:val="20"/>
                <w:szCs w:val="20"/>
              </w:rPr>
              <w:t>otherRestrictions</w:t>
            </w:r>
            <w:proofErr w:type="spellEnd"/>
            <w:r w:rsidRPr="0028275E">
              <w:rPr>
                <w:rFonts w:ascii="Times New Roman" w:hAnsi="Times New Roman" w:cs="Times New Roman"/>
                <w:sz w:val="20"/>
                <w:szCs w:val="20"/>
              </w:rPr>
              <w:t>" olması şartıyla)</w:t>
            </w:r>
          </w:p>
          <w:p w:rsidR="0028275E" w:rsidRPr="00FD4984" w:rsidRDefault="0028275E" w:rsidP="0028275E">
            <w:pPr>
              <w:autoSpaceDE w:val="0"/>
              <w:autoSpaceDN w:val="0"/>
              <w:adjustRightInd w:val="0"/>
              <w:jc w:val="left"/>
              <w:rPr>
                <w:rFonts w:ascii="Times New Roman" w:hAnsi="Times New Roman" w:cs="Times New Roman"/>
                <w:b/>
                <w:sz w:val="10"/>
                <w:szCs w:val="1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resourceConstraints</w:t>
            </w:r>
            <w:proofErr w:type="spellEnd"/>
            <w:r w:rsidRPr="0028275E">
              <w:rPr>
                <w:rFonts w:ascii="Times New Roman" w:hAnsi="Times New Roman" w:cs="Times New Roman"/>
                <w:sz w:val="20"/>
                <w:szCs w:val="20"/>
              </w:rPr>
              <w:t>.MD</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SecurityConstraints</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classification</w:t>
            </w:r>
            <w:proofErr w:type="spellEnd"/>
          </w:p>
        </w:tc>
        <w:tc>
          <w:tcPr>
            <w:tcW w:w="3536"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1. 2007/2/EC Direktifinin 13. maddesine göre servis genel erişime (herkese) açık değilse, bu durum sebebi (kamu güvenliği, milli savunma vb.)  ile birlikte açıklanmalıdır. </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2. Eğer erişime </w:t>
            </w:r>
            <w:proofErr w:type="gramStart"/>
            <w:r w:rsidRPr="0028275E">
              <w:rPr>
                <w:rFonts w:ascii="Times New Roman" w:hAnsi="Times New Roman" w:cs="Times New Roman"/>
                <w:sz w:val="20"/>
                <w:szCs w:val="20"/>
              </w:rPr>
              <w:t>açık  ise</w:t>
            </w:r>
            <w:proofErr w:type="gramEnd"/>
            <w:r w:rsidRPr="0028275E">
              <w:rPr>
                <w:rFonts w:ascii="Times New Roman" w:hAnsi="Times New Roman" w:cs="Times New Roman"/>
                <w:sz w:val="20"/>
                <w:szCs w:val="20"/>
              </w:rPr>
              <w:t xml:space="preserve"> "Genel erişimi engelleyen herhangi bir sınırlandırma yoktur" ifadesi verilmelidir</w:t>
            </w:r>
          </w:p>
          <w:p w:rsid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3. Servise ait bir güvenlik seviyesi mevcut</w:t>
            </w:r>
            <w:r w:rsidR="00447A18">
              <w:rPr>
                <w:rFonts w:ascii="Times New Roman" w:hAnsi="Times New Roman" w:cs="Times New Roman"/>
                <w:sz w:val="20"/>
                <w:szCs w:val="20"/>
              </w:rPr>
              <w:t xml:space="preserve"> (tasnif dışı değilse)</w:t>
            </w:r>
            <w:r w:rsidRPr="0028275E">
              <w:rPr>
                <w:rFonts w:ascii="Times New Roman" w:hAnsi="Times New Roman" w:cs="Times New Roman"/>
                <w:sz w:val="20"/>
                <w:szCs w:val="20"/>
              </w:rPr>
              <w:t xml:space="preserve"> ise, bu bilgi </w:t>
            </w:r>
            <w:proofErr w:type="spellStart"/>
            <w:r w:rsidRPr="0028275E">
              <w:rPr>
                <w:rFonts w:ascii="Times New Roman" w:hAnsi="Times New Roman" w:cs="Times New Roman"/>
                <w:i/>
                <w:sz w:val="20"/>
                <w:szCs w:val="20"/>
              </w:rPr>
              <w:t>classification</w:t>
            </w:r>
            <w:proofErr w:type="spellEnd"/>
            <w:r w:rsidRPr="0028275E">
              <w:rPr>
                <w:rFonts w:ascii="Times New Roman" w:hAnsi="Times New Roman" w:cs="Times New Roman"/>
                <w:i/>
                <w:sz w:val="20"/>
                <w:szCs w:val="20"/>
              </w:rPr>
              <w:t xml:space="preserve"> </w:t>
            </w:r>
            <w:r w:rsidRPr="0028275E">
              <w:rPr>
                <w:rFonts w:ascii="Times New Roman" w:hAnsi="Times New Roman" w:cs="Times New Roman"/>
                <w:sz w:val="20"/>
                <w:szCs w:val="20"/>
              </w:rPr>
              <w:t>elemanı ile verilmelidir.</w:t>
            </w:r>
          </w:p>
          <w:p w:rsidR="003A532D" w:rsidRPr="003A532D" w:rsidRDefault="003A532D" w:rsidP="003A532D">
            <w:pPr>
              <w:autoSpaceDE w:val="0"/>
              <w:autoSpaceDN w:val="0"/>
              <w:adjustRightInd w:val="0"/>
              <w:jc w:val="left"/>
              <w:rPr>
                <w:rFonts w:ascii="Times New Roman" w:hAnsi="Times New Roman" w:cs="Times New Roman"/>
                <w:sz w:val="20"/>
                <w:szCs w:val="20"/>
              </w:rPr>
            </w:pPr>
            <w:r w:rsidRPr="003A532D">
              <w:rPr>
                <w:rFonts w:ascii="Times New Roman" w:hAnsi="Times New Roman" w:cs="Times New Roman"/>
                <w:sz w:val="20"/>
                <w:szCs w:val="20"/>
              </w:rPr>
              <w:t>4. ISO elemanlarından istenilen</w:t>
            </w:r>
            <w:r w:rsidR="00D16D99">
              <w:rPr>
                <w:rFonts w:ascii="Times New Roman" w:hAnsi="Times New Roman" w:cs="Times New Roman"/>
                <w:sz w:val="20"/>
                <w:szCs w:val="20"/>
              </w:rPr>
              <w:t xml:space="preserve"> ve/veya uygun olanı</w:t>
            </w:r>
            <w:r w:rsidRPr="003A532D">
              <w:rPr>
                <w:rFonts w:ascii="Times New Roman" w:hAnsi="Times New Roman" w:cs="Times New Roman"/>
                <w:sz w:val="20"/>
                <w:szCs w:val="20"/>
              </w:rPr>
              <w:t xml:space="preserve"> tercih edilebilir.</w:t>
            </w:r>
          </w:p>
        </w:tc>
      </w:tr>
      <w:tr w:rsidR="0028275E" w:rsidRPr="0028275E" w:rsidTr="0028275E">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9</w:t>
            </w:r>
          </w:p>
          <w:p w:rsidR="0028275E" w:rsidRPr="0028275E" w:rsidRDefault="0028275E" w:rsidP="0028275E">
            <w:pPr>
              <w:autoSpaceDE w:val="0"/>
              <w:autoSpaceDN w:val="0"/>
              <w:adjustRightInd w:val="0"/>
              <w:jc w:val="left"/>
              <w:rPr>
                <w:rFonts w:ascii="Times New Roman" w:hAnsi="Times New Roman" w:cs="Times New Roman"/>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9.1</w:t>
            </w:r>
          </w:p>
          <w:p w:rsidR="0028275E" w:rsidRPr="0028275E" w:rsidRDefault="0028275E" w:rsidP="0028275E">
            <w:pPr>
              <w:autoSpaceDE w:val="0"/>
              <w:autoSpaceDN w:val="0"/>
              <w:adjustRightInd w:val="0"/>
              <w:jc w:val="left"/>
              <w:rPr>
                <w:rFonts w:ascii="Times New Roman" w:hAnsi="Times New Roman" w:cs="Times New Roman"/>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9.2</w:t>
            </w: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i/>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Veriden Sorumlu Kurum:</w:t>
            </w:r>
          </w:p>
          <w:p w:rsidR="0028275E" w:rsidRPr="0028275E" w:rsidRDefault="0028275E" w:rsidP="0028275E">
            <w:pPr>
              <w:autoSpaceDE w:val="0"/>
              <w:autoSpaceDN w:val="0"/>
              <w:adjustRightInd w:val="0"/>
              <w:jc w:val="left"/>
              <w:rPr>
                <w:rFonts w:ascii="Times New Roman" w:hAnsi="Times New Roman" w:cs="Times New Roman"/>
                <w:i/>
                <w:sz w:val="20"/>
                <w:szCs w:val="20"/>
              </w:rPr>
            </w:pPr>
            <w:r w:rsidRPr="0028275E">
              <w:rPr>
                <w:rFonts w:ascii="Times New Roman" w:hAnsi="Times New Roman" w:cs="Times New Roman"/>
                <w:i/>
                <w:sz w:val="20"/>
                <w:szCs w:val="20"/>
              </w:rPr>
              <w:t>Kurum adı</w:t>
            </w:r>
          </w:p>
          <w:p w:rsidR="0028275E" w:rsidRPr="0028275E" w:rsidRDefault="0028275E" w:rsidP="0028275E">
            <w:pPr>
              <w:autoSpaceDE w:val="0"/>
              <w:autoSpaceDN w:val="0"/>
              <w:adjustRightInd w:val="0"/>
              <w:jc w:val="left"/>
              <w:rPr>
                <w:rFonts w:ascii="Times New Roman" w:hAnsi="Times New Roman" w:cs="Times New Roman"/>
                <w:i/>
                <w:sz w:val="20"/>
                <w:szCs w:val="20"/>
              </w:rPr>
            </w:pPr>
            <w:r w:rsidRPr="0028275E">
              <w:rPr>
                <w:rFonts w:ascii="Times New Roman" w:hAnsi="Times New Roman" w:cs="Times New Roman"/>
                <w:i/>
                <w:sz w:val="20"/>
                <w:szCs w:val="20"/>
              </w:rPr>
              <w:t xml:space="preserve">E-posta adresi </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i/>
                <w:sz w:val="20"/>
                <w:szCs w:val="20"/>
              </w:rPr>
              <w:t>Kurumun görevi</w:t>
            </w:r>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Z  / 1 - n</w:t>
            </w:r>
          </w:p>
          <w:p w:rsidR="0028275E" w:rsidRPr="0028275E" w:rsidRDefault="0028275E" w:rsidP="0028275E">
            <w:pPr>
              <w:autoSpaceDE w:val="0"/>
              <w:autoSpaceDN w:val="0"/>
              <w:adjustRightInd w:val="0"/>
              <w:jc w:val="left"/>
              <w:rPr>
                <w:rFonts w:ascii="Times New Roman" w:hAnsi="Times New Roman" w:cs="Times New Roman"/>
                <w:sz w:val="20"/>
                <w:szCs w:val="20"/>
              </w:rPr>
            </w:pPr>
          </w:p>
          <w:p w:rsidR="0028275E" w:rsidRPr="0028275E" w:rsidRDefault="0028275E" w:rsidP="0028275E">
            <w:pPr>
              <w:autoSpaceDE w:val="0"/>
              <w:autoSpaceDN w:val="0"/>
              <w:adjustRightInd w:val="0"/>
              <w:jc w:val="left"/>
              <w:rPr>
                <w:rFonts w:ascii="Times New Roman" w:hAnsi="Times New Roman" w:cs="Times New Roman"/>
                <w:i/>
                <w:sz w:val="20"/>
                <w:szCs w:val="20"/>
              </w:rPr>
            </w:pPr>
            <w:r w:rsidRPr="0028275E">
              <w:rPr>
                <w:rFonts w:ascii="Times New Roman" w:hAnsi="Times New Roman" w:cs="Times New Roman"/>
                <w:i/>
                <w:sz w:val="20"/>
                <w:szCs w:val="20"/>
              </w:rPr>
              <w:t>Z / 1</w:t>
            </w:r>
          </w:p>
          <w:p w:rsidR="0028275E" w:rsidRPr="0028275E" w:rsidRDefault="0028275E" w:rsidP="0028275E">
            <w:pPr>
              <w:autoSpaceDE w:val="0"/>
              <w:autoSpaceDN w:val="0"/>
              <w:adjustRightInd w:val="0"/>
              <w:jc w:val="left"/>
              <w:rPr>
                <w:rFonts w:ascii="Times New Roman" w:hAnsi="Times New Roman" w:cs="Times New Roman"/>
                <w:i/>
                <w:sz w:val="20"/>
                <w:szCs w:val="20"/>
              </w:rPr>
            </w:pPr>
            <w:r w:rsidRPr="0028275E">
              <w:rPr>
                <w:rFonts w:ascii="Times New Roman" w:hAnsi="Times New Roman" w:cs="Times New Roman"/>
                <w:i/>
                <w:sz w:val="20"/>
                <w:szCs w:val="20"/>
              </w:rPr>
              <w:t>Z  / 1 - n</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i/>
                <w:sz w:val="20"/>
                <w:szCs w:val="20"/>
              </w:rPr>
              <w:t>Z  / 1</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- 9.1: Metin</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- 9.2: Kod Listesi (CI_</w:t>
            </w:r>
            <w:proofErr w:type="spellStart"/>
            <w:r w:rsidRPr="0028275E">
              <w:rPr>
                <w:rFonts w:ascii="Times New Roman" w:hAnsi="Times New Roman" w:cs="Times New Roman"/>
                <w:sz w:val="20"/>
                <w:szCs w:val="20"/>
              </w:rPr>
              <w:t>RoleCode</w:t>
            </w:r>
            <w:proofErr w:type="spellEnd"/>
            <w:r w:rsidRPr="0028275E">
              <w:rPr>
                <w:rFonts w:ascii="Times New Roman" w:hAnsi="Times New Roman" w:cs="Times New Roman"/>
                <w:sz w:val="20"/>
                <w:szCs w:val="20"/>
              </w:rPr>
              <w:t>)</w:t>
            </w: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b/>
                <w:sz w:val="20"/>
                <w:szCs w:val="20"/>
              </w:rPr>
              <w:t>9.1:</w:t>
            </w:r>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pointOfContact</w:t>
            </w:r>
            <w:proofErr w:type="spellEnd"/>
            <w:r w:rsidRPr="0028275E">
              <w:rPr>
                <w:rFonts w:ascii="Times New Roman" w:hAnsi="Times New Roman" w:cs="Times New Roman"/>
                <w:sz w:val="20"/>
                <w:szCs w:val="20"/>
              </w:rPr>
              <w:t>.CI</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ResponsibleParty</w:t>
            </w:r>
            <w:proofErr w:type="spellEnd"/>
            <w:r w:rsidRPr="0028275E">
              <w:rPr>
                <w:rFonts w:ascii="Times New Roman" w:hAnsi="Times New Roman" w:cs="Times New Roman"/>
                <w:sz w:val="20"/>
                <w:szCs w:val="20"/>
              </w:rPr>
              <w:t xml:space="preserve">. </w:t>
            </w:r>
            <w:proofErr w:type="spellStart"/>
            <w:r w:rsidRPr="00833A70">
              <w:rPr>
                <w:rFonts w:ascii="Times New Roman" w:hAnsi="Times New Roman" w:cs="Times New Roman"/>
                <w:sz w:val="20"/>
                <w:szCs w:val="20"/>
              </w:rPr>
              <w:t>organisationName</w:t>
            </w:r>
            <w:proofErr w:type="spellEnd"/>
          </w:p>
          <w:p w:rsidR="0028275E" w:rsidRPr="0028275E" w:rsidRDefault="0028275E" w:rsidP="0028275E">
            <w:pPr>
              <w:autoSpaceDE w:val="0"/>
              <w:autoSpaceDN w:val="0"/>
              <w:adjustRightInd w:val="0"/>
              <w:jc w:val="left"/>
              <w:rPr>
                <w:rFonts w:ascii="Times New Roman" w:hAnsi="Times New Roman" w:cs="Times New Roman"/>
                <w:b/>
                <w:sz w:val="20"/>
                <w:szCs w:val="20"/>
              </w:rPr>
            </w:pPr>
            <w:proofErr w:type="gramStart"/>
            <w:r w:rsidRPr="0028275E">
              <w:rPr>
                <w:rFonts w:ascii="Times New Roman" w:hAnsi="Times New Roman" w:cs="Times New Roman"/>
                <w:b/>
                <w:sz w:val="20"/>
                <w:szCs w:val="20"/>
              </w:rPr>
              <w:t>ve</w:t>
            </w:r>
            <w:proofErr w:type="gramEnd"/>
          </w:p>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proofErr w:type="gramStart"/>
            <w:r w:rsidRPr="0028275E">
              <w:rPr>
                <w:rFonts w:ascii="Times New Roman" w:hAnsi="Times New Roman" w:cs="Times New Roman"/>
                <w:sz w:val="20"/>
                <w:szCs w:val="20"/>
              </w:rPr>
              <w:t>pointOfContact</w:t>
            </w:r>
            <w:proofErr w:type="spellEnd"/>
            <w:r w:rsidRPr="0028275E">
              <w:rPr>
                <w:rFonts w:ascii="Times New Roman" w:hAnsi="Times New Roman" w:cs="Times New Roman"/>
                <w:sz w:val="20"/>
                <w:szCs w:val="20"/>
              </w:rPr>
              <w:t>.CI</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ResponsibleParty</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contactInfo</w:t>
            </w:r>
            <w:proofErr w:type="spellEnd"/>
            <w:r w:rsidRPr="0028275E">
              <w:rPr>
                <w:rFonts w:ascii="Times New Roman" w:hAnsi="Times New Roman" w:cs="Times New Roman"/>
                <w:sz w:val="20"/>
                <w:szCs w:val="20"/>
              </w:rPr>
              <w:t>. CI_</w:t>
            </w:r>
            <w:proofErr w:type="spellStart"/>
            <w:proofErr w:type="gramStart"/>
            <w:r w:rsidRPr="0028275E">
              <w:rPr>
                <w:rFonts w:ascii="Times New Roman" w:hAnsi="Times New Roman" w:cs="Times New Roman"/>
                <w:sz w:val="20"/>
                <w:szCs w:val="20"/>
              </w:rPr>
              <w:t>Contact</w:t>
            </w:r>
            <w:proofErr w:type="spellEnd"/>
            <w:r w:rsidRPr="0028275E">
              <w:rPr>
                <w:rFonts w:ascii="Times New Roman" w:hAnsi="Times New Roman" w:cs="Times New Roman"/>
                <w:sz w:val="20"/>
                <w:szCs w:val="20"/>
              </w:rPr>
              <w:t>.</w:t>
            </w:r>
            <w:proofErr w:type="spellStart"/>
            <w:r w:rsidRPr="0028275E">
              <w:rPr>
                <w:rFonts w:ascii="Times New Roman" w:hAnsi="Times New Roman" w:cs="Times New Roman"/>
                <w:sz w:val="20"/>
                <w:szCs w:val="20"/>
              </w:rPr>
              <w:t>address</w:t>
            </w:r>
            <w:proofErr w:type="spellEnd"/>
            <w:proofErr w:type="gramEnd"/>
            <w:r w:rsidRPr="0028275E">
              <w:rPr>
                <w:rFonts w:ascii="Times New Roman" w:hAnsi="Times New Roman" w:cs="Times New Roman"/>
                <w:sz w:val="20"/>
                <w:szCs w:val="20"/>
              </w:rPr>
              <w:t>.CI_</w:t>
            </w:r>
            <w:proofErr w:type="spellStart"/>
            <w:r w:rsidRPr="0028275E">
              <w:rPr>
                <w:rFonts w:ascii="Times New Roman" w:hAnsi="Times New Roman" w:cs="Times New Roman"/>
                <w:sz w:val="20"/>
                <w:szCs w:val="20"/>
              </w:rPr>
              <w:t>Address</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electronicMailAddress</w:t>
            </w:r>
            <w:proofErr w:type="spellEnd"/>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b/>
                <w:sz w:val="20"/>
                <w:szCs w:val="20"/>
              </w:rPr>
              <w:t xml:space="preserve">9.2: </w:t>
            </w:r>
            <w:proofErr w:type="spellStart"/>
            <w:proofErr w:type="gramStart"/>
            <w:r w:rsidRPr="0028275E">
              <w:rPr>
                <w:rFonts w:ascii="Times New Roman" w:hAnsi="Times New Roman" w:cs="Times New Roman"/>
                <w:sz w:val="20"/>
                <w:szCs w:val="20"/>
              </w:rPr>
              <w:t>identificationInfo</w:t>
            </w:r>
            <w:proofErr w:type="spellEnd"/>
            <w:r w:rsidRPr="0028275E">
              <w:rPr>
                <w:rFonts w:ascii="Times New Roman" w:hAnsi="Times New Roman" w:cs="Times New Roman"/>
                <w:sz w:val="20"/>
                <w:szCs w:val="20"/>
              </w:rPr>
              <w:t>.SV</w:t>
            </w:r>
            <w:proofErr w:type="gramEnd"/>
            <w:r w:rsidRPr="0028275E">
              <w:rPr>
                <w:rFonts w:ascii="Times New Roman" w:hAnsi="Times New Roman" w:cs="Times New Roman"/>
                <w:sz w:val="20"/>
                <w:szCs w:val="20"/>
              </w:rPr>
              <w:t>_</w:t>
            </w:r>
            <w:proofErr w:type="spellStart"/>
            <w:r w:rsidRPr="0028275E">
              <w:rPr>
                <w:rFonts w:ascii="Times New Roman" w:hAnsi="Times New Roman" w:cs="Times New Roman"/>
                <w:sz w:val="20"/>
                <w:szCs w:val="20"/>
              </w:rPr>
              <w:t>ServiceIdentification</w:t>
            </w:r>
            <w:proofErr w:type="spellEnd"/>
            <w:r w:rsidRPr="0028275E">
              <w:rPr>
                <w:rFonts w:ascii="Times New Roman" w:hAnsi="Times New Roman" w:cs="Times New Roman"/>
                <w:sz w:val="20"/>
                <w:szCs w:val="20"/>
              </w:rPr>
              <w:t xml:space="preserve">. </w:t>
            </w:r>
            <w:proofErr w:type="spellStart"/>
            <w:r w:rsidRPr="0028275E">
              <w:rPr>
                <w:rFonts w:ascii="Times New Roman" w:hAnsi="Times New Roman" w:cs="Times New Roman"/>
                <w:sz w:val="20"/>
                <w:szCs w:val="20"/>
              </w:rPr>
              <w:t>pointOfContact</w:t>
            </w:r>
            <w:proofErr w:type="spellEnd"/>
            <w:proofErr w:type="gramStart"/>
            <w:r w:rsidRPr="0028275E">
              <w:rPr>
                <w:rFonts w:ascii="Times New Roman" w:hAnsi="Times New Roman" w:cs="Times New Roman"/>
                <w:sz w:val="20"/>
                <w:szCs w:val="20"/>
              </w:rPr>
              <w:t>..</w:t>
            </w:r>
            <w:proofErr w:type="gramEnd"/>
            <w:r w:rsidRPr="0028275E">
              <w:rPr>
                <w:rFonts w:ascii="Times New Roman" w:hAnsi="Times New Roman" w:cs="Times New Roman"/>
                <w:sz w:val="20"/>
                <w:szCs w:val="20"/>
              </w:rPr>
              <w:t>CI_</w:t>
            </w:r>
            <w:proofErr w:type="spellStart"/>
            <w:r w:rsidRPr="0028275E">
              <w:rPr>
                <w:rFonts w:ascii="Times New Roman" w:hAnsi="Times New Roman" w:cs="Times New Roman"/>
                <w:sz w:val="20"/>
                <w:szCs w:val="20"/>
              </w:rPr>
              <w:t>ResponsibleParty</w:t>
            </w:r>
            <w:proofErr w:type="spellEnd"/>
            <w:r w:rsidRPr="0028275E">
              <w:rPr>
                <w:rFonts w:ascii="Times New Roman" w:hAnsi="Times New Roman" w:cs="Times New Roman"/>
                <w:sz w:val="20"/>
                <w:szCs w:val="20"/>
              </w:rPr>
              <w:t>.role</w:t>
            </w:r>
          </w:p>
        </w:tc>
        <w:tc>
          <w:tcPr>
            <w:tcW w:w="3536"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Bir servis için farklı kurumların farklı görevleri olabilir.</w:t>
            </w:r>
          </w:p>
        </w:tc>
      </w:tr>
      <w:tr w:rsidR="0028275E" w:rsidRPr="0028275E" w:rsidTr="00712A12">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10.1</w:t>
            </w: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Metaveri İçin İrtibat Noktası:</w:t>
            </w:r>
          </w:p>
          <w:p w:rsidR="0028275E" w:rsidRPr="0028275E" w:rsidRDefault="00712A12" w:rsidP="0028275E">
            <w:pPr>
              <w:autoSpaceDE w:val="0"/>
              <w:autoSpaceDN w:val="0"/>
              <w:adjustRightInd w:val="0"/>
              <w:jc w:val="left"/>
              <w:rPr>
                <w:rFonts w:ascii="Times New Roman" w:hAnsi="Times New Roman" w:cs="Times New Roman"/>
                <w:i/>
                <w:sz w:val="20"/>
                <w:szCs w:val="20"/>
              </w:rPr>
            </w:pPr>
            <w:r w:rsidRPr="00712A12">
              <w:rPr>
                <w:rFonts w:ascii="Times New Roman" w:hAnsi="Times New Roman" w:cs="Times New Roman"/>
                <w:sz w:val="20"/>
                <w:szCs w:val="20"/>
              </w:rPr>
              <w:t>•</w:t>
            </w:r>
            <w:r w:rsidR="0028275E" w:rsidRPr="0028275E">
              <w:rPr>
                <w:rFonts w:ascii="Times New Roman" w:hAnsi="Times New Roman" w:cs="Times New Roman"/>
                <w:i/>
                <w:sz w:val="20"/>
                <w:szCs w:val="20"/>
              </w:rPr>
              <w:t>Kurum adı</w:t>
            </w:r>
          </w:p>
          <w:p w:rsidR="0028275E" w:rsidRPr="0028275E" w:rsidRDefault="00712A12" w:rsidP="0028275E">
            <w:pPr>
              <w:autoSpaceDE w:val="0"/>
              <w:autoSpaceDN w:val="0"/>
              <w:adjustRightInd w:val="0"/>
              <w:jc w:val="left"/>
              <w:rPr>
                <w:rFonts w:ascii="Times New Roman" w:hAnsi="Times New Roman" w:cs="Times New Roman"/>
                <w:i/>
                <w:sz w:val="20"/>
                <w:szCs w:val="20"/>
              </w:rPr>
            </w:pPr>
            <w:r w:rsidRPr="00712A12">
              <w:rPr>
                <w:rFonts w:ascii="Times New Roman" w:hAnsi="Times New Roman" w:cs="Times New Roman"/>
                <w:sz w:val="20"/>
                <w:szCs w:val="20"/>
              </w:rPr>
              <w:t>•</w:t>
            </w:r>
            <w:r w:rsidR="0028275E" w:rsidRPr="0028275E">
              <w:rPr>
                <w:rFonts w:ascii="Times New Roman" w:hAnsi="Times New Roman" w:cs="Times New Roman"/>
                <w:i/>
                <w:sz w:val="20"/>
                <w:szCs w:val="20"/>
              </w:rPr>
              <w:t xml:space="preserve">E-posta adresi </w:t>
            </w:r>
          </w:p>
          <w:p w:rsidR="0028275E" w:rsidRPr="0028275E" w:rsidRDefault="00712A12" w:rsidP="0028275E">
            <w:pPr>
              <w:autoSpaceDE w:val="0"/>
              <w:autoSpaceDN w:val="0"/>
              <w:adjustRightInd w:val="0"/>
              <w:jc w:val="left"/>
              <w:rPr>
                <w:rFonts w:ascii="Times New Roman" w:hAnsi="Times New Roman" w:cs="Times New Roman"/>
                <w:sz w:val="20"/>
                <w:szCs w:val="20"/>
              </w:rPr>
            </w:pPr>
            <w:r w:rsidRPr="00712A12">
              <w:rPr>
                <w:rFonts w:ascii="Times New Roman" w:hAnsi="Times New Roman" w:cs="Times New Roman"/>
                <w:sz w:val="20"/>
                <w:szCs w:val="20"/>
              </w:rPr>
              <w:t>•</w:t>
            </w:r>
            <w:r w:rsidR="0028275E" w:rsidRPr="0028275E">
              <w:rPr>
                <w:rFonts w:ascii="Times New Roman" w:hAnsi="Times New Roman" w:cs="Times New Roman"/>
                <w:i/>
                <w:sz w:val="20"/>
                <w:szCs w:val="20"/>
              </w:rPr>
              <w:t>Kurumun görevi</w:t>
            </w:r>
          </w:p>
        </w:tc>
        <w:tc>
          <w:tcPr>
            <w:tcW w:w="1219" w:type="dxa"/>
            <w:shd w:val="clear" w:color="auto" w:fill="auto"/>
          </w:tcPr>
          <w:p w:rsidR="00712A12" w:rsidRDefault="00712A12" w:rsidP="00712A12">
            <w:pPr>
              <w:autoSpaceDE w:val="0"/>
              <w:autoSpaceDN w:val="0"/>
              <w:adjustRightInd w:val="0"/>
              <w:jc w:val="left"/>
              <w:rPr>
                <w:rFonts w:ascii="Times New Roman" w:hAnsi="Times New Roman" w:cs="Times New Roman"/>
                <w:sz w:val="20"/>
                <w:szCs w:val="20"/>
              </w:rPr>
            </w:pPr>
          </w:p>
          <w:p w:rsidR="0028275E" w:rsidRPr="0028275E" w:rsidRDefault="0028275E" w:rsidP="00712A12">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Z  / 1 - n</w:t>
            </w:r>
          </w:p>
          <w:p w:rsidR="0028275E" w:rsidRPr="0028275E" w:rsidRDefault="00712A12" w:rsidP="00712A12">
            <w:pPr>
              <w:autoSpaceDE w:val="0"/>
              <w:autoSpaceDN w:val="0"/>
              <w:adjustRightInd w:val="0"/>
              <w:jc w:val="left"/>
              <w:rPr>
                <w:rFonts w:ascii="Times New Roman" w:hAnsi="Times New Roman" w:cs="Times New Roman"/>
                <w:i/>
                <w:sz w:val="20"/>
                <w:szCs w:val="20"/>
              </w:rPr>
            </w:pPr>
            <w:r w:rsidRPr="00712A12">
              <w:rPr>
                <w:rFonts w:ascii="Times New Roman" w:hAnsi="Times New Roman" w:cs="Times New Roman"/>
                <w:sz w:val="20"/>
                <w:szCs w:val="20"/>
              </w:rPr>
              <w:t>•</w:t>
            </w:r>
            <w:r w:rsidR="0028275E" w:rsidRPr="0028275E">
              <w:rPr>
                <w:rFonts w:ascii="Times New Roman" w:hAnsi="Times New Roman" w:cs="Times New Roman"/>
                <w:i/>
                <w:sz w:val="20"/>
                <w:szCs w:val="20"/>
              </w:rPr>
              <w:t>Z / 1</w:t>
            </w:r>
          </w:p>
          <w:p w:rsidR="0028275E" w:rsidRPr="0028275E" w:rsidRDefault="00712A12" w:rsidP="00712A12">
            <w:pPr>
              <w:autoSpaceDE w:val="0"/>
              <w:autoSpaceDN w:val="0"/>
              <w:adjustRightInd w:val="0"/>
              <w:jc w:val="left"/>
              <w:rPr>
                <w:rFonts w:ascii="Times New Roman" w:hAnsi="Times New Roman" w:cs="Times New Roman"/>
                <w:i/>
                <w:sz w:val="20"/>
                <w:szCs w:val="20"/>
              </w:rPr>
            </w:pPr>
            <w:r w:rsidRPr="00712A12">
              <w:rPr>
                <w:rFonts w:ascii="Times New Roman" w:hAnsi="Times New Roman" w:cs="Times New Roman"/>
                <w:sz w:val="20"/>
                <w:szCs w:val="20"/>
              </w:rPr>
              <w:t>•</w:t>
            </w:r>
            <w:r w:rsidR="0028275E" w:rsidRPr="0028275E">
              <w:rPr>
                <w:rFonts w:ascii="Times New Roman" w:hAnsi="Times New Roman" w:cs="Times New Roman"/>
                <w:i/>
                <w:sz w:val="20"/>
                <w:szCs w:val="20"/>
              </w:rPr>
              <w:t>Z  / 1 - n</w:t>
            </w:r>
          </w:p>
          <w:p w:rsidR="0028275E" w:rsidRPr="0028275E" w:rsidRDefault="00712A12" w:rsidP="00712A12">
            <w:pPr>
              <w:autoSpaceDE w:val="0"/>
              <w:autoSpaceDN w:val="0"/>
              <w:adjustRightInd w:val="0"/>
              <w:jc w:val="left"/>
              <w:rPr>
                <w:rFonts w:ascii="Times New Roman" w:hAnsi="Times New Roman" w:cs="Times New Roman"/>
                <w:sz w:val="20"/>
                <w:szCs w:val="20"/>
              </w:rPr>
            </w:pPr>
            <w:r w:rsidRPr="00712A12">
              <w:rPr>
                <w:rFonts w:ascii="Times New Roman" w:hAnsi="Times New Roman" w:cs="Times New Roman"/>
                <w:sz w:val="20"/>
                <w:szCs w:val="20"/>
              </w:rPr>
              <w:t>•</w:t>
            </w:r>
            <w:r w:rsidR="0028275E" w:rsidRPr="0028275E">
              <w:rPr>
                <w:rFonts w:ascii="Times New Roman" w:hAnsi="Times New Roman" w:cs="Times New Roman"/>
                <w:i/>
                <w:sz w:val="20"/>
                <w:szCs w:val="20"/>
              </w:rPr>
              <w:t>Z  / 1</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w:t>
            </w:r>
          </w:p>
        </w:tc>
        <w:tc>
          <w:tcPr>
            <w:tcW w:w="2128" w:type="dxa"/>
            <w:shd w:val="clear" w:color="auto" w:fill="auto"/>
            <w:vAlign w:val="center"/>
          </w:tcPr>
          <w:p w:rsidR="0028275E" w:rsidRPr="0028275E" w:rsidRDefault="00712A12" w:rsidP="0028275E">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w:t>
            </w:r>
            <w:r w:rsidR="0028275E" w:rsidRPr="0028275E">
              <w:rPr>
                <w:rFonts w:ascii="Times New Roman" w:hAnsi="Times New Roman" w:cs="Times New Roman"/>
                <w:sz w:val="20"/>
                <w:szCs w:val="20"/>
              </w:rPr>
              <w:t xml:space="preserve"> Kurum adı ve E-posta adresi: Metin</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Kurumun görevi: Kod Listesi (CI_</w:t>
            </w:r>
            <w:proofErr w:type="spellStart"/>
            <w:r w:rsidRPr="0028275E">
              <w:rPr>
                <w:rFonts w:ascii="Times New Roman" w:hAnsi="Times New Roman" w:cs="Times New Roman"/>
                <w:sz w:val="20"/>
                <w:szCs w:val="20"/>
              </w:rPr>
              <w:t>RoleCode</w:t>
            </w:r>
            <w:proofErr w:type="spellEnd"/>
            <w:r w:rsidRPr="0028275E">
              <w:rPr>
                <w:rFonts w:ascii="Times New Roman" w:hAnsi="Times New Roman" w:cs="Times New Roman"/>
                <w:sz w:val="20"/>
                <w:szCs w:val="20"/>
              </w:rPr>
              <w:t>)</w:t>
            </w:r>
          </w:p>
        </w:tc>
        <w:tc>
          <w:tcPr>
            <w:tcW w:w="4479" w:type="dxa"/>
            <w:vAlign w:val="center"/>
          </w:tcPr>
          <w:p w:rsidR="0028275E" w:rsidRPr="0028275E" w:rsidRDefault="00712A12" w:rsidP="0028275E">
            <w:pPr>
              <w:autoSpaceDE w:val="0"/>
              <w:autoSpaceDN w:val="0"/>
              <w:adjustRightInd w:val="0"/>
              <w:jc w:val="left"/>
              <w:rPr>
                <w:rFonts w:ascii="Times New Roman" w:hAnsi="Times New Roman" w:cs="Times New Roman"/>
                <w:sz w:val="20"/>
                <w:szCs w:val="20"/>
              </w:rPr>
            </w:pPr>
            <w:r w:rsidRPr="00712A12">
              <w:rPr>
                <w:rFonts w:ascii="Times New Roman" w:hAnsi="Times New Roman" w:cs="Times New Roman"/>
                <w:sz w:val="20"/>
                <w:szCs w:val="20"/>
              </w:rPr>
              <w:t>•</w:t>
            </w:r>
            <w:r w:rsidR="0028275E" w:rsidRPr="00712A12">
              <w:rPr>
                <w:rFonts w:ascii="Times New Roman" w:hAnsi="Times New Roman" w:cs="Times New Roman"/>
                <w:sz w:val="20"/>
                <w:szCs w:val="20"/>
              </w:rPr>
              <w:t xml:space="preserve"> </w:t>
            </w:r>
            <w:proofErr w:type="spellStart"/>
            <w:proofErr w:type="gramStart"/>
            <w:r w:rsidR="0028275E" w:rsidRPr="0028275E">
              <w:rPr>
                <w:rFonts w:ascii="Times New Roman" w:hAnsi="Times New Roman" w:cs="Times New Roman"/>
                <w:sz w:val="20"/>
                <w:szCs w:val="20"/>
              </w:rPr>
              <w:t>contact</w:t>
            </w:r>
            <w:proofErr w:type="spellEnd"/>
            <w:r w:rsidR="0028275E" w:rsidRPr="0028275E">
              <w:rPr>
                <w:rFonts w:ascii="Times New Roman" w:hAnsi="Times New Roman" w:cs="Times New Roman"/>
                <w:sz w:val="20"/>
                <w:szCs w:val="20"/>
              </w:rPr>
              <w:t>.CI</w:t>
            </w:r>
            <w:proofErr w:type="gramEnd"/>
            <w:r w:rsidR="0028275E" w:rsidRPr="0028275E">
              <w:rPr>
                <w:rFonts w:ascii="Times New Roman" w:hAnsi="Times New Roman" w:cs="Times New Roman"/>
                <w:sz w:val="20"/>
                <w:szCs w:val="20"/>
              </w:rPr>
              <w:t>_</w:t>
            </w:r>
            <w:proofErr w:type="spellStart"/>
            <w:r w:rsidR="0028275E" w:rsidRPr="0028275E">
              <w:rPr>
                <w:rFonts w:ascii="Times New Roman" w:hAnsi="Times New Roman" w:cs="Times New Roman"/>
                <w:sz w:val="20"/>
                <w:szCs w:val="20"/>
              </w:rPr>
              <w:t>ResponsibleParty</w:t>
            </w:r>
            <w:proofErr w:type="spellEnd"/>
            <w:r w:rsidR="0028275E" w:rsidRPr="0028275E">
              <w:rPr>
                <w:rFonts w:ascii="Times New Roman" w:hAnsi="Times New Roman" w:cs="Times New Roman"/>
                <w:sz w:val="20"/>
                <w:szCs w:val="20"/>
              </w:rPr>
              <w:t>.</w:t>
            </w:r>
            <w:proofErr w:type="spellStart"/>
            <w:r w:rsidR="0028275E" w:rsidRPr="0028275E">
              <w:rPr>
                <w:rFonts w:ascii="Times New Roman" w:hAnsi="Times New Roman" w:cs="Times New Roman"/>
                <w:sz w:val="20"/>
                <w:szCs w:val="20"/>
              </w:rPr>
              <w:t>organisationName</w:t>
            </w:r>
            <w:proofErr w:type="spellEnd"/>
          </w:p>
          <w:p w:rsidR="0028275E" w:rsidRPr="0028275E" w:rsidRDefault="00712A12" w:rsidP="0028275E">
            <w:pPr>
              <w:autoSpaceDE w:val="0"/>
              <w:autoSpaceDN w:val="0"/>
              <w:adjustRightInd w:val="0"/>
              <w:jc w:val="left"/>
              <w:rPr>
                <w:rFonts w:ascii="Times New Roman" w:hAnsi="Times New Roman" w:cs="Times New Roman"/>
                <w:sz w:val="20"/>
                <w:szCs w:val="20"/>
              </w:rPr>
            </w:pPr>
            <w:r w:rsidRPr="00712A12">
              <w:rPr>
                <w:rFonts w:ascii="Times New Roman" w:hAnsi="Times New Roman" w:cs="Times New Roman"/>
                <w:sz w:val="20"/>
                <w:szCs w:val="20"/>
              </w:rPr>
              <w:t>•</w:t>
            </w:r>
            <w:r w:rsidR="0028275E" w:rsidRPr="00712A12">
              <w:rPr>
                <w:rFonts w:ascii="Times New Roman" w:hAnsi="Times New Roman" w:cs="Times New Roman"/>
                <w:sz w:val="20"/>
                <w:szCs w:val="20"/>
              </w:rPr>
              <w:t xml:space="preserve"> </w:t>
            </w:r>
            <w:proofErr w:type="spellStart"/>
            <w:proofErr w:type="gramStart"/>
            <w:r w:rsidR="0028275E" w:rsidRPr="0028275E">
              <w:rPr>
                <w:rFonts w:ascii="Times New Roman" w:hAnsi="Times New Roman" w:cs="Times New Roman"/>
                <w:sz w:val="20"/>
                <w:szCs w:val="20"/>
              </w:rPr>
              <w:t>contact</w:t>
            </w:r>
            <w:proofErr w:type="spellEnd"/>
            <w:r w:rsidR="0028275E" w:rsidRPr="0028275E">
              <w:rPr>
                <w:rFonts w:ascii="Times New Roman" w:hAnsi="Times New Roman" w:cs="Times New Roman"/>
                <w:sz w:val="20"/>
                <w:szCs w:val="20"/>
              </w:rPr>
              <w:t>.CI</w:t>
            </w:r>
            <w:proofErr w:type="gramEnd"/>
            <w:r w:rsidR="0028275E" w:rsidRPr="0028275E">
              <w:rPr>
                <w:rFonts w:ascii="Times New Roman" w:hAnsi="Times New Roman" w:cs="Times New Roman"/>
                <w:sz w:val="20"/>
                <w:szCs w:val="20"/>
              </w:rPr>
              <w:t>_</w:t>
            </w:r>
            <w:proofErr w:type="spellStart"/>
            <w:r w:rsidR="0028275E" w:rsidRPr="0028275E">
              <w:rPr>
                <w:rFonts w:ascii="Times New Roman" w:hAnsi="Times New Roman" w:cs="Times New Roman"/>
                <w:sz w:val="20"/>
                <w:szCs w:val="20"/>
              </w:rPr>
              <w:t>ResponsibleParty</w:t>
            </w:r>
            <w:proofErr w:type="spellEnd"/>
            <w:r w:rsidR="0028275E" w:rsidRPr="0028275E">
              <w:rPr>
                <w:rFonts w:ascii="Times New Roman" w:hAnsi="Times New Roman" w:cs="Times New Roman"/>
                <w:sz w:val="20"/>
                <w:szCs w:val="20"/>
              </w:rPr>
              <w:t>.</w:t>
            </w:r>
            <w:proofErr w:type="spellStart"/>
            <w:r w:rsidR="0028275E" w:rsidRPr="0028275E">
              <w:rPr>
                <w:rFonts w:ascii="Times New Roman" w:hAnsi="Times New Roman" w:cs="Times New Roman"/>
                <w:sz w:val="20"/>
                <w:szCs w:val="20"/>
              </w:rPr>
              <w:t>contactInfo</w:t>
            </w:r>
            <w:proofErr w:type="spellEnd"/>
            <w:r w:rsidR="0028275E" w:rsidRPr="0028275E">
              <w:rPr>
                <w:rFonts w:ascii="Times New Roman" w:hAnsi="Times New Roman" w:cs="Times New Roman"/>
                <w:sz w:val="20"/>
                <w:szCs w:val="20"/>
              </w:rPr>
              <w:t>. CI_</w:t>
            </w:r>
            <w:proofErr w:type="spellStart"/>
            <w:proofErr w:type="gramStart"/>
            <w:r w:rsidR="0028275E" w:rsidRPr="0028275E">
              <w:rPr>
                <w:rFonts w:ascii="Times New Roman" w:hAnsi="Times New Roman" w:cs="Times New Roman"/>
                <w:sz w:val="20"/>
                <w:szCs w:val="20"/>
              </w:rPr>
              <w:t>Contact</w:t>
            </w:r>
            <w:proofErr w:type="spellEnd"/>
            <w:r w:rsidR="0028275E" w:rsidRPr="0028275E">
              <w:rPr>
                <w:rFonts w:ascii="Times New Roman" w:hAnsi="Times New Roman" w:cs="Times New Roman"/>
                <w:sz w:val="20"/>
                <w:szCs w:val="20"/>
              </w:rPr>
              <w:t>.</w:t>
            </w:r>
            <w:proofErr w:type="spellStart"/>
            <w:r w:rsidR="0028275E" w:rsidRPr="0028275E">
              <w:rPr>
                <w:rFonts w:ascii="Times New Roman" w:hAnsi="Times New Roman" w:cs="Times New Roman"/>
                <w:sz w:val="20"/>
                <w:szCs w:val="20"/>
              </w:rPr>
              <w:t>address</w:t>
            </w:r>
            <w:proofErr w:type="spellEnd"/>
            <w:proofErr w:type="gramEnd"/>
            <w:r w:rsidR="0028275E" w:rsidRPr="0028275E">
              <w:rPr>
                <w:rFonts w:ascii="Times New Roman" w:hAnsi="Times New Roman" w:cs="Times New Roman"/>
                <w:sz w:val="20"/>
                <w:szCs w:val="20"/>
              </w:rPr>
              <w:t>.CI_</w:t>
            </w:r>
            <w:proofErr w:type="spellStart"/>
            <w:r w:rsidR="0028275E" w:rsidRPr="0028275E">
              <w:rPr>
                <w:rFonts w:ascii="Times New Roman" w:hAnsi="Times New Roman" w:cs="Times New Roman"/>
                <w:sz w:val="20"/>
                <w:szCs w:val="20"/>
              </w:rPr>
              <w:t>Address</w:t>
            </w:r>
            <w:proofErr w:type="spellEnd"/>
            <w:r w:rsidR="0028275E" w:rsidRPr="0028275E">
              <w:rPr>
                <w:rFonts w:ascii="Times New Roman" w:hAnsi="Times New Roman" w:cs="Times New Roman"/>
                <w:sz w:val="20"/>
                <w:szCs w:val="20"/>
              </w:rPr>
              <w:t xml:space="preserve">. </w:t>
            </w:r>
            <w:proofErr w:type="spellStart"/>
            <w:r w:rsidR="0028275E" w:rsidRPr="0028275E">
              <w:rPr>
                <w:rFonts w:ascii="Times New Roman" w:hAnsi="Times New Roman" w:cs="Times New Roman"/>
                <w:sz w:val="20"/>
                <w:szCs w:val="20"/>
              </w:rPr>
              <w:t>electronicMailAddress</w:t>
            </w:r>
            <w:proofErr w:type="spellEnd"/>
          </w:p>
          <w:p w:rsidR="0028275E" w:rsidRPr="0028275E" w:rsidRDefault="00712A12" w:rsidP="0028275E">
            <w:pPr>
              <w:autoSpaceDE w:val="0"/>
              <w:autoSpaceDN w:val="0"/>
              <w:adjustRightInd w:val="0"/>
              <w:jc w:val="left"/>
              <w:rPr>
                <w:rFonts w:ascii="Times New Roman" w:hAnsi="Times New Roman" w:cs="Times New Roman"/>
                <w:sz w:val="20"/>
                <w:szCs w:val="20"/>
              </w:rPr>
            </w:pPr>
            <w:r w:rsidRPr="00712A12">
              <w:rPr>
                <w:rFonts w:ascii="Times New Roman" w:hAnsi="Times New Roman" w:cs="Times New Roman"/>
                <w:sz w:val="20"/>
                <w:szCs w:val="20"/>
              </w:rPr>
              <w:t>•</w:t>
            </w:r>
            <w:r w:rsidR="0028275E" w:rsidRPr="0028275E">
              <w:rPr>
                <w:rFonts w:ascii="Times New Roman" w:hAnsi="Times New Roman" w:cs="Times New Roman"/>
                <w:sz w:val="20"/>
                <w:szCs w:val="20"/>
              </w:rPr>
              <w:t xml:space="preserve"> </w:t>
            </w:r>
            <w:proofErr w:type="spellStart"/>
            <w:proofErr w:type="gramStart"/>
            <w:r w:rsidR="0028275E" w:rsidRPr="0028275E">
              <w:rPr>
                <w:rFonts w:ascii="Times New Roman" w:hAnsi="Times New Roman" w:cs="Times New Roman"/>
                <w:sz w:val="20"/>
                <w:szCs w:val="20"/>
              </w:rPr>
              <w:t>contact</w:t>
            </w:r>
            <w:proofErr w:type="spellEnd"/>
            <w:r w:rsidR="0028275E" w:rsidRPr="0028275E">
              <w:rPr>
                <w:rFonts w:ascii="Times New Roman" w:hAnsi="Times New Roman" w:cs="Times New Roman"/>
                <w:sz w:val="20"/>
                <w:szCs w:val="20"/>
              </w:rPr>
              <w:t>.CI</w:t>
            </w:r>
            <w:proofErr w:type="gramEnd"/>
            <w:r w:rsidR="0028275E" w:rsidRPr="0028275E">
              <w:rPr>
                <w:rFonts w:ascii="Times New Roman" w:hAnsi="Times New Roman" w:cs="Times New Roman"/>
                <w:sz w:val="20"/>
                <w:szCs w:val="20"/>
              </w:rPr>
              <w:t>_</w:t>
            </w:r>
            <w:proofErr w:type="spellStart"/>
            <w:r w:rsidR="0028275E" w:rsidRPr="0028275E">
              <w:rPr>
                <w:rFonts w:ascii="Times New Roman" w:hAnsi="Times New Roman" w:cs="Times New Roman"/>
                <w:sz w:val="20"/>
                <w:szCs w:val="20"/>
              </w:rPr>
              <w:t>ResponsibleParty</w:t>
            </w:r>
            <w:proofErr w:type="spellEnd"/>
            <w:r w:rsidR="0028275E" w:rsidRPr="0028275E">
              <w:rPr>
                <w:rFonts w:ascii="Times New Roman" w:hAnsi="Times New Roman" w:cs="Times New Roman"/>
                <w:sz w:val="20"/>
                <w:szCs w:val="20"/>
              </w:rPr>
              <w:t>.role</w:t>
            </w:r>
          </w:p>
        </w:tc>
        <w:tc>
          <w:tcPr>
            <w:tcW w:w="3536"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1. </w:t>
            </w:r>
            <w:proofErr w:type="spellStart"/>
            <w:r w:rsidRPr="0028275E">
              <w:rPr>
                <w:rFonts w:ascii="Times New Roman" w:hAnsi="Times New Roman" w:cs="Times New Roman"/>
                <w:sz w:val="20"/>
                <w:szCs w:val="20"/>
              </w:rPr>
              <w:t>Metaveriyi</w:t>
            </w:r>
            <w:proofErr w:type="spellEnd"/>
            <w:r w:rsidRPr="0028275E">
              <w:rPr>
                <w:rFonts w:ascii="Times New Roman" w:hAnsi="Times New Roman" w:cs="Times New Roman"/>
                <w:sz w:val="20"/>
                <w:szCs w:val="20"/>
              </w:rPr>
              <w:t xml:space="preserve"> toplamaktan ve idame ettirmekten sorumlu olan kurum veya kurumlardır.</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2. Kurumun görevi = </w:t>
            </w:r>
            <w:r w:rsidR="00733D48">
              <w:rPr>
                <w:rFonts w:ascii="Times New Roman" w:hAnsi="Times New Roman" w:cs="Times New Roman"/>
                <w:sz w:val="20"/>
                <w:szCs w:val="20"/>
              </w:rPr>
              <w:t>“</w:t>
            </w:r>
            <w:proofErr w:type="spellStart"/>
            <w:r w:rsidRPr="0028275E">
              <w:rPr>
                <w:rFonts w:ascii="Times New Roman" w:hAnsi="Times New Roman" w:cs="Times New Roman"/>
                <w:sz w:val="20"/>
                <w:szCs w:val="20"/>
              </w:rPr>
              <w:t>pointOfContact</w:t>
            </w:r>
            <w:proofErr w:type="spellEnd"/>
            <w:r w:rsidR="00733D48">
              <w:rPr>
                <w:rFonts w:ascii="Times New Roman" w:hAnsi="Times New Roman" w:cs="Times New Roman"/>
                <w:sz w:val="20"/>
                <w:szCs w:val="20"/>
              </w:rPr>
              <w:t>”</w:t>
            </w:r>
            <w:r w:rsidRPr="0028275E">
              <w:rPr>
                <w:rFonts w:ascii="Times New Roman" w:hAnsi="Times New Roman" w:cs="Times New Roman"/>
                <w:sz w:val="20"/>
                <w:szCs w:val="20"/>
              </w:rPr>
              <w:t xml:space="preserve"> olmalıdır.</w:t>
            </w:r>
          </w:p>
        </w:tc>
      </w:tr>
      <w:tr w:rsidR="0028275E" w:rsidRPr="0028275E" w:rsidTr="0028275E">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10.2</w:t>
            </w: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Metaveri Toplama Tarihi</w:t>
            </w:r>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Z / 1</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Tarih Saat </w:t>
            </w:r>
          </w:p>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(YYYY-AA-</w:t>
            </w:r>
            <w:proofErr w:type="gramStart"/>
            <w:r w:rsidRPr="0028275E">
              <w:rPr>
                <w:rFonts w:ascii="Times New Roman" w:hAnsi="Times New Roman" w:cs="Times New Roman"/>
                <w:sz w:val="20"/>
                <w:szCs w:val="20"/>
              </w:rPr>
              <w:t>GGTSS:DD</w:t>
            </w:r>
            <w:proofErr w:type="gramEnd"/>
            <w:r w:rsidRPr="0028275E">
              <w:rPr>
                <w:rFonts w:ascii="Times New Roman" w:hAnsi="Times New Roman" w:cs="Times New Roman"/>
                <w:sz w:val="20"/>
                <w:szCs w:val="20"/>
              </w:rPr>
              <w:t>:SS)</w:t>
            </w: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r w:rsidRPr="0028275E">
              <w:rPr>
                <w:rFonts w:ascii="Times New Roman" w:hAnsi="Times New Roman" w:cs="Times New Roman"/>
                <w:sz w:val="20"/>
                <w:szCs w:val="20"/>
              </w:rPr>
              <w:t>dateStamp</w:t>
            </w:r>
            <w:proofErr w:type="spellEnd"/>
          </w:p>
        </w:tc>
        <w:tc>
          <w:tcPr>
            <w:tcW w:w="3536"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1. Metaveri kaydının oluşturulduğu veya güncellendiği tarihi belirtir.</w:t>
            </w:r>
          </w:p>
          <w:p w:rsidR="0028275E" w:rsidRPr="0028275E" w:rsidRDefault="0028275E" w:rsidP="00833A70">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2. Tarih bilgisi ISO 8601'e uygun ol</w:t>
            </w:r>
            <w:r w:rsidR="00833A70">
              <w:rPr>
                <w:rFonts w:ascii="Times New Roman" w:hAnsi="Times New Roman" w:cs="Times New Roman"/>
                <w:sz w:val="20"/>
                <w:szCs w:val="20"/>
              </w:rPr>
              <w:t>malıdır.</w:t>
            </w:r>
          </w:p>
        </w:tc>
      </w:tr>
      <w:tr w:rsidR="0028275E" w:rsidRPr="0028275E" w:rsidTr="0028275E">
        <w:trPr>
          <w:trHeight w:val="284"/>
        </w:trPr>
        <w:tc>
          <w:tcPr>
            <w:tcW w:w="624"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10.3</w:t>
            </w:r>
          </w:p>
        </w:tc>
        <w:tc>
          <w:tcPr>
            <w:tcW w:w="168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r w:rsidRPr="0028275E">
              <w:rPr>
                <w:rFonts w:ascii="Times New Roman" w:hAnsi="Times New Roman" w:cs="Times New Roman"/>
                <w:sz w:val="20"/>
                <w:szCs w:val="20"/>
              </w:rPr>
              <w:t>Metaverinin</w:t>
            </w:r>
            <w:proofErr w:type="spellEnd"/>
            <w:r w:rsidRPr="0028275E">
              <w:rPr>
                <w:rFonts w:ascii="Times New Roman" w:hAnsi="Times New Roman" w:cs="Times New Roman"/>
                <w:sz w:val="20"/>
                <w:szCs w:val="20"/>
              </w:rPr>
              <w:t xml:space="preserve"> Dili</w:t>
            </w:r>
          </w:p>
        </w:tc>
        <w:tc>
          <w:tcPr>
            <w:tcW w:w="121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Z / 1</w:t>
            </w:r>
          </w:p>
        </w:tc>
        <w:tc>
          <w:tcPr>
            <w:tcW w:w="1349"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w:t>
            </w:r>
          </w:p>
        </w:tc>
        <w:tc>
          <w:tcPr>
            <w:tcW w:w="2128" w:type="dxa"/>
            <w:shd w:val="clear" w:color="auto" w:fill="auto"/>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Kod Listesi (http://www.</w:t>
            </w:r>
            <w:proofErr w:type="spellStart"/>
            <w:r w:rsidRPr="0028275E">
              <w:rPr>
                <w:rFonts w:ascii="Times New Roman" w:hAnsi="Times New Roman" w:cs="Times New Roman"/>
                <w:sz w:val="20"/>
                <w:szCs w:val="20"/>
              </w:rPr>
              <w:t>loc</w:t>
            </w:r>
            <w:proofErr w:type="spellEnd"/>
            <w:r w:rsidRPr="0028275E">
              <w:rPr>
                <w:rFonts w:ascii="Times New Roman" w:hAnsi="Times New Roman" w:cs="Times New Roman"/>
                <w:sz w:val="20"/>
                <w:szCs w:val="20"/>
              </w:rPr>
              <w:t xml:space="preserve">.gov/ </w:t>
            </w:r>
            <w:proofErr w:type="spellStart"/>
            <w:r w:rsidRPr="0028275E">
              <w:rPr>
                <w:rFonts w:ascii="Times New Roman" w:hAnsi="Times New Roman" w:cs="Times New Roman"/>
                <w:sz w:val="20"/>
                <w:szCs w:val="20"/>
              </w:rPr>
              <w:t>standards</w:t>
            </w:r>
            <w:proofErr w:type="spellEnd"/>
            <w:r w:rsidRPr="0028275E">
              <w:rPr>
                <w:rFonts w:ascii="Times New Roman" w:hAnsi="Times New Roman" w:cs="Times New Roman"/>
                <w:sz w:val="20"/>
                <w:szCs w:val="20"/>
              </w:rPr>
              <w:t>/iso639-2/)</w:t>
            </w:r>
          </w:p>
        </w:tc>
        <w:tc>
          <w:tcPr>
            <w:tcW w:w="4479"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proofErr w:type="spellStart"/>
            <w:r w:rsidRPr="0028275E">
              <w:rPr>
                <w:rFonts w:ascii="Times New Roman" w:hAnsi="Times New Roman" w:cs="Times New Roman"/>
                <w:sz w:val="20"/>
                <w:szCs w:val="20"/>
              </w:rPr>
              <w:t>language</w:t>
            </w:r>
            <w:proofErr w:type="spellEnd"/>
          </w:p>
        </w:tc>
        <w:tc>
          <w:tcPr>
            <w:tcW w:w="3536" w:type="dxa"/>
            <w:vAlign w:val="center"/>
          </w:tcPr>
          <w:p w:rsidR="0028275E" w:rsidRPr="0028275E" w:rsidRDefault="0028275E" w:rsidP="0028275E">
            <w:pPr>
              <w:autoSpaceDE w:val="0"/>
              <w:autoSpaceDN w:val="0"/>
              <w:adjustRightInd w:val="0"/>
              <w:jc w:val="left"/>
              <w:rPr>
                <w:rFonts w:ascii="Times New Roman" w:hAnsi="Times New Roman" w:cs="Times New Roman"/>
                <w:sz w:val="20"/>
                <w:szCs w:val="20"/>
              </w:rPr>
            </w:pPr>
            <w:r w:rsidRPr="0028275E">
              <w:rPr>
                <w:rFonts w:ascii="Times New Roman" w:hAnsi="Times New Roman" w:cs="Times New Roman"/>
                <w:sz w:val="20"/>
                <w:szCs w:val="20"/>
              </w:rPr>
              <w:t xml:space="preserve">Dil ismi olarak, ISO 639-2'de tanımlanan </w:t>
            </w:r>
            <w:r w:rsidR="00E05FDB" w:rsidRPr="0028275E">
              <w:rPr>
                <w:rFonts w:ascii="Times New Roman" w:hAnsi="Times New Roman" w:cs="Times New Roman"/>
                <w:sz w:val="20"/>
                <w:szCs w:val="20"/>
              </w:rPr>
              <w:t>üç harfli</w:t>
            </w:r>
            <w:r w:rsidRPr="0028275E">
              <w:rPr>
                <w:rFonts w:ascii="Times New Roman" w:hAnsi="Times New Roman" w:cs="Times New Roman"/>
                <w:sz w:val="20"/>
                <w:szCs w:val="20"/>
              </w:rPr>
              <w:t xml:space="preserve"> kısaltmalar kullanılmalıdır.</w:t>
            </w:r>
          </w:p>
        </w:tc>
      </w:tr>
    </w:tbl>
    <w:p w:rsidR="00833A70" w:rsidRDefault="00833A70" w:rsidP="0028275E">
      <w:pPr>
        <w:jc w:val="left"/>
        <w:rPr>
          <w:rFonts w:ascii="Times New Roman" w:hAnsi="Times New Roman" w:cs="Times New Roman"/>
          <w:sz w:val="20"/>
          <w:szCs w:val="20"/>
        </w:rPr>
        <w:sectPr w:rsidR="00833A70" w:rsidSect="007B039A">
          <w:pgSz w:w="16838" w:h="11906" w:orient="landscape"/>
          <w:pgMar w:top="1021" w:right="1247" w:bottom="1021" w:left="1418" w:header="709" w:footer="709" w:gutter="0"/>
          <w:cols w:space="708"/>
          <w:docGrid w:linePitch="360"/>
        </w:sectPr>
      </w:pPr>
    </w:p>
    <w:p w:rsidR="00D129D5" w:rsidRPr="00D129D5" w:rsidRDefault="00D129D5" w:rsidP="00D129D5">
      <w:pPr>
        <w:pStyle w:val="ListeParagraf"/>
        <w:rPr>
          <w:rFonts w:ascii="Arial" w:hAnsi="Arial" w:cs="Arial"/>
          <w:i/>
          <w:sz w:val="18"/>
          <w:szCs w:val="18"/>
        </w:rPr>
      </w:pPr>
      <w:r w:rsidRPr="00D129D5">
        <w:rPr>
          <w:rFonts w:ascii="Arial" w:hAnsi="Arial" w:cs="Arial"/>
          <w:i/>
          <w:sz w:val="18"/>
          <w:szCs w:val="18"/>
        </w:rPr>
        <w:lastRenderedPageBreak/>
        <w:t>Tablo 2: Konumsal Web Servisleri İçin INSPIRE Metaveri Modelinde Bulunmayıp, Sonuç XML Metaveri Dosyasında Olması İstenen Metaveri Elemanları</w:t>
      </w:r>
    </w:p>
    <w:p w:rsidR="00D129D5" w:rsidRPr="00FA16A2" w:rsidRDefault="00D129D5" w:rsidP="00D129D5">
      <w:pPr>
        <w:pStyle w:val="ListeParagraf"/>
        <w:autoSpaceDE w:val="0"/>
        <w:autoSpaceDN w:val="0"/>
        <w:adjustRightInd w:val="0"/>
        <w:jc w:val="both"/>
        <w:rPr>
          <w:rFonts w:ascii="Times New Roman" w:hAnsi="Times New Roman" w:cs="Times New Roman"/>
          <w:sz w:val="18"/>
          <w:szCs w:val="18"/>
        </w:rPr>
      </w:pPr>
    </w:p>
    <w:tbl>
      <w:tblPr>
        <w:tblStyle w:val="TabloKlavuzu"/>
        <w:tblW w:w="0" w:type="auto"/>
        <w:tblInd w:w="284" w:type="dxa"/>
        <w:tblLayout w:type="fixed"/>
        <w:tblLook w:val="04A0"/>
      </w:tblPr>
      <w:tblGrid>
        <w:gridCol w:w="1361"/>
        <w:gridCol w:w="1474"/>
        <w:gridCol w:w="1928"/>
        <w:gridCol w:w="2665"/>
        <w:gridCol w:w="2325"/>
      </w:tblGrid>
      <w:tr w:rsidR="00D129D5" w:rsidRPr="008130AC" w:rsidTr="007C5D54">
        <w:trPr>
          <w:trHeight w:val="379"/>
        </w:trPr>
        <w:tc>
          <w:tcPr>
            <w:tcW w:w="1361" w:type="dxa"/>
            <w:vAlign w:val="center"/>
          </w:tcPr>
          <w:p w:rsidR="00D129D5" w:rsidRPr="008130AC" w:rsidRDefault="00D129D5" w:rsidP="007C5D54">
            <w:pPr>
              <w:autoSpaceDE w:val="0"/>
              <w:autoSpaceDN w:val="0"/>
              <w:adjustRightInd w:val="0"/>
              <w:jc w:val="left"/>
              <w:rPr>
                <w:rFonts w:ascii="Times New Roman" w:hAnsi="Times New Roman" w:cs="Times New Roman"/>
                <w:b/>
                <w:sz w:val="18"/>
                <w:szCs w:val="18"/>
              </w:rPr>
            </w:pPr>
            <w:r w:rsidRPr="008130AC">
              <w:rPr>
                <w:rFonts w:ascii="Times New Roman" w:hAnsi="Times New Roman" w:cs="Times New Roman"/>
                <w:b/>
                <w:sz w:val="18"/>
                <w:szCs w:val="18"/>
              </w:rPr>
              <w:t>Metaveri İsmi</w:t>
            </w:r>
          </w:p>
        </w:tc>
        <w:tc>
          <w:tcPr>
            <w:tcW w:w="1474" w:type="dxa"/>
            <w:vAlign w:val="center"/>
          </w:tcPr>
          <w:p w:rsidR="00D129D5" w:rsidRPr="008130AC" w:rsidRDefault="00D129D5" w:rsidP="007C5D54">
            <w:pPr>
              <w:autoSpaceDE w:val="0"/>
              <w:autoSpaceDN w:val="0"/>
              <w:adjustRightInd w:val="0"/>
              <w:jc w:val="left"/>
              <w:rPr>
                <w:rFonts w:ascii="Times New Roman" w:hAnsi="Times New Roman" w:cs="Times New Roman"/>
                <w:b/>
                <w:sz w:val="18"/>
                <w:szCs w:val="18"/>
              </w:rPr>
            </w:pPr>
            <w:r>
              <w:rPr>
                <w:rFonts w:ascii="Times New Roman" w:hAnsi="Times New Roman" w:cs="Times New Roman"/>
                <w:b/>
                <w:sz w:val="18"/>
                <w:szCs w:val="18"/>
              </w:rPr>
              <w:t>Zorunluluk</w:t>
            </w:r>
          </w:p>
        </w:tc>
        <w:tc>
          <w:tcPr>
            <w:tcW w:w="1928" w:type="dxa"/>
            <w:vAlign w:val="center"/>
          </w:tcPr>
          <w:p w:rsidR="00D129D5" w:rsidRPr="008130AC" w:rsidRDefault="00D129D5" w:rsidP="007C5D54">
            <w:pPr>
              <w:autoSpaceDE w:val="0"/>
              <w:autoSpaceDN w:val="0"/>
              <w:adjustRightInd w:val="0"/>
              <w:jc w:val="left"/>
              <w:rPr>
                <w:rFonts w:ascii="Times New Roman" w:hAnsi="Times New Roman" w:cs="Times New Roman"/>
                <w:b/>
                <w:sz w:val="18"/>
                <w:szCs w:val="18"/>
              </w:rPr>
            </w:pPr>
            <w:r w:rsidRPr="008130AC">
              <w:rPr>
                <w:rFonts w:ascii="Times New Roman" w:hAnsi="Times New Roman" w:cs="Times New Roman"/>
                <w:b/>
                <w:sz w:val="18"/>
                <w:szCs w:val="18"/>
              </w:rPr>
              <w:t>Değer Kümesi</w:t>
            </w:r>
          </w:p>
        </w:tc>
        <w:tc>
          <w:tcPr>
            <w:tcW w:w="2665" w:type="dxa"/>
            <w:vAlign w:val="center"/>
          </w:tcPr>
          <w:p w:rsidR="00D129D5" w:rsidRPr="008130AC" w:rsidRDefault="00D129D5" w:rsidP="007C5D54">
            <w:pPr>
              <w:autoSpaceDE w:val="0"/>
              <w:autoSpaceDN w:val="0"/>
              <w:adjustRightInd w:val="0"/>
              <w:jc w:val="left"/>
              <w:rPr>
                <w:rFonts w:ascii="Times New Roman" w:hAnsi="Times New Roman" w:cs="Times New Roman"/>
                <w:b/>
                <w:sz w:val="18"/>
                <w:szCs w:val="18"/>
              </w:rPr>
            </w:pPr>
            <w:r w:rsidRPr="008130AC">
              <w:rPr>
                <w:rFonts w:ascii="Times New Roman" w:hAnsi="Times New Roman" w:cs="Times New Roman"/>
                <w:b/>
                <w:sz w:val="18"/>
                <w:szCs w:val="18"/>
              </w:rPr>
              <w:t>ISO 19115/ISO 19119 Adresi (</w:t>
            </w:r>
            <w:proofErr w:type="spellStart"/>
            <w:r w:rsidRPr="008130AC">
              <w:rPr>
                <w:rFonts w:ascii="Times New Roman" w:hAnsi="Times New Roman" w:cs="Times New Roman"/>
                <w:b/>
                <w:sz w:val="18"/>
                <w:szCs w:val="18"/>
              </w:rPr>
              <w:t>Path</w:t>
            </w:r>
            <w:proofErr w:type="spellEnd"/>
            <w:r w:rsidRPr="008130AC">
              <w:rPr>
                <w:rFonts w:ascii="Times New Roman" w:hAnsi="Times New Roman" w:cs="Times New Roman"/>
                <w:b/>
                <w:sz w:val="18"/>
                <w:szCs w:val="18"/>
              </w:rPr>
              <w:t>)</w:t>
            </w:r>
          </w:p>
        </w:tc>
        <w:tc>
          <w:tcPr>
            <w:tcW w:w="2325" w:type="dxa"/>
            <w:vAlign w:val="center"/>
          </w:tcPr>
          <w:p w:rsidR="00D129D5" w:rsidRPr="008130AC" w:rsidRDefault="00D129D5" w:rsidP="007C5D54">
            <w:pPr>
              <w:autoSpaceDE w:val="0"/>
              <w:autoSpaceDN w:val="0"/>
              <w:adjustRightInd w:val="0"/>
              <w:jc w:val="left"/>
              <w:rPr>
                <w:rFonts w:ascii="Times New Roman" w:hAnsi="Times New Roman" w:cs="Times New Roman"/>
                <w:b/>
                <w:sz w:val="18"/>
                <w:szCs w:val="18"/>
              </w:rPr>
            </w:pPr>
            <w:r w:rsidRPr="008130AC">
              <w:rPr>
                <w:rFonts w:ascii="Times New Roman" w:hAnsi="Times New Roman" w:cs="Times New Roman"/>
                <w:b/>
                <w:sz w:val="18"/>
                <w:szCs w:val="18"/>
              </w:rPr>
              <w:t>NOT</w:t>
            </w:r>
          </w:p>
        </w:tc>
      </w:tr>
      <w:tr w:rsidR="00D129D5" w:rsidRPr="008130AC" w:rsidTr="007C5D54">
        <w:tc>
          <w:tcPr>
            <w:tcW w:w="1361" w:type="dxa"/>
            <w:vAlign w:val="center"/>
          </w:tcPr>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r>
              <w:rPr>
                <w:rFonts w:ascii="Times New Roman" w:hAnsi="Times New Roman" w:cs="Times New Roman"/>
                <w:sz w:val="18"/>
                <w:szCs w:val="18"/>
              </w:rPr>
              <w:t xml:space="preserve">Veri </w:t>
            </w:r>
            <w:r w:rsidRPr="008130AC">
              <w:rPr>
                <w:rFonts w:ascii="Times New Roman" w:hAnsi="Times New Roman" w:cs="Times New Roman"/>
                <w:sz w:val="18"/>
                <w:szCs w:val="18"/>
              </w:rPr>
              <w:t>Kalite</w:t>
            </w:r>
            <w:r>
              <w:rPr>
                <w:rFonts w:ascii="Times New Roman" w:hAnsi="Times New Roman" w:cs="Times New Roman"/>
                <w:sz w:val="18"/>
                <w:szCs w:val="18"/>
              </w:rPr>
              <w:t>si</w:t>
            </w:r>
            <w:r w:rsidRPr="008130AC">
              <w:rPr>
                <w:rFonts w:ascii="Times New Roman" w:hAnsi="Times New Roman" w:cs="Times New Roman"/>
                <w:sz w:val="18"/>
                <w:szCs w:val="18"/>
              </w:rPr>
              <w:t xml:space="preserve"> Bilgisinin </w:t>
            </w:r>
            <w:r>
              <w:rPr>
                <w:rFonts w:ascii="Times New Roman" w:hAnsi="Times New Roman" w:cs="Times New Roman"/>
                <w:sz w:val="18"/>
                <w:szCs w:val="18"/>
              </w:rPr>
              <w:t>K</w:t>
            </w:r>
            <w:r w:rsidRPr="008130AC">
              <w:rPr>
                <w:rFonts w:ascii="Times New Roman" w:hAnsi="Times New Roman" w:cs="Times New Roman"/>
                <w:sz w:val="18"/>
                <w:szCs w:val="18"/>
              </w:rPr>
              <w:t>apsam Seviyesi</w:t>
            </w:r>
          </w:p>
        </w:tc>
        <w:tc>
          <w:tcPr>
            <w:tcW w:w="1474" w:type="dxa"/>
            <w:vAlign w:val="center"/>
          </w:tcPr>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r w:rsidRPr="008130AC">
              <w:rPr>
                <w:rFonts w:ascii="Times New Roman" w:hAnsi="Times New Roman" w:cs="Times New Roman"/>
                <w:sz w:val="18"/>
                <w:szCs w:val="18"/>
              </w:rPr>
              <w:t>Uygunluk (7) bilgisi toplandığı zaman zorunlu olmaktadır.</w:t>
            </w:r>
          </w:p>
        </w:tc>
        <w:tc>
          <w:tcPr>
            <w:tcW w:w="1928" w:type="dxa"/>
            <w:vAlign w:val="center"/>
          </w:tcPr>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r w:rsidRPr="008130AC">
              <w:rPr>
                <w:rFonts w:ascii="Times New Roman" w:hAnsi="Times New Roman" w:cs="Times New Roman"/>
                <w:sz w:val="18"/>
                <w:szCs w:val="18"/>
              </w:rPr>
              <w:t>Kod Listesi (MD_</w:t>
            </w:r>
            <w:proofErr w:type="spellStart"/>
            <w:r w:rsidRPr="008130AC">
              <w:rPr>
                <w:rFonts w:ascii="Times New Roman" w:hAnsi="Times New Roman" w:cs="Times New Roman"/>
                <w:sz w:val="18"/>
                <w:szCs w:val="18"/>
              </w:rPr>
              <w:t>ScopeCode</w:t>
            </w:r>
            <w:proofErr w:type="spellEnd"/>
            <w:r w:rsidRPr="008130AC">
              <w:rPr>
                <w:rFonts w:ascii="Times New Roman" w:hAnsi="Times New Roman" w:cs="Times New Roman"/>
                <w:sz w:val="18"/>
                <w:szCs w:val="18"/>
              </w:rPr>
              <w:t>)</w:t>
            </w:r>
          </w:p>
        </w:tc>
        <w:tc>
          <w:tcPr>
            <w:tcW w:w="2665" w:type="dxa"/>
            <w:vAlign w:val="center"/>
          </w:tcPr>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proofErr w:type="spellStart"/>
            <w:proofErr w:type="gramStart"/>
            <w:r w:rsidRPr="008130AC">
              <w:rPr>
                <w:rFonts w:ascii="Times New Roman" w:hAnsi="Times New Roman" w:cs="Times New Roman"/>
                <w:sz w:val="18"/>
                <w:szCs w:val="18"/>
              </w:rPr>
              <w:t>dataQualityInfo</w:t>
            </w:r>
            <w:proofErr w:type="spellEnd"/>
            <w:r w:rsidRPr="008130AC">
              <w:rPr>
                <w:rFonts w:ascii="Times New Roman" w:hAnsi="Times New Roman" w:cs="Times New Roman"/>
                <w:sz w:val="18"/>
                <w:szCs w:val="18"/>
              </w:rPr>
              <w:t>.DQ</w:t>
            </w:r>
            <w:proofErr w:type="gramEnd"/>
            <w:r w:rsidRPr="008130AC">
              <w:rPr>
                <w:rFonts w:ascii="Times New Roman" w:hAnsi="Times New Roman" w:cs="Times New Roman"/>
                <w:sz w:val="18"/>
                <w:szCs w:val="18"/>
              </w:rPr>
              <w:t>_</w:t>
            </w:r>
            <w:proofErr w:type="spellStart"/>
            <w:r w:rsidRPr="008130AC">
              <w:rPr>
                <w:rFonts w:ascii="Times New Roman" w:hAnsi="Times New Roman" w:cs="Times New Roman"/>
                <w:sz w:val="18"/>
                <w:szCs w:val="18"/>
              </w:rPr>
              <w:t>DataQuality</w:t>
            </w:r>
            <w:proofErr w:type="spellEnd"/>
            <w:r>
              <w:rPr>
                <w:rFonts w:ascii="Times New Roman" w:hAnsi="Times New Roman" w:cs="Times New Roman"/>
                <w:sz w:val="18"/>
                <w:szCs w:val="18"/>
              </w:rPr>
              <w:t>.</w:t>
            </w:r>
            <w:proofErr w:type="spellStart"/>
            <w:r w:rsidRPr="008130AC">
              <w:rPr>
                <w:rFonts w:ascii="Times New Roman" w:hAnsi="Times New Roman" w:cs="Times New Roman"/>
                <w:sz w:val="18"/>
                <w:szCs w:val="18"/>
              </w:rPr>
              <w:t>scope</w:t>
            </w:r>
            <w:proofErr w:type="spellEnd"/>
            <w:r w:rsidRPr="008130AC">
              <w:rPr>
                <w:rFonts w:ascii="Times New Roman" w:hAnsi="Times New Roman" w:cs="Times New Roman"/>
                <w:sz w:val="18"/>
                <w:szCs w:val="18"/>
              </w:rPr>
              <w:t>.DQ_</w:t>
            </w:r>
            <w:proofErr w:type="spellStart"/>
            <w:r w:rsidRPr="008130AC">
              <w:rPr>
                <w:rFonts w:ascii="Times New Roman" w:hAnsi="Times New Roman" w:cs="Times New Roman"/>
                <w:sz w:val="18"/>
                <w:szCs w:val="18"/>
              </w:rPr>
              <w:t>Scope</w:t>
            </w:r>
            <w:proofErr w:type="spellEnd"/>
            <w:r w:rsidRPr="008130AC">
              <w:rPr>
                <w:rFonts w:ascii="Times New Roman" w:hAnsi="Times New Roman" w:cs="Times New Roman"/>
                <w:sz w:val="18"/>
                <w:szCs w:val="18"/>
              </w:rPr>
              <w:t>.</w:t>
            </w:r>
            <w:proofErr w:type="spellStart"/>
            <w:r w:rsidRPr="008130AC">
              <w:rPr>
                <w:rFonts w:ascii="Times New Roman" w:hAnsi="Times New Roman" w:cs="Times New Roman"/>
                <w:sz w:val="18"/>
                <w:szCs w:val="18"/>
              </w:rPr>
              <w:t>level</w:t>
            </w:r>
            <w:proofErr w:type="spellEnd"/>
          </w:p>
        </w:tc>
        <w:tc>
          <w:tcPr>
            <w:tcW w:w="2325" w:type="dxa"/>
            <w:vAlign w:val="center"/>
          </w:tcPr>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r>
              <w:rPr>
                <w:rFonts w:ascii="Times New Roman" w:hAnsi="Times New Roman" w:cs="Times New Roman"/>
                <w:sz w:val="18"/>
                <w:szCs w:val="18"/>
              </w:rPr>
              <w:t>“service” değeri almalıdır.</w:t>
            </w:r>
          </w:p>
        </w:tc>
      </w:tr>
      <w:tr w:rsidR="00D129D5" w:rsidRPr="008130AC" w:rsidTr="007C5D54">
        <w:tc>
          <w:tcPr>
            <w:tcW w:w="1361" w:type="dxa"/>
            <w:vAlign w:val="center"/>
          </w:tcPr>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r>
              <w:rPr>
                <w:rFonts w:ascii="Times New Roman" w:hAnsi="Times New Roman" w:cs="Times New Roman"/>
                <w:sz w:val="18"/>
                <w:szCs w:val="18"/>
              </w:rPr>
              <w:t>Uygunluk Sonucunun Açıklaması</w:t>
            </w:r>
          </w:p>
        </w:tc>
        <w:tc>
          <w:tcPr>
            <w:tcW w:w="1474" w:type="dxa"/>
            <w:vAlign w:val="center"/>
          </w:tcPr>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r w:rsidRPr="008130AC">
              <w:rPr>
                <w:rFonts w:ascii="Times New Roman" w:hAnsi="Times New Roman" w:cs="Times New Roman"/>
                <w:sz w:val="18"/>
                <w:szCs w:val="18"/>
              </w:rPr>
              <w:t>Uygunluk (7) bilgisi toplandığı zaman zorunlu olmaktadır.</w:t>
            </w:r>
          </w:p>
        </w:tc>
        <w:tc>
          <w:tcPr>
            <w:tcW w:w="1928" w:type="dxa"/>
            <w:vAlign w:val="center"/>
          </w:tcPr>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r>
              <w:rPr>
                <w:rFonts w:ascii="Times New Roman" w:hAnsi="Times New Roman" w:cs="Times New Roman"/>
                <w:sz w:val="18"/>
                <w:szCs w:val="18"/>
              </w:rPr>
              <w:t>Metin</w:t>
            </w:r>
          </w:p>
        </w:tc>
        <w:tc>
          <w:tcPr>
            <w:tcW w:w="2665" w:type="dxa"/>
            <w:vAlign w:val="center"/>
          </w:tcPr>
          <w:p w:rsidR="00D129D5" w:rsidRPr="008911A6" w:rsidRDefault="00D129D5" w:rsidP="007C5D54">
            <w:pPr>
              <w:pStyle w:val="ListeParagraf"/>
              <w:autoSpaceDE w:val="0"/>
              <w:autoSpaceDN w:val="0"/>
              <w:adjustRightInd w:val="0"/>
              <w:ind w:left="0"/>
              <w:jc w:val="left"/>
              <w:rPr>
                <w:rFonts w:ascii="Times New Roman" w:hAnsi="Times New Roman" w:cs="Times New Roman"/>
                <w:sz w:val="18"/>
                <w:szCs w:val="18"/>
              </w:rPr>
            </w:pPr>
            <w:proofErr w:type="spellStart"/>
            <w:proofErr w:type="gramStart"/>
            <w:r w:rsidRPr="008911A6">
              <w:rPr>
                <w:rFonts w:ascii="Times New Roman" w:hAnsi="Times New Roman" w:cs="Times New Roman"/>
                <w:sz w:val="18"/>
                <w:szCs w:val="18"/>
              </w:rPr>
              <w:t>dataQualityInfo</w:t>
            </w:r>
            <w:proofErr w:type="spellEnd"/>
            <w:r w:rsidRPr="008911A6">
              <w:rPr>
                <w:rFonts w:ascii="Times New Roman" w:hAnsi="Times New Roman" w:cs="Times New Roman"/>
                <w:sz w:val="18"/>
                <w:szCs w:val="18"/>
              </w:rPr>
              <w:t>.DQ</w:t>
            </w:r>
            <w:proofErr w:type="gramEnd"/>
            <w:r w:rsidRPr="008911A6">
              <w:rPr>
                <w:rFonts w:ascii="Times New Roman" w:hAnsi="Times New Roman" w:cs="Times New Roman"/>
                <w:sz w:val="18"/>
                <w:szCs w:val="18"/>
              </w:rPr>
              <w:t>_</w:t>
            </w:r>
            <w:proofErr w:type="spellStart"/>
            <w:r w:rsidRPr="008911A6">
              <w:rPr>
                <w:rFonts w:ascii="Times New Roman" w:hAnsi="Times New Roman" w:cs="Times New Roman"/>
                <w:sz w:val="18"/>
                <w:szCs w:val="18"/>
              </w:rPr>
              <w:t>DataQuality</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report</w:t>
            </w:r>
            <w:proofErr w:type="spellEnd"/>
            <w:r>
              <w:rPr>
                <w:rFonts w:ascii="Times New Roman" w:hAnsi="Times New Roman" w:cs="Times New Roman"/>
                <w:sz w:val="18"/>
                <w:szCs w:val="18"/>
              </w:rPr>
              <w:t>.</w:t>
            </w:r>
            <w:r w:rsidRPr="008911A6">
              <w:rPr>
                <w:rFonts w:ascii="Times New Roman" w:hAnsi="Times New Roman" w:cs="Times New Roman"/>
                <w:sz w:val="18"/>
                <w:szCs w:val="18"/>
              </w:rPr>
              <w:t>DQ_</w:t>
            </w:r>
            <w:proofErr w:type="spellStart"/>
            <w:r w:rsidRPr="008911A6">
              <w:rPr>
                <w:rFonts w:ascii="Times New Roman" w:hAnsi="Times New Roman" w:cs="Times New Roman"/>
                <w:sz w:val="18"/>
                <w:szCs w:val="18"/>
              </w:rPr>
              <w:t>DomainConsistency</w:t>
            </w:r>
            <w:proofErr w:type="spellEnd"/>
            <w:r w:rsidRPr="008911A6">
              <w:rPr>
                <w:rFonts w:ascii="Times New Roman" w:hAnsi="Times New Roman" w:cs="Times New Roman"/>
                <w:sz w:val="18"/>
                <w:szCs w:val="18"/>
              </w:rPr>
              <w:t>.</w:t>
            </w:r>
            <w:r>
              <w:rPr>
                <w:rFonts w:ascii="Times New Roman" w:hAnsi="Times New Roman" w:cs="Times New Roman"/>
                <w:sz w:val="18"/>
                <w:szCs w:val="18"/>
              </w:rPr>
              <w:t xml:space="preserve"> </w:t>
            </w:r>
            <w:proofErr w:type="spellStart"/>
            <w:proofErr w:type="gramStart"/>
            <w:r w:rsidRPr="008911A6">
              <w:rPr>
                <w:rFonts w:ascii="Times New Roman" w:hAnsi="Times New Roman" w:cs="Times New Roman"/>
                <w:sz w:val="18"/>
                <w:szCs w:val="18"/>
              </w:rPr>
              <w:t>result</w:t>
            </w:r>
            <w:proofErr w:type="spellEnd"/>
            <w:r w:rsidRPr="008911A6">
              <w:rPr>
                <w:rFonts w:ascii="Times New Roman" w:hAnsi="Times New Roman" w:cs="Times New Roman"/>
                <w:sz w:val="18"/>
                <w:szCs w:val="18"/>
              </w:rPr>
              <w:t>.DQ</w:t>
            </w:r>
            <w:proofErr w:type="gramEnd"/>
            <w:r w:rsidRPr="008911A6">
              <w:rPr>
                <w:rFonts w:ascii="Times New Roman" w:hAnsi="Times New Roman" w:cs="Times New Roman"/>
                <w:sz w:val="18"/>
                <w:szCs w:val="18"/>
              </w:rPr>
              <w:t>_</w:t>
            </w:r>
            <w:proofErr w:type="spellStart"/>
            <w:r w:rsidRPr="008911A6">
              <w:rPr>
                <w:rFonts w:ascii="Times New Roman" w:hAnsi="Times New Roman" w:cs="Times New Roman"/>
                <w:sz w:val="18"/>
                <w:szCs w:val="18"/>
              </w:rPr>
              <w:t>Conformance</w:t>
            </w:r>
            <w:proofErr w:type="spellEnd"/>
            <w:r w:rsidRPr="008911A6">
              <w:rPr>
                <w:rFonts w:ascii="Times New Roman" w:hAnsi="Times New Roman" w:cs="Times New Roman"/>
                <w:sz w:val="18"/>
                <w:szCs w:val="18"/>
              </w:rPr>
              <w:t xml:space="preserve"> </w:t>
            </w:r>
            <w:proofErr w:type="spellStart"/>
            <w:r w:rsidRPr="008911A6">
              <w:rPr>
                <w:rFonts w:ascii="Times New Roman" w:hAnsi="Times New Roman" w:cs="Times New Roman"/>
                <w:sz w:val="18"/>
                <w:szCs w:val="18"/>
              </w:rPr>
              <w:t>Result</w:t>
            </w:r>
            <w:proofErr w:type="spellEnd"/>
            <w:r w:rsidRPr="008911A6">
              <w:rPr>
                <w:rFonts w:ascii="Times New Roman" w:hAnsi="Times New Roman" w:cs="Times New Roman"/>
                <w:sz w:val="18"/>
                <w:szCs w:val="18"/>
              </w:rPr>
              <w:t>.</w:t>
            </w:r>
            <w:proofErr w:type="spellStart"/>
            <w:r w:rsidRPr="008911A6">
              <w:rPr>
                <w:rFonts w:ascii="Times New Roman" w:hAnsi="Times New Roman" w:cs="Times New Roman"/>
                <w:sz w:val="18"/>
                <w:szCs w:val="18"/>
              </w:rPr>
              <w:t>explanation</w:t>
            </w:r>
            <w:proofErr w:type="spellEnd"/>
          </w:p>
        </w:tc>
        <w:tc>
          <w:tcPr>
            <w:tcW w:w="2325" w:type="dxa"/>
            <w:vAlign w:val="center"/>
          </w:tcPr>
          <w:p w:rsidR="00D129D5" w:rsidRPr="003D7E19" w:rsidRDefault="00D129D5" w:rsidP="007C5D54">
            <w:pPr>
              <w:pStyle w:val="ListeParagraf"/>
              <w:autoSpaceDE w:val="0"/>
              <w:autoSpaceDN w:val="0"/>
              <w:adjustRightInd w:val="0"/>
              <w:ind w:left="0"/>
              <w:jc w:val="left"/>
              <w:rPr>
                <w:rFonts w:ascii="Times New Roman" w:hAnsi="Times New Roman" w:cs="Times New Roman"/>
                <w:sz w:val="18"/>
                <w:szCs w:val="18"/>
              </w:rPr>
            </w:pPr>
            <w:r>
              <w:rPr>
                <w:rFonts w:ascii="Times New Roman" w:hAnsi="Times New Roman" w:cs="Times New Roman"/>
                <w:sz w:val="18"/>
                <w:szCs w:val="18"/>
              </w:rPr>
              <w:t xml:space="preserve">Varsayılan değer olarak </w:t>
            </w:r>
            <w:r w:rsidRPr="003D7E19">
              <w:rPr>
                <w:rFonts w:ascii="Times New Roman" w:hAnsi="Times New Roman" w:cs="Times New Roman"/>
                <w:bCs/>
                <w:sz w:val="18"/>
                <w:szCs w:val="18"/>
              </w:rPr>
              <w:t>“</w:t>
            </w:r>
            <w:proofErr w:type="spellStart"/>
            <w:r w:rsidRPr="003D7E19">
              <w:rPr>
                <w:rFonts w:ascii="Times New Roman" w:hAnsi="Times New Roman" w:cs="Times New Roman"/>
                <w:bCs/>
                <w:sz w:val="18"/>
                <w:szCs w:val="18"/>
              </w:rPr>
              <w:t>See</w:t>
            </w:r>
            <w:proofErr w:type="spellEnd"/>
            <w:r w:rsidRPr="003D7E19">
              <w:rPr>
                <w:rFonts w:ascii="Times New Roman" w:hAnsi="Times New Roman" w:cs="Times New Roman"/>
                <w:bCs/>
                <w:sz w:val="18"/>
                <w:szCs w:val="18"/>
              </w:rPr>
              <w:t xml:space="preserve"> </w:t>
            </w:r>
            <w:proofErr w:type="spellStart"/>
            <w:r w:rsidRPr="003D7E19">
              <w:rPr>
                <w:rFonts w:ascii="Times New Roman" w:hAnsi="Times New Roman" w:cs="Times New Roman"/>
                <w:bCs/>
                <w:sz w:val="18"/>
                <w:szCs w:val="18"/>
              </w:rPr>
              <w:t>the</w:t>
            </w:r>
            <w:proofErr w:type="spellEnd"/>
            <w:r w:rsidRPr="003D7E19">
              <w:rPr>
                <w:rFonts w:ascii="Times New Roman" w:hAnsi="Times New Roman" w:cs="Times New Roman"/>
                <w:bCs/>
                <w:sz w:val="18"/>
                <w:szCs w:val="18"/>
              </w:rPr>
              <w:t xml:space="preserve"> </w:t>
            </w:r>
            <w:proofErr w:type="spellStart"/>
            <w:r w:rsidRPr="003D7E19">
              <w:rPr>
                <w:rFonts w:ascii="Times New Roman" w:hAnsi="Times New Roman" w:cs="Times New Roman"/>
                <w:bCs/>
                <w:sz w:val="18"/>
                <w:szCs w:val="18"/>
              </w:rPr>
              <w:t>referenced</w:t>
            </w:r>
            <w:proofErr w:type="spellEnd"/>
            <w:r w:rsidRPr="003D7E19">
              <w:rPr>
                <w:rFonts w:ascii="Times New Roman" w:hAnsi="Times New Roman" w:cs="Times New Roman"/>
                <w:bCs/>
                <w:sz w:val="18"/>
                <w:szCs w:val="18"/>
              </w:rPr>
              <w:t xml:space="preserve"> </w:t>
            </w:r>
            <w:proofErr w:type="spellStart"/>
            <w:r w:rsidRPr="003D7E19">
              <w:rPr>
                <w:rFonts w:ascii="Times New Roman" w:hAnsi="Times New Roman" w:cs="Times New Roman"/>
                <w:bCs/>
                <w:sz w:val="18"/>
                <w:szCs w:val="18"/>
              </w:rPr>
              <w:t>specification</w:t>
            </w:r>
            <w:proofErr w:type="spellEnd"/>
            <w:r w:rsidRPr="003D7E19">
              <w:rPr>
                <w:rFonts w:ascii="Times New Roman" w:hAnsi="Times New Roman" w:cs="Times New Roman"/>
                <w:sz w:val="18"/>
                <w:szCs w:val="18"/>
              </w:rPr>
              <w:t>”</w:t>
            </w:r>
            <w:r>
              <w:rPr>
                <w:rFonts w:ascii="Times New Roman" w:hAnsi="Times New Roman" w:cs="Times New Roman"/>
                <w:sz w:val="18"/>
                <w:szCs w:val="18"/>
              </w:rPr>
              <w:t xml:space="preserve">  tavsiye edilmektedir.</w:t>
            </w:r>
          </w:p>
        </w:tc>
      </w:tr>
      <w:tr w:rsidR="00D129D5" w:rsidRPr="008130AC" w:rsidTr="007C5D54">
        <w:tc>
          <w:tcPr>
            <w:tcW w:w="1361" w:type="dxa"/>
            <w:vAlign w:val="center"/>
          </w:tcPr>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proofErr w:type="spellStart"/>
            <w:r>
              <w:rPr>
                <w:rFonts w:ascii="Times New Roman" w:hAnsi="Times New Roman" w:cs="Times New Roman"/>
                <w:sz w:val="18"/>
                <w:szCs w:val="18"/>
              </w:rPr>
              <w:t>Verisetiyle</w:t>
            </w:r>
            <w:proofErr w:type="spellEnd"/>
            <w:r>
              <w:rPr>
                <w:rFonts w:ascii="Times New Roman" w:hAnsi="Times New Roman" w:cs="Times New Roman"/>
                <w:sz w:val="18"/>
                <w:szCs w:val="18"/>
              </w:rPr>
              <w:t xml:space="preserve"> Bağlantı Tipi</w:t>
            </w:r>
          </w:p>
        </w:tc>
        <w:tc>
          <w:tcPr>
            <w:tcW w:w="1474" w:type="dxa"/>
            <w:vAlign w:val="center"/>
          </w:tcPr>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r>
              <w:rPr>
                <w:rFonts w:ascii="Times New Roman" w:hAnsi="Times New Roman" w:cs="Times New Roman"/>
                <w:sz w:val="18"/>
                <w:szCs w:val="18"/>
              </w:rPr>
              <w:t>Servisler için zorunludur.</w:t>
            </w:r>
          </w:p>
        </w:tc>
        <w:tc>
          <w:tcPr>
            <w:tcW w:w="1928" w:type="dxa"/>
            <w:vAlign w:val="center"/>
          </w:tcPr>
          <w:p w:rsidR="00D129D5" w:rsidRPr="004A101A" w:rsidRDefault="00D129D5" w:rsidP="007C5D54">
            <w:pPr>
              <w:pStyle w:val="ListeParagraf"/>
              <w:autoSpaceDE w:val="0"/>
              <w:autoSpaceDN w:val="0"/>
              <w:adjustRightInd w:val="0"/>
              <w:ind w:left="0"/>
              <w:jc w:val="left"/>
              <w:rPr>
                <w:rFonts w:ascii="Times New Roman" w:hAnsi="Times New Roman" w:cs="Times New Roman"/>
                <w:sz w:val="18"/>
                <w:szCs w:val="18"/>
              </w:rPr>
            </w:pPr>
            <w:r w:rsidRPr="004A101A">
              <w:rPr>
                <w:rFonts w:ascii="Times New Roman" w:hAnsi="Times New Roman" w:cs="Times New Roman"/>
                <w:sz w:val="18"/>
                <w:szCs w:val="18"/>
              </w:rPr>
              <w:t>Kod Listesi (SV_</w:t>
            </w:r>
            <w:proofErr w:type="spellStart"/>
            <w:r w:rsidRPr="004A101A">
              <w:rPr>
                <w:rFonts w:ascii="Times New Roman" w:hAnsi="Times New Roman" w:cs="Times New Roman"/>
                <w:sz w:val="18"/>
                <w:szCs w:val="18"/>
              </w:rPr>
              <w:t>CouplingType</w:t>
            </w:r>
            <w:proofErr w:type="spellEnd"/>
            <w:r w:rsidRPr="004A101A">
              <w:rPr>
                <w:rFonts w:ascii="Times New Roman" w:hAnsi="Times New Roman" w:cs="Times New Roman"/>
                <w:sz w:val="18"/>
                <w:szCs w:val="18"/>
              </w:rPr>
              <w:t>)</w:t>
            </w:r>
          </w:p>
        </w:tc>
        <w:tc>
          <w:tcPr>
            <w:tcW w:w="2665" w:type="dxa"/>
            <w:vAlign w:val="center"/>
          </w:tcPr>
          <w:p w:rsidR="00D129D5" w:rsidRPr="004A101A" w:rsidRDefault="00D129D5" w:rsidP="007C5D54">
            <w:pPr>
              <w:pStyle w:val="ListeParagraf"/>
              <w:autoSpaceDE w:val="0"/>
              <w:autoSpaceDN w:val="0"/>
              <w:adjustRightInd w:val="0"/>
              <w:ind w:left="0"/>
              <w:jc w:val="left"/>
              <w:rPr>
                <w:rFonts w:ascii="Times New Roman" w:hAnsi="Times New Roman" w:cs="Times New Roman"/>
                <w:sz w:val="18"/>
                <w:szCs w:val="18"/>
              </w:rPr>
            </w:pPr>
            <w:proofErr w:type="spellStart"/>
            <w:r w:rsidRPr="004A101A">
              <w:rPr>
                <w:rFonts w:ascii="Times New Roman" w:hAnsi="Times New Roman" w:cs="Times New Roman"/>
                <w:sz w:val="18"/>
                <w:szCs w:val="18"/>
              </w:rPr>
              <w:t>identificationInfo</w:t>
            </w:r>
            <w:proofErr w:type="spellEnd"/>
            <w:r w:rsidRPr="004A101A">
              <w:rPr>
                <w:rFonts w:ascii="Times New Roman" w:hAnsi="Times New Roman" w:cs="Times New Roman"/>
                <w:sz w:val="18"/>
                <w:szCs w:val="18"/>
              </w:rPr>
              <w:t>.</w:t>
            </w:r>
            <w:r>
              <w:rPr>
                <w:rFonts w:ascii="Times New Roman" w:hAnsi="Times New Roman" w:cs="Times New Roman"/>
                <w:sz w:val="18"/>
                <w:szCs w:val="18"/>
              </w:rPr>
              <w:t xml:space="preserve"> </w:t>
            </w:r>
            <w:r w:rsidRPr="004A101A">
              <w:rPr>
                <w:rFonts w:ascii="Times New Roman" w:hAnsi="Times New Roman" w:cs="Times New Roman"/>
                <w:sz w:val="18"/>
                <w:szCs w:val="18"/>
              </w:rPr>
              <w:t>SV_</w:t>
            </w:r>
            <w:proofErr w:type="spellStart"/>
            <w:r w:rsidRPr="004A101A">
              <w:rPr>
                <w:rFonts w:ascii="Times New Roman" w:hAnsi="Times New Roman" w:cs="Times New Roman"/>
                <w:sz w:val="18"/>
                <w:szCs w:val="18"/>
              </w:rPr>
              <w:t>ServiceIdentification</w:t>
            </w:r>
            <w:proofErr w:type="spellEnd"/>
            <w:r w:rsidRPr="004A101A">
              <w:rPr>
                <w:rFonts w:ascii="Times New Roman" w:hAnsi="Times New Roman" w:cs="Times New Roman"/>
                <w:sz w:val="18"/>
                <w:szCs w:val="18"/>
              </w:rPr>
              <w:t xml:space="preserve">. </w:t>
            </w:r>
            <w:proofErr w:type="spellStart"/>
            <w:r w:rsidRPr="004A101A">
              <w:rPr>
                <w:rFonts w:ascii="Times New Roman" w:hAnsi="Times New Roman" w:cs="Times New Roman"/>
                <w:sz w:val="18"/>
                <w:szCs w:val="18"/>
              </w:rPr>
              <w:t>couplingType</w:t>
            </w:r>
            <w:proofErr w:type="spellEnd"/>
          </w:p>
        </w:tc>
        <w:tc>
          <w:tcPr>
            <w:tcW w:w="2325" w:type="dxa"/>
            <w:vAlign w:val="center"/>
          </w:tcPr>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proofErr w:type="spellStart"/>
            <w:r>
              <w:rPr>
                <w:rFonts w:ascii="Times New Roman" w:hAnsi="Times New Roman" w:cs="Times New Roman"/>
                <w:sz w:val="18"/>
                <w:szCs w:val="18"/>
              </w:rPr>
              <w:t>loose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tight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mixed</w:t>
            </w:r>
            <w:proofErr w:type="spellEnd"/>
            <w:r>
              <w:rPr>
                <w:rFonts w:ascii="Times New Roman" w:hAnsi="Times New Roman" w:cs="Times New Roman"/>
                <w:sz w:val="18"/>
                <w:szCs w:val="18"/>
              </w:rPr>
              <w:t xml:space="preserve"> değerlerinden birisi seçilmelidir.</w:t>
            </w:r>
          </w:p>
        </w:tc>
      </w:tr>
      <w:tr w:rsidR="00D129D5" w:rsidRPr="008130AC" w:rsidTr="007C5D54">
        <w:tc>
          <w:tcPr>
            <w:tcW w:w="1361" w:type="dxa"/>
            <w:vAlign w:val="center"/>
          </w:tcPr>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r>
              <w:rPr>
                <w:rFonts w:ascii="Times New Roman" w:hAnsi="Times New Roman" w:cs="Times New Roman"/>
                <w:sz w:val="18"/>
                <w:szCs w:val="18"/>
              </w:rPr>
              <w:t>İçerdiği İşlemler</w:t>
            </w:r>
          </w:p>
        </w:tc>
        <w:tc>
          <w:tcPr>
            <w:tcW w:w="1474" w:type="dxa"/>
            <w:vAlign w:val="center"/>
          </w:tcPr>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r>
              <w:rPr>
                <w:rFonts w:ascii="Times New Roman" w:hAnsi="Times New Roman" w:cs="Times New Roman"/>
                <w:sz w:val="18"/>
                <w:szCs w:val="18"/>
              </w:rPr>
              <w:t>Servisler için zorunludur. Birden fazla olabilir.</w:t>
            </w:r>
          </w:p>
        </w:tc>
        <w:tc>
          <w:tcPr>
            <w:tcW w:w="1928" w:type="dxa"/>
            <w:vAlign w:val="center"/>
          </w:tcPr>
          <w:p w:rsidR="00D129D5" w:rsidRPr="004A101A" w:rsidRDefault="00D129D5" w:rsidP="007C5D54">
            <w:pPr>
              <w:pStyle w:val="ListeParagraf"/>
              <w:autoSpaceDE w:val="0"/>
              <w:autoSpaceDN w:val="0"/>
              <w:adjustRightInd w:val="0"/>
              <w:ind w:left="0"/>
              <w:jc w:val="left"/>
              <w:rPr>
                <w:rFonts w:ascii="Times New Roman" w:hAnsi="Times New Roman" w:cs="Times New Roman"/>
                <w:sz w:val="18"/>
                <w:szCs w:val="18"/>
              </w:rPr>
            </w:pPr>
            <w:r w:rsidRPr="004A101A">
              <w:rPr>
                <w:rFonts w:ascii="Times New Roman" w:hAnsi="Times New Roman" w:cs="Times New Roman"/>
                <w:sz w:val="18"/>
                <w:szCs w:val="18"/>
              </w:rPr>
              <w:t>SV_</w:t>
            </w:r>
            <w:proofErr w:type="spellStart"/>
            <w:r>
              <w:rPr>
                <w:rFonts w:ascii="Times New Roman" w:hAnsi="Times New Roman" w:cs="Times New Roman"/>
                <w:sz w:val="18"/>
                <w:szCs w:val="18"/>
              </w:rPr>
              <w:t>OperationMetadata</w:t>
            </w:r>
            <w:proofErr w:type="spellEnd"/>
            <w:r>
              <w:rPr>
                <w:rFonts w:ascii="Times New Roman" w:hAnsi="Times New Roman" w:cs="Times New Roman"/>
                <w:sz w:val="18"/>
                <w:szCs w:val="18"/>
              </w:rPr>
              <w:t xml:space="preserve"> sınıfı</w:t>
            </w:r>
          </w:p>
        </w:tc>
        <w:tc>
          <w:tcPr>
            <w:tcW w:w="2665" w:type="dxa"/>
            <w:vAlign w:val="center"/>
          </w:tcPr>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proofErr w:type="spellStart"/>
            <w:r w:rsidRPr="004A101A">
              <w:rPr>
                <w:rFonts w:ascii="Times New Roman" w:hAnsi="Times New Roman" w:cs="Times New Roman"/>
                <w:sz w:val="18"/>
                <w:szCs w:val="18"/>
              </w:rPr>
              <w:t>identificationInfo</w:t>
            </w:r>
            <w:proofErr w:type="spellEnd"/>
            <w:r w:rsidRPr="004A101A">
              <w:rPr>
                <w:rFonts w:ascii="Times New Roman" w:hAnsi="Times New Roman" w:cs="Times New Roman"/>
                <w:sz w:val="18"/>
                <w:szCs w:val="18"/>
              </w:rPr>
              <w:t>.</w:t>
            </w:r>
            <w:r>
              <w:rPr>
                <w:rFonts w:ascii="Times New Roman" w:hAnsi="Times New Roman" w:cs="Times New Roman"/>
                <w:sz w:val="18"/>
                <w:szCs w:val="18"/>
              </w:rPr>
              <w:t xml:space="preserve"> </w:t>
            </w:r>
            <w:r w:rsidRPr="004A101A">
              <w:rPr>
                <w:rFonts w:ascii="Times New Roman" w:hAnsi="Times New Roman" w:cs="Times New Roman"/>
                <w:sz w:val="18"/>
                <w:szCs w:val="18"/>
              </w:rPr>
              <w:t>SV_</w:t>
            </w:r>
            <w:proofErr w:type="spellStart"/>
            <w:r w:rsidRPr="004A101A">
              <w:rPr>
                <w:rFonts w:ascii="Times New Roman" w:hAnsi="Times New Roman" w:cs="Times New Roman"/>
                <w:sz w:val="18"/>
                <w:szCs w:val="18"/>
              </w:rPr>
              <w:t>ServiceIdentification</w:t>
            </w:r>
            <w:proofErr w:type="spellEnd"/>
            <w:r w:rsidRPr="004A101A">
              <w:rPr>
                <w:rFonts w:ascii="Times New Roman" w:hAnsi="Times New Roman" w:cs="Times New Roman"/>
                <w:sz w:val="18"/>
                <w:szCs w:val="18"/>
              </w:rPr>
              <w:t xml:space="preserve">. </w:t>
            </w:r>
            <w:proofErr w:type="spellStart"/>
            <w:r>
              <w:rPr>
                <w:rFonts w:ascii="Times New Roman" w:hAnsi="Times New Roman" w:cs="Times New Roman"/>
                <w:sz w:val="18"/>
                <w:szCs w:val="18"/>
              </w:rPr>
              <w:t>containsOperations</w:t>
            </w:r>
            <w:proofErr w:type="spellEnd"/>
          </w:p>
        </w:tc>
        <w:tc>
          <w:tcPr>
            <w:tcW w:w="2325" w:type="dxa"/>
            <w:vAlign w:val="center"/>
          </w:tcPr>
          <w:p w:rsidR="00D129D5" w:rsidRDefault="00D129D5" w:rsidP="007C5D54">
            <w:pPr>
              <w:pStyle w:val="ListeParagraf"/>
              <w:autoSpaceDE w:val="0"/>
              <w:autoSpaceDN w:val="0"/>
              <w:adjustRightInd w:val="0"/>
              <w:ind w:left="0"/>
              <w:jc w:val="left"/>
              <w:rPr>
                <w:rFonts w:ascii="Times New Roman" w:hAnsi="Times New Roman" w:cs="Times New Roman"/>
                <w:sz w:val="18"/>
                <w:szCs w:val="18"/>
              </w:rPr>
            </w:pPr>
            <w:proofErr w:type="spellStart"/>
            <w:r>
              <w:rPr>
                <w:rFonts w:ascii="Times New Roman" w:hAnsi="Times New Roman" w:cs="Times New Roman"/>
                <w:sz w:val="18"/>
                <w:szCs w:val="18"/>
              </w:rPr>
              <w:t>operationName</w:t>
            </w:r>
            <w:proofErr w:type="spellEnd"/>
            <w:r w:rsidRPr="008F6FD5">
              <w:rPr>
                <w:rFonts w:ascii="Times New Roman" w:hAnsi="Times New Roman" w:cs="Times New Roman"/>
                <w:sz w:val="18"/>
                <w:szCs w:val="18"/>
              </w:rPr>
              <w:t xml:space="preserve">= </w:t>
            </w:r>
            <w:r>
              <w:rPr>
                <w:rFonts w:ascii="Times New Roman" w:hAnsi="Times New Roman" w:cs="Times New Roman"/>
                <w:sz w:val="18"/>
                <w:szCs w:val="18"/>
              </w:rPr>
              <w:t>”</w:t>
            </w:r>
            <w:proofErr w:type="spellStart"/>
            <w:r>
              <w:rPr>
                <w:rFonts w:ascii="Times New Roman" w:hAnsi="Times New Roman" w:cs="Times New Roman"/>
                <w:sz w:val="18"/>
                <w:szCs w:val="18"/>
              </w:rPr>
              <w:t>unknown</w:t>
            </w:r>
            <w:proofErr w:type="spellEnd"/>
            <w:r>
              <w:rPr>
                <w:rFonts w:ascii="Times New Roman" w:hAnsi="Times New Roman" w:cs="Times New Roman"/>
                <w:sz w:val="18"/>
                <w:szCs w:val="18"/>
              </w:rPr>
              <w:t>”</w:t>
            </w:r>
          </w:p>
          <w:p w:rsidR="00D129D5" w:rsidRDefault="00D129D5" w:rsidP="007C5D54">
            <w:pPr>
              <w:pStyle w:val="ListeParagraf"/>
              <w:autoSpaceDE w:val="0"/>
              <w:autoSpaceDN w:val="0"/>
              <w:adjustRightInd w:val="0"/>
              <w:ind w:left="0"/>
              <w:jc w:val="left"/>
              <w:rPr>
                <w:rFonts w:ascii="Times New Roman" w:hAnsi="Times New Roman" w:cs="Times New Roman"/>
                <w:sz w:val="18"/>
                <w:szCs w:val="18"/>
              </w:rPr>
            </w:pPr>
            <w:r>
              <w:rPr>
                <w:rFonts w:ascii="Times New Roman" w:hAnsi="Times New Roman" w:cs="Times New Roman"/>
                <w:sz w:val="18"/>
                <w:szCs w:val="18"/>
              </w:rPr>
              <w:t>DCP = ”</w:t>
            </w:r>
            <w:proofErr w:type="spellStart"/>
            <w:r>
              <w:rPr>
                <w:rFonts w:ascii="Times New Roman" w:hAnsi="Times New Roman" w:cs="Times New Roman"/>
                <w:sz w:val="18"/>
                <w:szCs w:val="18"/>
              </w:rPr>
              <w:t>WebServices</w:t>
            </w:r>
            <w:proofErr w:type="spellEnd"/>
            <w:r>
              <w:rPr>
                <w:rFonts w:ascii="Times New Roman" w:hAnsi="Times New Roman" w:cs="Times New Roman"/>
                <w:sz w:val="18"/>
                <w:szCs w:val="18"/>
              </w:rPr>
              <w:t>”</w:t>
            </w:r>
          </w:p>
          <w:p w:rsidR="00D129D5" w:rsidRPr="008130AC" w:rsidRDefault="00D129D5" w:rsidP="007C5D54">
            <w:pPr>
              <w:pStyle w:val="ListeParagraf"/>
              <w:autoSpaceDE w:val="0"/>
              <w:autoSpaceDN w:val="0"/>
              <w:adjustRightInd w:val="0"/>
              <w:ind w:left="0"/>
              <w:jc w:val="left"/>
              <w:rPr>
                <w:rFonts w:ascii="Times New Roman" w:hAnsi="Times New Roman" w:cs="Times New Roman"/>
                <w:sz w:val="18"/>
                <w:szCs w:val="18"/>
              </w:rPr>
            </w:pPr>
            <w:proofErr w:type="spellStart"/>
            <w:r>
              <w:rPr>
                <w:rFonts w:ascii="Times New Roman" w:hAnsi="Times New Roman" w:cs="Times New Roman"/>
                <w:sz w:val="18"/>
                <w:szCs w:val="18"/>
              </w:rPr>
              <w:t>connectPoint</w:t>
            </w:r>
            <w:proofErr w:type="spellEnd"/>
            <w:r>
              <w:rPr>
                <w:rFonts w:ascii="Times New Roman" w:hAnsi="Times New Roman" w:cs="Times New Roman"/>
                <w:sz w:val="18"/>
                <w:szCs w:val="18"/>
              </w:rPr>
              <w:t xml:space="preserve"> = </w:t>
            </w:r>
            <w:proofErr w:type="gramStart"/>
            <w:r w:rsidRPr="007423B0">
              <w:rPr>
                <w:rFonts w:ascii="Times New Roman" w:hAnsi="Times New Roman" w:cs="Times New Roman"/>
                <w:i/>
                <w:sz w:val="18"/>
                <w:szCs w:val="18"/>
              </w:rPr>
              <w:t>1.4</w:t>
            </w:r>
            <w:proofErr w:type="gramEnd"/>
            <w:r w:rsidRPr="007423B0">
              <w:rPr>
                <w:rFonts w:ascii="Times New Roman" w:hAnsi="Times New Roman" w:cs="Times New Roman"/>
                <w:i/>
                <w:sz w:val="18"/>
                <w:szCs w:val="18"/>
              </w:rPr>
              <w:t xml:space="preserve"> numaralı elemanın değeri</w:t>
            </w:r>
          </w:p>
        </w:tc>
      </w:tr>
    </w:tbl>
    <w:p w:rsidR="007C5D54" w:rsidRDefault="007C5D54" w:rsidP="007C5D54">
      <w:pPr>
        <w:pStyle w:val="ListeParagraf"/>
        <w:autoSpaceDE w:val="0"/>
        <w:autoSpaceDN w:val="0"/>
        <w:adjustRightInd w:val="0"/>
        <w:ind w:left="0"/>
        <w:jc w:val="both"/>
        <w:rPr>
          <w:rFonts w:ascii="Times New Roman" w:hAnsi="Times New Roman" w:cs="Times New Roman"/>
          <w:sz w:val="20"/>
          <w:szCs w:val="20"/>
        </w:rPr>
      </w:pPr>
    </w:p>
    <w:p w:rsidR="004A7750" w:rsidRPr="00D129D5" w:rsidRDefault="00F82266" w:rsidP="007C5D54">
      <w:pPr>
        <w:pStyle w:val="ListeParagraf"/>
        <w:autoSpaceDE w:val="0"/>
        <w:autoSpaceDN w:val="0"/>
        <w:adjustRightInd w:val="0"/>
        <w:ind w:left="0"/>
        <w:jc w:val="both"/>
        <w:rPr>
          <w:rFonts w:ascii="Times New Roman" w:hAnsi="Times New Roman" w:cs="Times New Roman"/>
          <w:sz w:val="18"/>
          <w:szCs w:val="18"/>
        </w:rPr>
      </w:pPr>
      <w:proofErr w:type="gramStart"/>
      <w:r w:rsidRPr="00D129D5">
        <w:rPr>
          <w:rFonts w:ascii="Times New Roman" w:hAnsi="Times New Roman" w:cs="Times New Roman"/>
          <w:sz w:val="20"/>
          <w:szCs w:val="20"/>
        </w:rPr>
        <w:t>ilişkili</w:t>
      </w:r>
      <w:proofErr w:type="gramEnd"/>
      <w:r w:rsidRPr="00D129D5">
        <w:rPr>
          <w:rFonts w:ascii="Times New Roman" w:hAnsi="Times New Roman" w:cs="Times New Roman"/>
          <w:sz w:val="20"/>
          <w:szCs w:val="20"/>
        </w:rPr>
        <w:t>/bağlantılı olanlardır. Bu kapsamda, SV_</w:t>
      </w:r>
      <w:proofErr w:type="spellStart"/>
      <w:r w:rsidRPr="00D129D5">
        <w:rPr>
          <w:rFonts w:ascii="Times New Roman" w:hAnsi="Times New Roman" w:cs="Times New Roman"/>
          <w:sz w:val="20"/>
          <w:szCs w:val="20"/>
        </w:rPr>
        <w:t>ServiceIdentification</w:t>
      </w:r>
      <w:proofErr w:type="spellEnd"/>
      <w:r w:rsidRPr="00D129D5">
        <w:rPr>
          <w:rFonts w:ascii="Times New Roman" w:hAnsi="Times New Roman" w:cs="Times New Roman"/>
          <w:sz w:val="20"/>
          <w:szCs w:val="20"/>
        </w:rPr>
        <w:t xml:space="preserve"> sınıfı altında bulunan </w:t>
      </w:r>
      <w:proofErr w:type="spellStart"/>
      <w:r w:rsidRPr="00D129D5">
        <w:rPr>
          <w:rFonts w:ascii="Times New Roman" w:hAnsi="Times New Roman" w:cs="Times New Roman"/>
          <w:sz w:val="20"/>
          <w:szCs w:val="20"/>
        </w:rPr>
        <w:t>coupledResource</w:t>
      </w:r>
      <w:proofErr w:type="spellEnd"/>
      <w:r w:rsidRPr="00D129D5">
        <w:rPr>
          <w:rFonts w:ascii="Times New Roman" w:hAnsi="Times New Roman" w:cs="Times New Roman"/>
          <w:sz w:val="20"/>
          <w:szCs w:val="20"/>
        </w:rPr>
        <w:t xml:space="preserve">, </w:t>
      </w:r>
      <w:proofErr w:type="spellStart"/>
      <w:r w:rsidRPr="00D129D5">
        <w:rPr>
          <w:rFonts w:ascii="Times New Roman" w:hAnsi="Times New Roman" w:cs="Times New Roman"/>
          <w:sz w:val="20"/>
          <w:szCs w:val="20"/>
        </w:rPr>
        <w:t>extent</w:t>
      </w:r>
      <w:proofErr w:type="spellEnd"/>
      <w:r w:rsidRPr="00D129D5">
        <w:rPr>
          <w:rFonts w:ascii="Times New Roman" w:hAnsi="Times New Roman" w:cs="Times New Roman"/>
          <w:sz w:val="20"/>
          <w:szCs w:val="20"/>
        </w:rPr>
        <w:t xml:space="preserve"> (</w:t>
      </w:r>
      <w:proofErr w:type="gramStart"/>
      <w:r w:rsidRPr="00D129D5">
        <w:rPr>
          <w:rFonts w:ascii="Times New Roman" w:hAnsi="Times New Roman" w:cs="Times New Roman"/>
          <w:sz w:val="20"/>
          <w:szCs w:val="20"/>
        </w:rPr>
        <w:t>4.1</w:t>
      </w:r>
      <w:proofErr w:type="gramEnd"/>
      <w:r w:rsidRPr="00D129D5">
        <w:rPr>
          <w:rFonts w:ascii="Times New Roman" w:hAnsi="Times New Roman" w:cs="Times New Roman"/>
          <w:sz w:val="20"/>
          <w:szCs w:val="20"/>
        </w:rPr>
        <w:t xml:space="preserve">) ve </w:t>
      </w:r>
      <w:proofErr w:type="spellStart"/>
      <w:r w:rsidRPr="00D129D5">
        <w:rPr>
          <w:rFonts w:ascii="Times New Roman" w:hAnsi="Times New Roman" w:cs="Times New Roman"/>
          <w:sz w:val="20"/>
          <w:szCs w:val="20"/>
        </w:rPr>
        <w:t>operatesOn</w:t>
      </w:r>
      <w:proofErr w:type="spellEnd"/>
      <w:r w:rsidRPr="00D129D5">
        <w:rPr>
          <w:rFonts w:ascii="Times New Roman" w:hAnsi="Times New Roman" w:cs="Times New Roman"/>
          <w:sz w:val="20"/>
          <w:szCs w:val="20"/>
        </w:rPr>
        <w:t xml:space="preserve"> (1.6) elemanlarının kullanımı servisin bağlantı tipine g</w:t>
      </w:r>
      <w:r w:rsidR="007C5D54">
        <w:rPr>
          <w:rFonts w:ascii="Times New Roman" w:hAnsi="Times New Roman" w:cs="Times New Roman"/>
          <w:sz w:val="20"/>
          <w:szCs w:val="20"/>
        </w:rPr>
        <w:t xml:space="preserve">öre değişmektedir. </w:t>
      </w:r>
      <w:proofErr w:type="spellStart"/>
      <w:r w:rsidR="007C5D54">
        <w:rPr>
          <w:rFonts w:ascii="Times New Roman" w:hAnsi="Times New Roman" w:cs="Times New Roman"/>
          <w:sz w:val="20"/>
          <w:szCs w:val="20"/>
        </w:rPr>
        <w:t>extent</w:t>
      </w:r>
      <w:proofErr w:type="spellEnd"/>
      <w:r w:rsidR="007C5D54">
        <w:rPr>
          <w:rFonts w:ascii="Times New Roman" w:hAnsi="Times New Roman" w:cs="Times New Roman"/>
          <w:sz w:val="20"/>
          <w:szCs w:val="20"/>
        </w:rPr>
        <w:t xml:space="preserve"> ve </w:t>
      </w:r>
      <w:proofErr w:type="spellStart"/>
      <w:r w:rsidR="007C5D54">
        <w:rPr>
          <w:rFonts w:ascii="Times New Roman" w:hAnsi="Times New Roman" w:cs="Times New Roman"/>
          <w:sz w:val="20"/>
          <w:szCs w:val="20"/>
        </w:rPr>
        <w:t>operatesOn</w:t>
      </w:r>
      <w:proofErr w:type="spellEnd"/>
      <w:r w:rsidRPr="00D129D5">
        <w:rPr>
          <w:rFonts w:ascii="Times New Roman" w:hAnsi="Times New Roman" w:cs="Times New Roman"/>
          <w:sz w:val="20"/>
          <w:szCs w:val="20"/>
        </w:rPr>
        <w:t xml:space="preserve"> elemanları, </w:t>
      </w:r>
      <w:proofErr w:type="spellStart"/>
      <w:r w:rsidR="00312AB9" w:rsidRPr="00D129D5">
        <w:rPr>
          <w:rFonts w:ascii="Times New Roman" w:hAnsi="Times New Roman" w:cs="Times New Roman"/>
          <w:sz w:val="20"/>
          <w:szCs w:val="20"/>
        </w:rPr>
        <w:t>verisetiyle</w:t>
      </w:r>
      <w:proofErr w:type="spellEnd"/>
      <w:r w:rsidR="00312AB9" w:rsidRPr="00D129D5">
        <w:rPr>
          <w:rFonts w:ascii="Times New Roman" w:hAnsi="Times New Roman" w:cs="Times New Roman"/>
          <w:sz w:val="20"/>
          <w:szCs w:val="20"/>
        </w:rPr>
        <w:t xml:space="preserve"> </w:t>
      </w:r>
      <w:r w:rsidRPr="00D129D5">
        <w:rPr>
          <w:rFonts w:ascii="Times New Roman" w:hAnsi="Times New Roman" w:cs="Times New Roman"/>
          <w:sz w:val="20"/>
          <w:szCs w:val="20"/>
        </w:rPr>
        <w:t xml:space="preserve">bağlantı tipi sıkı veya karışık ise zorunlu, </w:t>
      </w:r>
      <w:proofErr w:type="spellStart"/>
      <w:r w:rsidRPr="00D129D5">
        <w:rPr>
          <w:rFonts w:ascii="Times New Roman" w:hAnsi="Times New Roman" w:cs="Times New Roman"/>
          <w:sz w:val="20"/>
          <w:szCs w:val="20"/>
        </w:rPr>
        <w:t>coupledResource</w:t>
      </w:r>
      <w:proofErr w:type="spellEnd"/>
      <w:r w:rsidRPr="00D129D5">
        <w:rPr>
          <w:rFonts w:ascii="Times New Roman" w:hAnsi="Times New Roman" w:cs="Times New Roman"/>
          <w:sz w:val="20"/>
          <w:szCs w:val="20"/>
        </w:rPr>
        <w:t xml:space="preserve"> elemanı ise sadece sıkı bağlı servisler için geçerli olmaktadır. INSPIRE metaveri modelinde, ISO 19119’dan farklı olarak bu kavramlar ve şartlar yer almamaktadır.</w:t>
      </w:r>
    </w:p>
    <w:p w:rsidR="0062091A" w:rsidRDefault="00BA72D1" w:rsidP="00BA72D1">
      <w:pPr>
        <w:pStyle w:val="ListeParagraf"/>
        <w:autoSpaceDE w:val="0"/>
        <w:autoSpaceDN w:val="0"/>
        <w:adjustRightInd w:val="0"/>
        <w:ind w:left="284"/>
        <w:jc w:val="both"/>
        <w:rPr>
          <w:rFonts w:ascii="Times New Roman" w:hAnsi="Times New Roman" w:cs="Times New Roman"/>
          <w:sz w:val="20"/>
          <w:szCs w:val="20"/>
        </w:rPr>
      </w:pPr>
      <w:proofErr w:type="gramStart"/>
      <w:r>
        <w:rPr>
          <w:rFonts w:ascii="Times New Roman" w:hAnsi="Times New Roman" w:cs="Times New Roman"/>
          <w:sz w:val="20"/>
          <w:szCs w:val="20"/>
        </w:rPr>
        <w:t>ç</w:t>
      </w:r>
      <w:proofErr w:type="gramEnd"/>
      <w:r>
        <w:rPr>
          <w:rFonts w:ascii="Times New Roman" w:hAnsi="Times New Roman" w:cs="Times New Roman"/>
          <w:sz w:val="20"/>
          <w:szCs w:val="20"/>
        </w:rPr>
        <w:t>.</w:t>
      </w:r>
      <w:r>
        <w:rPr>
          <w:rFonts w:ascii="Times New Roman" w:hAnsi="Times New Roman" w:cs="Times New Roman"/>
          <w:sz w:val="20"/>
          <w:szCs w:val="20"/>
        </w:rPr>
        <w:tab/>
      </w:r>
      <w:r w:rsidR="0062091A" w:rsidRPr="00110F72">
        <w:rPr>
          <w:rFonts w:ascii="Times New Roman" w:hAnsi="Times New Roman" w:cs="Times New Roman"/>
          <w:sz w:val="20"/>
          <w:szCs w:val="20"/>
        </w:rPr>
        <w:t>Güncelleme (5.3) ve üretim (5.4)</w:t>
      </w:r>
      <w:r w:rsidR="0062091A">
        <w:rPr>
          <w:rFonts w:ascii="Times New Roman" w:hAnsi="Times New Roman" w:cs="Times New Roman"/>
          <w:sz w:val="20"/>
          <w:szCs w:val="20"/>
        </w:rPr>
        <w:t xml:space="preserve"> tarihleri tekrarlama sayısı 1</w:t>
      </w:r>
      <w:r w:rsidR="0062091A" w:rsidRPr="00110F72">
        <w:rPr>
          <w:rFonts w:ascii="Times New Roman" w:hAnsi="Times New Roman" w:cs="Times New Roman"/>
          <w:sz w:val="20"/>
          <w:szCs w:val="20"/>
        </w:rPr>
        <w:t xml:space="preserve"> ile sınırlandırılmıştır</w:t>
      </w:r>
      <w:r w:rsidR="0062091A">
        <w:rPr>
          <w:rFonts w:ascii="Times New Roman" w:hAnsi="Times New Roman" w:cs="Times New Roman"/>
          <w:sz w:val="20"/>
          <w:szCs w:val="20"/>
        </w:rPr>
        <w:t>.</w:t>
      </w:r>
    </w:p>
    <w:p w:rsidR="0062091A" w:rsidRDefault="0062091A" w:rsidP="00CC5AFD">
      <w:pPr>
        <w:pStyle w:val="ListeParagraf"/>
        <w:numPr>
          <w:ilvl w:val="0"/>
          <w:numId w:val="12"/>
        </w:numPr>
        <w:tabs>
          <w:tab w:val="clear" w:pos="720"/>
          <w:tab w:val="num" w:pos="0"/>
        </w:tabs>
        <w:autoSpaceDE w:val="0"/>
        <w:autoSpaceDN w:val="0"/>
        <w:adjustRightInd w:val="0"/>
        <w:ind w:left="0" w:firstLine="284"/>
        <w:jc w:val="both"/>
        <w:rPr>
          <w:rFonts w:ascii="Times New Roman" w:hAnsi="Times New Roman" w:cs="Times New Roman"/>
          <w:sz w:val="20"/>
          <w:szCs w:val="20"/>
        </w:rPr>
      </w:pPr>
      <w:r w:rsidRPr="00110F72">
        <w:rPr>
          <w:rFonts w:ascii="Times New Roman" w:hAnsi="Times New Roman" w:cs="Times New Roman"/>
          <w:sz w:val="20"/>
          <w:szCs w:val="20"/>
        </w:rPr>
        <w:t>Sorumlu birim bilgisi</w:t>
      </w:r>
      <w:r>
        <w:rPr>
          <w:rFonts w:ascii="Times New Roman" w:hAnsi="Times New Roman" w:cs="Times New Roman"/>
          <w:sz w:val="20"/>
          <w:szCs w:val="20"/>
        </w:rPr>
        <w:t xml:space="preserve"> (</w:t>
      </w:r>
      <w:proofErr w:type="gramStart"/>
      <w:r>
        <w:rPr>
          <w:rFonts w:ascii="Times New Roman" w:hAnsi="Times New Roman" w:cs="Times New Roman"/>
          <w:sz w:val="20"/>
          <w:szCs w:val="20"/>
        </w:rPr>
        <w:t>9.1</w:t>
      </w:r>
      <w:proofErr w:type="gramEnd"/>
      <w:r>
        <w:rPr>
          <w:rFonts w:ascii="Times New Roman" w:hAnsi="Times New Roman" w:cs="Times New Roman"/>
          <w:sz w:val="20"/>
          <w:szCs w:val="20"/>
        </w:rPr>
        <w:t xml:space="preserve"> ve 10.1) </w:t>
      </w:r>
      <w:r w:rsidRPr="00110F72">
        <w:rPr>
          <w:rFonts w:ascii="Times New Roman" w:hAnsi="Times New Roman" w:cs="Times New Roman"/>
          <w:sz w:val="20"/>
          <w:szCs w:val="20"/>
        </w:rPr>
        <w:t xml:space="preserve"> için; ISO 19115’de CI_</w:t>
      </w:r>
      <w:proofErr w:type="spellStart"/>
      <w:r w:rsidRPr="00110F72">
        <w:rPr>
          <w:rFonts w:ascii="Times New Roman" w:hAnsi="Times New Roman" w:cs="Times New Roman"/>
          <w:sz w:val="20"/>
          <w:szCs w:val="20"/>
        </w:rPr>
        <w:t>ResponsibleParty</w:t>
      </w:r>
      <w:proofErr w:type="spellEnd"/>
      <w:r w:rsidRPr="00110F72">
        <w:rPr>
          <w:rFonts w:ascii="Times New Roman" w:hAnsi="Times New Roman" w:cs="Times New Roman"/>
          <w:sz w:val="20"/>
          <w:szCs w:val="20"/>
        </w:rPr>
        <w:t xml:space="preserve"> sınıfı içerisinde yer alan ve en az bir tanesi zorunlu olarak seçilmesi gereken kişi, kurum ve görev isimlerinden, INSPI</w:t>
      </w:r>
      <w:r w:rsidR="007C5D54">
        <w:rPr>
          <w:rFonts w:ascii="Times New Roman" w:hAnsi="Times New Roman" w:cs="Times New Roman"/>
          <w:sz w:val="20"/>
          <w:szCs w:val="20"/>
        </w:rPr>
        <w:t>RE için kurum ismi</w:t>
      </w:r>
      <w:r w:rsidRPr="00110F72">
        <w:rPr>
          <w:rFonts w:ascii="Times New Roman" w:hAnsi="Times New Roman" w:cs="Times New Roman"/>
          <w:sz w:val="20"/>
          <w:szCs w:val="20"/>
        </w:rPr>
        <w:t xml:space="preserve"> seçilmiştir</w:t>
      </w:r>
      <w:r>
        <w:rPr>
          <w:rFonts w:ascii="Times New Roman" w:hAnsi="Times New Roman" w:cs="Times New Roman"/>
          <w:sz w:val="20"/>
          <w:szCs w:val="20"/>
        </w:rPr>
        <w:t>.</w:t>
      </w:r>
    </w:p>
    <w:p w:rsidR="0062091A" w:rsidRPr="00110F72" w:rsidRDefault="0062091A" w:rsidP="00CC5AFD">
      <w:pPr>
        <w:pStyle w:val="ListeParagraf"/>
        <w:numPr>
          <w:ilvl w:val="0"/>
          <w:numId w:val="12"/>
        </w:numPr>
        <w:tabs>
          <w:tab w:val="clear" w:pos="720"/>
          <w:tab w:val="num" w:pos="0"/>
        </w:tabs>
        <w:autoSpaceDE w:val="0"/>
        <w:autoSpaceDN w:val="0"/>
        <w:adjustRightInd w:val="0"/>
        <w:ind w:left="0" w:firstLine="284"/>
        <w:jc w:val="both"/>
        <w:rPr>
          <w:rFonts w:ascii="Times New Roman" w:hAnsi="Times New Roman" w:cs="Times New Roman"/>
          <w:sz w:val="20"/>
          <w:szCs w:val="20"/>
        </w:rPr>
      </w:pPr>
      <w:r w:rsidRPr="00110F72">
        <w:rPr>
          <w:rFonts w:ascii="Times New Roman" w:hAnsi="Times New Roman" w:cs="Times New Roman"/>
          <w:sz w:val="20"/>
          <w:szCs w:val="20"/>
        </w:rPr>
        <w:t xml:space="preserve">İrtibat bilgisi </w:t>
      </w:r>
      <w:r>
        <w:rPr>
          <w:rFonts w:ascii="Times New Roman" w:hAnsi="Times New Roman" w:cs="Times New Roman"/>
          <w:sz w:val="20"/>
          <w:szCs w:val="20"/>
        </w:rPr>
        <w:t>(</w:t>
      </w:r>
      <w:proofErr w:type="gramStart"/>
      <w:r>
        <w:rPr>
          <w:rFonts w:ascii="Times New Roman" w:hAnsi="Times New Roman" w:cs="Times New Roman"/>
          <w:sz w:val="20"/>
          <w:szCs w:val="20"/>
        </w:rPr>
        <w:t>9.1</w:t>
      </w:r>
      <w:proofErr w:type="gramEnd"/>
      <w:r>
        <w:rPr>
          <w:rFonts w:ascii="Times New Roman" w:hAnsi="Times New Roman" w:cs="Times New Roman"/>
          <w:sz w:val="20"/>
          <w:szCs w:val="20"/>
        </w:rPr>
        <w:t xml:space="preserve"> ve 10.1) </w:t>
      </w:r>
      <w:r w:rsidRPr="00110F72">
        <w:rPr>
          <w:rFonts w:ascii="Times New Roman" w:hAnsi="Times New Roman" w:cs="Times New Roman"/>
          <w:sz w:val="20"/>
          <w:szCs w:val="20"/>
        </w:rPr>
        <w:t xml:space="preserve">için; ISO 19115’de </w:t>
      </w:r>
      <w:r>
        <w:rPr>
          <w:rFonts w:ascii="Times New Roman" w:hAnsi="Times New Roman" w:cs="Times New Roman"/>
          <w:sz w:val="20"/>
          <w:szCs w:val="20"/>
        </w:rPr>
        <w:t>CI_</w:t>
      </w:r>
      <w:proofErr w:type="spellStart"/>
      <w:r w:rsidRPr="00110F72">
        <w:rPr>
          <w:rFonts w:ascii="Times New Roman" w:hAnsi="Times New Roman" w:cs="Times New Roman"/>
          <w:sz w:val="20"/>
          <w:szCs w:val="20"/>
        </w:rPr>
        <w:t>Contact</w:t>
      </w:r>
      <w:proofErr w:type="spellEnd"/>
      <w:r w:rsidRPr="00110F72">
        <w:rPr>
          <w:rFonts w:ascii="Times New Roman" w:hAnsi="Times New Roman" w:cs="Times New Roman"/>
          <w:sz w:val="20"/>
          <w:szCs w:val="20"/>
        </w:rPr>
        <w:t xml:space="preserve"> sınıfı içerisinde yer alan</w:t>
      </w:r>
      <w:r>
        <w:rPr>
          <w:rFonts w:ascii="Times New Roman" w:hAnsi="Times New Roman" w:cs="Times New Roman"/>
          <w:sz w:val="20"/>
          <w:szCs w:val="20"/>
        </w:rPr>
        <w:t xml:space="preserve"> seçimli;</w:t>
      </w:r>
      <w:r w:rsidRPr="00110F72">
        <w:rPr>
          <w:rFonts w:ascii="Times New Roman" w:hAnsi="Times New Roman" w:cs="Times New Roman"/>
          <w:sz w:val="20"/>
          <w:szCs w:val="20"/>
        </w:rPr>
        <w:t xml:space="preserve"> telefon numarası, faks numarası, posta adresi, e-posta adresi, web sayfası</w:t>
      </w:r>
      <w:r>
        <w:rPr>
          <w:rFonts w:ascii="Times New Roman" w:hAnsi="Times New Roman" w:cs="Times New Roman"/>
          <w:sz w:val="20"/>
          <w:szCs w:val="20"/>
        </w:rPr>
        <w:t xml:space="preserve"> bilgilerinden, INSPIRE </w:t>
      </w:r>
      <w:r w:rsidRPr="00110F72">
        <w:rPr>
          <w:rFonts w:ascii="Times New Roman" w:hAnsi="Times New Roman" w:cs="Times New Roman"/>
          <w:sz w:val="20"/>
          <w:szCs w:val="20"/>
        </w:rPr>
        <w:t>için sadece e-posta adresi (9.1 ve 10.1) seçilmiş ve bu eleman zorunlu olarak belirlenmiştir</w:t>
      </w:r>
      <w:r>
        <w:rPr>
          <w:rFonts w:ascii="Times New Roman" w:hAnsi="Times New Roman" w:cs="Times New Roman"/>
          <w:sz w:val="20"/>
          <w:szCs w:val="20"/>
        </w:rPr>
        <w:t>.</w:t>
      </w:r>
    </w:p>
    <w:p w:rsidR="00CC5AFD" w:rsidRPr="00BC0F6E" w:rsidRDefault="0046046A" w:rsidP="00BC0F6E">
      <w:pPr>
        <w:pStyle w:val="ListeParagraf"/>
        <w:numPr>
          <w:ilvl w:val="0"/>
          <w:numId w:val="12"/>
        </w:numPr>
        <w:tabs>
          <w:tab w:val="clear" w:pos="720"/>
          <w:tab w:val="num" w:pos="0"/>
        </w:tabs>
        <w:autoSpaceDE w:val="0"/>
        <w:autoSpaceDN w:val="0"/>
        <w:adjustRightInd w:val="0"/>
        <w:ind w:left="0" w:firstLine="284"/>
        <w:jc w:val="both"/>
        <w:rPr>
          <w:rFonts w:ascii="Times New Roman" w:hAnsi="Times New Roman" w:cs="Times New Roman"/>
          <w:sz w:val="20"/>
          <w:szCs w:val="20"/>
        </w:rPr>
      </w:pPr>
      <w:proofErr w:type="spellStart"/>
      <w:r>
        <w:rPr>
          <w:rFonts w:ascii="Times New Roman" w:hAnsi="Times New Roman" w:cs="Times New Roman"/>
          <w:sz w:val="20"/>
          <w:szCs w:val="20"/>
        </w:rPr>
        <w:t>INSPIRE’da</w:t>
      </w:r>
      <w:proofErr w:type="spellEnd"/>
      <w:r>
        <w:rPr>
          <w:rFonts w:ascii="Times New Roman" w:hAnsi="Times New Roman" w:cs="Times New Roman"/>
          <w:sz w:val="20"/>
          <w:szCs w:val="20"/>
        </w:rPr>
        <w:t xml:space="preserve">, </w:t>
      </w:r>
      <w:r w:rsidR="00D96845">
        <w:rPr>
          <w:rFonts w:ascii="Times New Roman" w:hAnsi="Times New Roman" w:cs="Times New Roman"/>
          <w:sz w:val="20"/>
          <w:szCs w:val="20"/>
        </w:rPr>
        <w:t xml:space="preserve">Servise </w:t>
      </w:r>
      <w:r w:rsidRPr="00110F72">
        <w:rPr>
          <w:rFonts w:ascii="Times New Roman" w:hAnsi="Times New Roman" w:cs="Times New Roman"/>
          <w:sz w:val="20"/>
          <w:szCs w:val="20"/>
        </w:rPr>
        <w:t xml:space="preserve">Bağlı </w:t>
      </w:r>
      <w:proofErr w:type="spellStart"/>
      <w:r w:rsidRPr="00110F72">
        <w:rPr>
          <w:rFonts w:ascii="Times New Roman" w:hAnsi="Times New Roman" w:cs="Times New Roman"/>
          <w:sz w:val="20"/>
          <w:szCs w:val="20"/>
        </w:rPr>
        <w:t>Veriseti</w:t>
      </w:r>
      <w:proofErr w:type="spellEnd"/>
      <w:r w:rsidRPr="00110F72">
        <w:rPr>
          <w:rFonts w:ascii="Times New Roman" w:hAnsi="Times New Roman" w:cs="Times New Roman"/>
          <w:sz w:val="20"/>
          <w:szCs w:val="20"/>
        </w:rPr>
        <w:t xml:space="preserve"> (</w:t>
      </w:r>
      <w:proofErr w:type="gramStart"/>
      <w:r w:rsidRPr="00110F72">
        <w:rPr>
          <w:rFonts w:ascii="Times New Roman" w:hAnsi="Times New Roman" w:cs="Times New Roman"/>
          <w:sz w:val="20"/>
          <w:szCs w:val="20"/>
        </w:rPr>
        <w:t>1.6</w:t>
      </w:r>
      <w:proofErr w:type="gramEnd"/>
      <w:r w:rsidRPr="00110F72">
        <w:rPr>
          <w:rFonts w:ascii="Times New Roman" w:hAnsi="Times New Roman" w:cs="Times New Roman"/>
          <w:sz w:val="20"/>
          <w:szCs w:val="20"/>
        </w:rPr>
        <w:t>) elemanı bilgisinin sadece MD_</w:t>
      </w:r>
      <w:proofErr w:type="spellStart"/>
      <w:r w:rsidRPr="00110F72">
        <w:rPr>
          <w:rFonts w:ascii="Times New Roman" w:hAnsi="Times New Roman" w:cs="Times New Roman"/>
          <w:sz w:val="20"/>
          <w:szCs w:val="20"/>
        </w:rPr>
        <w:t>DataIdentification</w:t>
      </w:r>
      <w:proofErr w:type="spellEnd"/>
      <w:r w:rsidRPr="00110F72">
        <w:rPr>
          <w:rFonts w:ascii="Times New Roman" w:hAnsi="Times New Roman" w:cs="Times New Roman"/>
          <w:sz w:val="20"/>
          <w:szCs w:val="20"/>
        </w:rPr>
        <w:t xml:space="preserve"> sınıfına referans şeklinde verilmesi istenmektedir</w:t>
      </w:r>
      <w:r w:rsidR="00CC5AFD" w:rsidRPr="00110F72">
        <w:rPr>
          <w:rFonts w:ascii="Times New Roman" w:hAnsi="Times New Roman" w:cs="Times New Roman"/>
          <w:sz w:val="20"/>
          <w:szCs w:val="20"/>
        </w:rPr>
        <w:t>.</w:t>
      </w:r>
    </w:p>
    <w:p w:rsidR="00CC5AFD" w:rsidRPr="00110F72" w:rsidRDefault="00CC5AFD" w:rsidP="00BC0F6E">
      <w:pPr>
        <w:pStyle w:val="ListeParagraf"/>
        <w:numPr>
          <w:ilvl w:val="0"/>
          <w:numId w:val="12"/>
        </w:numPr>
        <w:tabs>
          <w:tab w:val="clear" w:pos="720"/>
          <w:tab w:val="num" w:pos="0"/>
        </w:tabs>
        <w:autoSpaceDE w:val="0"/>
        <w:autoSpaceDN w:val="0"/>
        <w:adjustRightInd w:val="0"/>
        <w:ind w:left="0" w:firstLine="284"/>
        <w:jc w:val="both"/>
        <w:rPr>
          <w:rFonts w:ascii="Times New Roman" w:hAnsi="Times New Roman" w:cs="Times New Roman"/>
          <w:sz w:val="20"/>
          <w:szCs w:val="20"/>
        </w:rPr>
      </w:pPr>
      <w:r w:rsidRPr="00110F72">
        <w:rPr>
          <w:rFonts w:ascii="Times New Roman" w:hAnsi="Times New Roman" w:cs="Times New Roman"/>
          <w:sz w:val="20"/>
          <w:szCs w:val="20"/>
        </w:rPr>
        <w:t>Veri kaynağının coğrafi konum bilgisi için ISO 19115’de bulunan; Çevreleyen Poligon (EX_</w:t>
      </w:r>
      <w:proofErr w:type="spellStart"/>
      <w:r w:rsidRPr="00110F72">
        <w:rPr>
          <w:rFonts w:ascii="Times New Roman" w:hAnsi="Times New Roman" w:cs="Times New Roman"/>
          <w:sz w:val="20"/>
          <w:szCs w:val="20"/>
        </w:rPr>
        <w:t>Boundin</w:t>
      </w:r>
      <w:r w:rsidR="006C73B8">
        <w:rPr>
          <w:rFonts w:ascii="Times New Roman" w:hAnsi="Times New Roman" w:cs="Times New Roman"/>
          <w:sz w:val="20"/>
          <w:szCs w:val="20"/>
        </w:rPr>
        <w:t>gPolygon</w:t>
      </w:r>
      <w:proofErr w:type="spellEnd"/>
      <w:r w:rsidR="006C73B8">
        <w:rPr>
          <w:rFonts w:ascii="Times New Roman" w:hAnsi="Times New Roman" w:cs="Times New Roman"/>
          <w:sz w:val="20"/>
          <w:szCs w:val="20"/>
        </w:rPr>
        <w:t xml:space="preserve">), Çevreleyen </w:t>
      </w:r>
      <w:r w:rsidR="00BC0F6E">
        <w:rPr>
          <w:rFonts w:ascii="Times New Roman" w:hAnsi="Times New Roman" w:cs="Times New Roman"/>
          <w:sz w:val="20"/>
          <w:szCs w:val="20"/>
        </w:rPr>
        <w:t>Kutu</w:t>
      </w:r>
      <w:r w:rsidRPr="00110F72">
        <w:rPr>
          <w:rFonts w:ascii="Times New Roman" w:hAnsi="Times New Roman" w:cs="Times New Roman"/>
          <w:sz w:val="20"/>
          <w:szCs w:val="20"/>
        </w:rPr>
        <w:t xml:space="preserve"> (EX_</w:t>
      </w:r>
      <w:proofErr w:type="spellStart"/>
      <w:r w:rsidRPr="00110F72">
        <w:rPr>
          <w:rFonts w:ascii="Times New Roman" w:hAnsi="Times New Roman" w:cs="Times New Roman"/>
          <w:sz w:val="20"/>
          <w:szCs w:val="20"/>
        </w:rPr>
        <w:t>GeographicBoundingBox</w:t>
      </w:r>
      <w:proofErr w:type="spellEnd"/>
      <w:r w:rsidRPr="00110F72">
        <w:rPr>
          <w:rFonts w:ascii="Times New Roman" w:hAnsi="Times New Roman" w:cs="Times New Roman"/>
          <w:sz w:val="20"/>
          <w:szCs w:val="20"/>
        </w:rPr>
        <w:t>) ve Coğrafi Yer İfadesi (EX_</w:t>
      </w:r>
      <w:proofErr w:type="spellStart"/>
      <w:r w:rsidRPr="00110F72">
        <w:rPr>
          <w:rFonts w:ascii="Times New Roman" w:hAnsi="Times New Roman" w:cs="Times New Roman"/>
          <w:sz w:val="20"/>
          <w:szCs w:val="20"/>
        </w:rPr>
        <w:t>GeographicDescription</w:t>
      </w:r>
      <w:proofErr w:type="spellEnd"/>
      <w:r w:rsidRPr="00110F72">
        <w:rPr>
          <w:rFonts w:ascii="Times New Roman" w:hAnsi="Times New Roman" w:cs="Times New Roman"/>
          <w:sz w:val="20"/>
          <w:szCs w:val="20"/>
        </w:rPr>
        <w:t xml:space="preserve">) </w:t>
      </w:r>
      <w:r w:rsidR="004349FF">
        <w:rPr>
          <w:rFonts w:ascii="Times New Roman" w:hAnsi="Times New Roman" w:cs="Times New Roman"/>
          <w:sz w:val="20"/>
          <w:szCs w:val="20"/>
        </w:rPr>
        <w:t xml:space="preserve">alt </w:t>
      </w:r>
      <w:r w:rsidRPr="00110F72">
        <w:rPr>
          <w:rFonts w:ascii="Times New Roman" w:hAnsi="Times New Roman" w:cs="Times New Roman"/>
          <w:sz w:val="20"/>
          <w:szCs w:val="20"/>
        </w:rPr>
        <w:t xml:space="preserve">sınıflarından </w:t>
      </w:r>
      <w:r w:rsidR="00BC0F6E">
        <w:rPr>
          <w:rFonts w:ascii="Times New Roman" w:hAnsi="Times New Roman" w:cs="Times New Roman"/>
          <w:sz w:val="20"/>
          <w:szCs w:val="20"/>
        </w:rPr>
        <w:t xml:space="preserve">INSPIRE için </w:t>
      </w:r>
      <w:r w:rsidRPr="00110F72">
        <w:rPr>
          <w:rFonts w:ascii="Times New Roman" w:hAnsi="Times New Roman" w:cs="Times New Roman"/>
          <w:sz w:val="20"/>
          <w:szCs w:val="20"/>
        </w:rPr>
        <w:t>sadece Çevreleyen</w:t>
      </w:r>
      <w:r w:rsidR="006C73B8">
        <w:rPr>
          <w:rFonts w:ascii="Times New Roman" w:hAnsi="Times New Roman" w:cs="Times New Roman"/>
          <w:sz w:val="20"/>
          <w:szCs w:val="20"/>
        </w:rPr>
        <w:t xml:space="preserve"> </w:t>
      </w:r>
      <w:r w:rsidR="00E87061">
        <w:rPr>
          <w:rFonts w:ascii="Times New Roman" w:hAnsi="Times New Roman" w:cs="Times New Roman"/>
          <w:sz w:val="20"/>
          <w:szCs w:val="20"/>
        </w:rPr>
        <w:t>Kutu</w:t>
      </w:r>
      <w:r w:rsidRPr="00110F72">
        <w:rPr>
          <w:rFonts w:ascii="Times New Roman" w:hAnsi="Times New Roman" w:cs="Times New Roman"/>
          <w:sz w:val="20"/>
          <w:szCs w:val="20"/>
        </w:rPr>
        <w:t xml:space="preserve"> (Coğrafi Olarak Kapladığı Alan (</w:t>
      </w:r>
      <w:proofErr w:type="gramStart"/>
      <w:r w:rsidRPr="00110F72">
        <w:rPr>
          <w:rFonts w:ascii="Times New Roman" w:hAnsi="Times New Roman" w:cs="Times New Roman"/>
          <w:sz w:val="20"/>
          <w:szCs w:val="20"/>
        </w:rPr>
        <w:t>4.1</w:t>
      </w:r>
      <w:proofErr w:type="gramEnd"/>
      <w:r w:rsidRPr="00110F72">
        <w:rPr>
          <w:rFonts w:ascii="Times New Roman" w:hAnsi="Times New Roman" w:cs="Times New Roman"/>
          <w:sz w:val="20"/>
          <w:szCs w:val="20"/>
        </w:rPr>
        <w:t>))  sınıfı seçilmiştir.</w:t>
      </w:r>
    </w:p>
    <w:p w:rsidR="00CC5AFD" w:rsidRPr="00110F72" w:rsidRDefault="00BA72D1" w:rsidP="00BA72D1">
      <w:pPr>
        <w:pStyle w:val="ListeParagraf"/>
        <w:autoSpaceDE w:val="0"/>
        <w:autoSpaceDN w:val="0"/>
        <w:adjustRightInd w:val="0"/>
        <w:ind w:left="0" w:firstLine="284"/>
        <w:jc w:val="both"/>
        <w:rPr>
          <w:rFonts w:ascii="Times New Roman" w:hAnsi="Times New Roman" w:cs="Times New Roman"/>
          <w:sz w:val="20"/>
          <w:szCs w:val="20"/>
        </w:rPr>
      </w:pPr>
      <w:proofErr w:type="gramStart"/>
      <w:r>
        <w:rPr>
          <w:rFonts w:ascii="Times New Roman" w:hAnsi="Times New Roman" w:cs="Times New Roman"/>
          <w:sz w:val="20"/>
          <w:szCs w:val="20"/>
        </w:rPr>
        <w:t>ğ</w:t>
      </w:r>
      <w:proofErr w:type="gramEnd"/>
      <w:r>
        <w:rPr>
          <w:rFonts w:ascii="Times New Roman" w:hAnsi="Times New Roman" w:cs="Times New Roman"/>
          <w:sz w:val="20"/>
          <w:szCs w:val="20"/>
        </w:rPr>
        <w:t>.</w:t>
      </w:r>
      <w:r>
        <w:rPr>
          <w:rFonts w:ascii="Times New Roman" w:hAnsi="Times New Roman" w:cs="Times New Roman"/>
          <w:sz w:val="20"/>
          <w:szCs w:val="20"/>
        </w:rPr>
        <w:tab/>
      </w:r>
      <w:r w:rsidR="006242F0">
        <w:rPr>
          <w:rFonts w:ascii="Times New Roman" w:hAnsi="Times New Roman" w:cs="Times New Roman"/>
          <w:sz w:val="20"/>
          <w:szCs w:val="20"/>
        </w:rPr>
        <w:t>Servis</w:t>
      </w:r>
      <w:r w:rsidR="00CC5AFD" w:rsidRPr="00110F72">
        <w:rPr>
          <w:rFonts w:ascii="Times New Roman" w:hAnsi="Times New Roman" w:cs="Times New Roman"/>
          <w:sz w:val="20"/>
          <w:szCs w:val="20"/>
        </w:rPr>
        <w:t xml:space="preserve"> üzerindeki </w:t>
      </w:r>
      <w:r w:rsidR="006242F0">
        <w:rPr>
          <w:rFonts w:ascii="Times New Roman" w:hAnsi="Times New Roman" w:cs="Times New Roman"/>
          <w:sz w:val="20"/>
          <w:szCs w:val="20"/>
        </w:rPr>
        <w:t xml:space="preserve">mevcut </w:t>
      </w:r>
      <w:r w:rsidR="00CC5AFD" w:rsidRPr="00110F72">
        <w:rPr>
          <w:rFonts w:ascii="Times New Roman" w:hAnsi="Times New Roman" w:cs="Times New Roman"/>
          <w:sz w:val="20"/>
          <w:szCs w:val="20"/>
        </w:rPr>
        <w:t>kısıtların ifadesi için, SV_</w:t>
      </w:r>
      <w:proofErr w:type="spellStart"/>
      <w:r w:rsidR="00CC5AFD" w:rsidRPr="00110F72">
        <w:rPr>
          <w:rFonts w:ascii="Times New Roman" w:hAnsi="Times New Roman" w:cs="Times New Roman"/>
          <w:sz w:val="20"/>
          <w:szCs w:val="20"/>
        </w:rPr>
        <w:t>ServiceIdentification</w:t>
      </w:r>
      <w:proofErr w:type="spellEnd"/>
      <w:r w:rsidR="00CC5AFD" w:rsidRPr="00110F72">
        <w:rPr>
          <w:rFonts w:ascii="Times New Roman" w:hAnsi="Times New Roman" w:cs="Times New Roman"/>
          <w:sz w:val="20"/>
          <w:szCs w:val="20"/>
        </w:rPr>
        <w:t xml:space="preserve"> sınıfı içerisinde yer alan </w:t>
      </w:r>
      <w:proofErr w:type="spellStart"/>
      <w:r w:rsidR="00CC5AFD" w:rsidRPr="00110F72">
        <w:rPr>
          <w:rFonts w:ascii="Times New Roman" w:hAnsi="Times New Roman" w:cs="Times New Roman"/>
          <w:sz w:val="20"/>
          <w:szCs w:val="20"/>
        </w:rPr>
        <w:t>restrictions</w:t>
      </w:r>
      <w:proofErr w:type="spellEnd"/>
      <w:r w:rsidR="00CC5AFD" w:rsidRPr="00110F72">
        <w:rPr>
          <w:rFonts w:ascii="Times New Roman" w:hAnsi="Times New Roman" w:cs="Times New Roman"/>
          <w:sz w:val="20"/>
          <w:szCs w:val="20"/>
        </w:rPr>
        <w:t xml:space="preserve"> elemanı yerine, SV_</w:t>
      </w:r>
      <w:proofErr w:type="spellStart"/>
      <w:r w:rsidR="00CC5AFD" w:rsidRPr="00110F72">
        <w:rPr>
          <w:rFonts w:ascii="Times New Roman" w:hAnsi="Times New Roman" w:cs="Times New Roman"/>
          <w:sz w:val="20"/>
          <w:szCs w:val="20"/>
        </w:rPr>
        <w:t>ServiceIdentification</w:t>
      </w:r>
      <w:proofErr w:type="spellEnd"/>
      <w:r w:rsidR="00CC5AFD" w:rsidRPr="00110F72">
        <w:rPr>
          <w:rFonts w:ascii="Times New Roman" w:hAnsi="Times New Roman" w:cs="Times New Roman"/>
          <w:sz w:val="20"/>
          <w:szCs w:val="20"/>
        </w:rPr>
        <w:t xml:space="preserve"> sınıfının </w:t>
      </w:r>
      <w:proofErr w:type="spellStart"/>
      <w:r w:rsidR="00CC5AFD" w:rsidRPr="00110F72">
        <w:rPr>
          <w:rFonts w:ascii="Times New Roman" w:hAnsi="Times New Roman" w:cs="Times New Roman"/>
          <w:sz w:val="20"/>
          <w:szCs w:val="20"/>
        </w:rPr>
        <w:t>resourceConstraints</w:t>
      </w:r>
      <w:proofErr w:type="spellEnd"/>
      <w:r w:rsidR="00CC5AFD" w:rsidRPr="00110F72">
        <w:rPr>
          <w:rFonts w:ascii="Times New Roman" w:hAnsi="Times New Roman" w:cs="Times New Roman"/>
          <w:sz w:val="20"/>
          <w:szCs w:val="20"/>
        </w:rPr>
        <w:t xml:space="preserve"> rolü tercih edilmiştir.</w:t>
      </w:r>
    </w:p>
    <w:p w:rsidR="00CC5AFD" w:rsidRPr="00110F72" w:rsidRDefault="00CC5AFD" w:rsidP="00615A75">
      <w:pPr>
        <w:pStyle w:val="ListeParagraf"/>
        <w:numPr>
          <w:ilvl w:val="0"/>
          <w:numId w:val="12"/>
        </w:numPr>
        <w:tabs>
          <w:tab w:val="clear" w:pos="720"/>
          <w:tab w:val="num" w:pos="0"/>
        </w:tabs>
        <w:autoSpaceDE w:val="0"/>
        <w:autoSpaceDN w:val="0"/>
        <w:adjustRightInd w:val="0"/>
        <w:ind w:left="0" w:firstLine="284"/>
        <w:jc w:val="both"/>
        <w:rPr>
          <w:rFonts w:ascii="Times New Roman" w:hAnsi="Times New Roman" w:cs="Times New Roman"/>
          <w:sz w:val="20"/>
          <w:szCs w:val="20"/>
        </w:rPr>
      </w:pPr>
      <w:r w:rsidRPr="00110F72">
        <w:rPr>
          <w:rFonts w:ascii="Times New Roman" w:hAnsi="Times New Roman" w:cs="Times New Roman"/>
          <w:sz w:val="20"/>
          <w:szCs w:val="20"/>
        </w:rPr>
        <w:t>ISO 19115’de, veri kalitesi değerlendirme sonucunu (</w:t>
      </w:r>
      <w:proofErr w:type="spellStart"/>
      <w:proofErr w:type="gramStart"/>
      <w:r w:rsidRPr="00110F72">
        <w:rPr>
          <w:rFonts w:ascii="Times New Roman" w:hAnsi="Times New Roman" w:cs="Times New Roman"/>
          <w:sz w:val="20"/>
          <w:szCs w:val="20"/>
        </w:rPr>
        <w:t>dataQualityInfo</w:t>
      </w:r>
      <w:proofErr w:type="spellEnd"/>
      <w:r w:rsidRPr="00110F72">
        <w:rPr>
          <w:rFonts w:ascii="Times New Roman" w:hAnsi="Times New Roman" w:cs="Times New Roman"/>
          <w:sz w:val="20"/>
          <w:szCs w:val="20"/>
        </w:rPr>
        <w:t>.DQ</w:t>
      </w:r>
      <w:proofErr w:type="gramEnd"/>
      <w:r w:rsidRPr="00110F72">
        <w:rPr>
          <w:rFonts w:ascii="Times New Roman" w:hAnsi="Times New Roman" w:cs="Times New Roman"/>
          <w:sz w:val="20"/>
          <w:szCs w:val="20"/>
        </w:rPr>
        <w:t>_</w:t>
      </w:r>
      <w:proofErr w:type="spellStart"/>
      <w:r w:rsidRPr="00110F72">
        <w:rPr>
          <w:rFonts w:ascii="Times New Roman" w:hAnsi="Times New Roman" w:cs="Times New Roman"/>
          <w:sz w:val="20"/>
          <w:szCs w:val="20"/>
        </w:rPr>
        <w:t>DataQuality</w:t>
      </w:r>
      <w:proofErr w:type="spellEnd"/>
      <w:r w:rsidRPr="00110F72">
        <w:rPr>
          <w:rFonts w:ascii="Times New Roman" w:hAnsi="Times New Roman" w:cs="Times New Roman"/>
          <w:sz w:val="20"/>
          <w:szCs w:val="20"/>
        </w:rPr>
        <w:t>.</w:t>
      </w:r>
      <w:proofErr w:type="spellStart"/>
      <w:r w:rsidRPr="00110F72">
        <w:rPr>
          <w:rFonts w:ascii="Times New Roman" w:hAnsi="Times New Roman" w:cs="Times New Roman"/>
          <w:sz w:val="20"/>
          <w:szCs w:val="20"/>
        </w:rPr>
        <w:t>report</w:t>
      </w:r>
      <w:proofErr w:type="spellEnd"/>
      <w:r w:rsidRPr="00110F72">
        <w:rPr>
          <w:rFonts w:ascii="Times New Roman" w:hAnsi="Times New Roman" w:cs="Times New Roman"/>
          <w:sz w:val="20"/>
          <w:szCs w:val="20"/>
        </w:rPr>
        <w:t xml:space="preserve">.DQ_Element. </w:t>
      </w:r>
      <w:proofErr w:type="spellStart"/>
      <w:r w:rsidRPr="00110F72">
        <w:rPr>
          <w:rFonts w:ascii="Times New Roman" w:hAnsi="Times New Roman" w:cs="Times New Roman"/>
          <w:sz w:val="20"/>
          <w:szCs w:val="20"/>
        </w:rPr>
        <w:t>result</w:t>
      </w:r>
      <w:proofErr w:type="spellEnd"/>
      <w:proofErr w:type="gramStart"/>
      <w:r w:rsidRPr="00110F72">
        <w:rPr>
          <w:rFonts w:ascii="Times New Roman" w:hAnsi="Times New Roman" w:cs="Times New Roman"/>
          <w:sz w:val="20"/>
          <w:szCs w:val="20"/>
        </w:rPr>
        <w:t>)</w:t>
      </w:r>
      <w:proofErr w:type="gramEnd"/>
      <w:r w:rsidRPr="00110F72">
        <w:rPr>
          <w:rFonts w:ascii="Times New Roman" w:hAnsi="Times New Roman" w:cs="Times New Roman"/>
          <w:sz w:val="20"/>
          <w:szCs w:val="20"/>
        </w:rPr>
        <w:t xml:space="preserve"> ifade etmek için; bir şartnameye uygunluğu ifade eden DQ_</w:t>
      </w:r>
      <w:proofErr w:type="spellStart"/>
      <w:r w:rsidRPr="00110F72">
        <w:rPr>
          <w:rFonts w:ascii="Times New Roman" w:hAnsi="Times New Roman" w:cs="Times New Roman"/>
          <w:sz w:val="20"/>
          <w:szCs w:val="20"/>
        </w:rPr>
        <w:t>ConformanceResult</w:t>
      </w:r>
      <w:proofErr w:type="spellEnd"/>
      <w:r w:rsidRPr="00110F72">
        <w:rPr>
          <w:rFonts w:ascii="Times New Roman" w:hAnsi="Times New Roman" w:cs="Times New Roman"/>
          <w:sz w:val="20"/>
          <w:szCs w:val="20"/>
        </w:rPr>
        <w:t xml:space="preserve"> ve nicel (sayısal) bir sonucu gösteren DQ_</w:t>
      </w:r>
      <w:proofErr w:type="spellStart"/>
      <w:r w:rsidRPr="00110F72">
        <w:rPr>
          <w:rFonts w:ascii="Times New Roman" w:hAnsi="Times New Roman" w:cs="Times New Roman"/>
          <w:sz w:val="20"/>
          <w:szCs w:val="20"/>
        </w:rPr>
        <w:t>QuantitativeResult</w:t>
      </w:r>
      <w:proofErr w:type="spellEnd"/>
      <w:r w:rsidRPr="00110F72">
        <w:rPr>
          <w:rFonts w:ascii="Times New Roman" w:hAnsi="Times New Roman" w:cs="Times New Roman"/>
          <w:sz w:val="20"/>
          <w:szCs w:val="20"/>
        </w:rPr>
        <w:t xml:space="preserve"> olmak üzere iki farklı sınıf (yöntem) bulunmaktadır. INSPIRE </w:t>
      </w:r>
      <w:r w:rsidR="000A6878">
        <w:rPr>
          <w:rFonts w:ascii="Times New Roman" w:hAnsi="Times New Roman" w:cs="Times New Roman"/>
          <w:sz w:val="20"/>
          <w:szCs w:val="20"/>
        </w:rPr>
        <w:t>modeli için</w:t>
      </w:r>
      <w:r w:rsidRPr="00110F72">
        <w:rPr>
          <w:rFonts w:ascii="Times New Roman" w:hAnsi="Times New Roman" w:cs="Times New Roman"/>
          <w:sz w:val="20"/>
          <w:szCs w:val="20"/>
        </w:rPr>
        <w:t xml:space="preserve"> bu sınıflardan sadece DQ_</w:t>
      </w:r>
      <w:proofErr w:type="spellStart"/>
      <w:r w:rsidRPr="00110F72">
        <w:rPr>
          <w:rFonts w:ascii="Times New Roman" w:hAnsi="Times New Roman" w:cs="Times New Roman"/>
          <w:sz w:val="20"/>
          <w:szCs w:val="20"/>
        </w:rPr>
        <w:t>ConformanceResult</w:t>
      </w:r>
      <w:proofErr w:type="spellEnd"/>
      <w:r w:rsidRPr="00110F72">
        <w:rPr>
          <w:rFonts w:ascii="Times New Roman" w:hAnsi="Times New Roman" w:cs="Times New Roman"/>
          <w:sz w:val="20"/>
          <w:szCs w:val="20"/>
        </w:rPr>
        <w:t xml:space="preserve"> (7) seçilmiştir.</w:t>
      </w:r>
    </w:p>
    <w:p w:rsidR="00397278" w:rsidRPr="00421AE1" w:rsidRDefault="00BA72D1" w:rsidP="00BA72D1">
      <w:pPr>
        <w:pStyle w:val="ListeParagraf"/>
        <w:autoSpaceDE w:val="0"/>
        <w:autoSpaceDN w:val="0"/>
        <w:adjustRightInd w:val="0"/>
        <w:ind w:left="0" w:firstLine="284"/>
        <w:jc w:val="both"/>
        <w:rPr>
          <w:rFonts w:ascii="Times New Roman" w:hAnsi="Times New Roman" w:cs="Times New Roman"/>
          <w:sz w:val="20"/>
          <w:szCs w:val="20"/>
        </w:rPr>
      </w:pPr>
      <w:proofErr w:type="gramStart"/>
      <w:r>
        <w:rPr>
          <w:rFonts w:ascii="Times New Roman" w:hAnsi="Times New Roman" w:cs="Times New Roman"/>
          <w:sz w:val="20"/>
          <w:szCs w:val="20"/>
        </w:rPr>
        <w:t>ı</w:t>
      </w:r>
      <w:proofErr w:type="gramEnd"/>
      <w:r>
        <w:rPr>
          <w:rFonts w:ascii="Times New Roman" w:hAnsi="Times New Roman" w:cs="Times New Roman"/>
          <w:sz w:val="20"/>
          <w:szCs w:val="20"/>
        </w:rPr>
        <w:t xml:space="preserve">. </w:t>
      </w:r>
      <w:proofErr w:type="spellStart"/>
      <w:r w:rsidR="00397278" w:rsidRPr="00421AE1">
        <w:rPr>
          <w:rFonts w:ascii="Times New Roman" w:hAnsi="Times New Roman" w:cs="Times New Roman"/>
          <w:sz w:val="20"/>
          <w:szCs w:val="20"/>
        </w:rPr>
        <w:t>Metaverinin</w:t>
      </w:r>
      <w:proofErr w:type="spellEnd"/>
      <w:r w:rsidR="00397278" w:rsidRPr="00421AE1">
        <w:rPr>
          <w:rFonts w:ascii="Times New Roman" w:hAnsi="Times New Roman" w:cs="Times New Roman"/>
          <w:sz w:val="20"/>
          <w:szCs w:val="20"/>
        </w:rPr>
        <w:t xml:space="preserve"> Dili (10.3) elemanının değer kümesi ISO 19115’e göre metin iken, </w:t>
      </w:r>
      <w:proofErr w:type="spellStart"/>
      <w:r w:rsidR="00397278" w:rsidRPr="00421AE1">
        <w:rPr>
          <w:rFonts w:ascii="Times New Roman" w:hAnsi="Times New Roman" w:cs="Times New Roman"/>
          <w:sz w:val="20"/>
          <w:szCs w:val="20"/>
        </w:rPr>
        <w:t>INSPIRE’da</w:t>
      </w:r>
      <w:proofErr w:type="spellEnd"/>
      <w:r w:rsidR="00397278" w:rsidRPr="00421AE1">
        <w:rPr>
          <w:rFonts w:ascii="Times New Roman" w:hAnsi="Times New Roman" w:cs="Times New Roman"/>
          <w:sz w:val="20"/>
          <w:szCs w:val="20"/>
        </w:rPr>
        <w:t xml:space="preserve"> bir kod listesi ile sınırlandırılmıştır. </w:t>
      </w:r>
    </w:p>
    <w:p w:rsidR="00397278" w:rsidRPr="00110F72" w:rsidRDefault="00397278" w:rsidP="00397278">
      <w:pPr>
        <w:pStyle w:val="ListeParagraf"/>
        <w:numPr>
          <w:ilvl w:val="0"/>
          <w:numId w:val="12"/>
        </w:numPr>
        <w:tabs>
          <w:tab w:val="clear" w:pos="720"/>
          <w:tab w:val="num" w:pos="0"/>
        </w:tabs>
        <w:autoSpaceDE w:val="0"/>
        <w:autoSpaceDN w:val="0"/>
        <w:adjustRightInd w:val="0"/>
        <w:ind w:left="0" w:firstLine="284"/>
        <w:jc w:val="both"/>
        <w:rPr>
          <w:rFonts w:ascii="Times New Roman" w:hAnsi="Times New Roman" w:cs="Times New Roman"/>
          <w:sz w:val="20"/>
          <w:szCs w:val="20"/>
        </w:rPr>
      </w:pPr>
      <w:r w:rsidRPr="00110F72">
        <w:rPr>
          <w:rFonts w:ascii="Times New Roman" w:hAnsi="Times New Roman" w:cs="Times New Roman"/>
          <w:sz w:val="20"/>
          <w:szCs w:val="20"/>
        </w:rPr>
        <w:t>Servisin Türü (</w:t>
      </w:r>
      <w:proofErr w:type="gramStart"/>
      <w:r w:rsidRPr="00110F72">
        <w:rPr>
          <w:rFonts w:ascii="Times New Roman" w:hAnsi="Times New Roman" w:cs="Times New Roman"/>
          <w:sz w:val="20"/>
          <w:szCs w:val="20"/>
        </w:rPr>
        <w:t>2.2</w:t>
      </w:r>
      <w:proofErr w:type="gramEnd"/>
      <w:r w:rsidRPr="00110F72">
        <w:rPr>
          <w:rFonts w:ascii="Times New Roman" w:hAnsi="Times New Roman" w:cs="Times New Roman"/>
          <w:sz w:val="20"/>
          <w:szCs w:val="20"/>
        </w:rPr>
        <w:t xml:space="preserve">) metaveri elemanının değer kümesi ISO 19119’a göre </w:t>
      </w:r>
      <w:proofErr w:type="spellStart"/>
      <w:r w:rsidRPr="00110F72">
        <w:rPr>
          <w:rFonts w:ascii="Times New Roman" w:hAnsi="Times New Roman" w:cs="Times New Roman"/>
          <w:sz w:val="20"/>
          <w:szCs w:val="20"/>
        </w:rPr>
        <w:t>GenericName</w:t>
      </w:r>
      <w:proofErr w:type="spellEnd"/>
      <w:r w:rsidRPr="00110F72">
        <w:rPr>
          <w:rFonts w:ascii="Times New Roman" w:hAnsi="Times New Roman" w:cs="Times New Roman"/>
          <w:sz w:val="20"/>
          <w:szCs w:val="20"/>
        </w:rPr>
        <w:t xml:space="preserve"> iken, </w:t>
      </w:r>
      <w:proofErr w:type="spellStart"/>
      <w:r w:rsidRPr="00110F72">
        <w:rPr>
          <w:rFonts w:ascii="Times New Roman" w:hAnsi="Times New Roman" w:cs="Times New Roman"/>
          <w:sz w:val="20"/>
          <w:szCs w:val="20"/>
        </w:rPr>
        <w:t>INSPIRE’da</w:t>
      </w:r>
      <w:proofErr w:type="spellEnd"/>
      <w:r w:rsidRPr="00110F72">
        <w:rPr>
          <w:rFonts w:ascii="Times New Roman" w:hAnsi="Times New Roman" w:cs="Times New Roman"/>
          <w:sz w:val="20"/>
          <w:szCs w:val="20"/>
        </w:rPr>
        <w:t xml:space="preserve"> 1205/2008 numaralı Metaveri Uygulama Dokümanı Bölüm D.</w:t>
      </w:r>
      <w:r w:rsidR="008924A1">
        <w:rPr>
          <w:rFonts w:ascii="Times New Roman" w:hAnsi="Times New Roman" w:cs="Times New Roman"/>
          <w:sz w:val="20"/>
          <w:szCs w:val="20"/>
        </w:rPr>
        <w:t>3’de tanımlanan 6</w:t>
      </w:r>
      <w:r w:rsidRPr="00110F72">
        <w:rPr>
          <w:rFonts w:ascii="Times New Roman" w:hAnsi="Times New Roman" w:cs="Times New Roman"/>
          <w:sz w:val="20"/>
          <w:szCs w:val="20"/>
        </w:rPr>
        <w:t xml:space="preserve"> adet ifade ile sınırlandırılmıştır. </w:t>
      </w:r>
    </w:p>
    <w:p w:rsidR="00397278" w:rsidRDefault="00397278" w:rsidP="00397278">
      <w:pPr>
        <w:pStyle w:val="ListeParagraf"/>
        <w:numPr>
          <w:ilvl w:val="0"/>
          <w:numId w:val="12"/>
        </w:numPr>
        <w:tabs>
          <w:tab w:val="clear" w:pos="720"/>
          <w:tab w:val="num" w:pos="0"/>
        </w:tabs>
        <w:autoSpaceDE w:val="0"/>
        <w:autoSpaceDN w:val="0"/>
        <w:adjustRightInd w:val="0"/>
        <w:ind w:left="0" w:firstLine="284"/>
        <w:jc w:val="both"/>
        <w:rPr>
          <w:rFonts w:ascii="Times New Roman" w:hAnsi="Times New Roman" w:cs="Times New Roman"/>
          <w:sz w:val="20"/>
          <w:szCs w:val="20"/>
        </w:rPr>
      </w:pPr>
      <w:r w:rsidRPr="00110F72">
        <w:rPr>
          <w:rFonts w:ascii="Times New Roman" w:hAnsi="Times New Roman" w:cs="Times New Roman"/>
          <w:sz w:val="20"/>
          <w:szCs w:val="20"/>
        </w:rPr>
        <w:t>Teknik Şartnameye Uygunluk Derecesi (</w:t>
      </w:r>
      <w:proofErr w:type="gramStart"/>
      <w:r w:rsidRPr="00110F72">
        <w:rPr>
          <w:rFonts w:ascii="Times New Roman" w:hAnsi="Times New Roman" w:cs="Times New Roman"/>
          <w:sz w:val="20"/>
          <w:szCs w:val="20"/>
        </w:rPr>
        <w:t>7.2</w:t>
      </w:r>
      <w:proofErr w:type="gramEnd"/>
      <w:r w:rsidRPr="00110F72">
        <w:rPr>
          <w:rFonts w:ascii="Times New Roman" w:hAnsi="Times New Roman" w:cs="Times New Roman"/>
          <w:sz w:val="20"/>
          <w:szCs w:val="20"/>
        </w:rPr>
        <w:t>) elemanı için tanımlanan değer kümesinde yer alan “Değerlendirilmemiştir (</w:t>
      </w:r>
      <w:proofErr w:type="spellStart"/>
      <w:r w:rsidRPr="00110F72">
        <w:rPr>
          <w:rFonts w:ascii="Times New Roman" w:hAnsi="Times New Roman" w:cs="Times New Roman"/>
          <w:sz w:val="20"/>
          <w:szCs w:val="20"/>
        </w:rPr>
        <w:t>notEvaulated</w:t>
      </w:r>
      <w:proofErr w:type="spellEnd"/>
      <w:r w:rsidRPr="00110F72">
        <w:rPr>
          <w:rFonts w:ascii="Times New Roman" w:hAnsi="Times New Roman" w:cs="Times New Roman"/>
          <w:sz w:val="20"/>
          <w:szCs w:val="20"/>
        </w:rPr>
        <w:t xml:space="preserve">)” değeri, </w:t>
      </w:r>
      <w:r w:rsidR="005138E6">
        <w:rPr>
          <w:rFonts w:ascii="Times New Roman" w:hAnsi="Times New Roman" w:cs="Times New Roman"/>
          <w:sz w:val="20"/>
          <w:szCs w:val="20"/>
        </w:rPr>
        <w:t xml:space="preserve">yani </w:t>
      </w:r>
      <w:r w:rsidR="00A77CB5">
        <w:rPr>
          <w:rFonts w:ascii="Times New Roman" w:hAnsi="Times New Roman" w:cs="Times New Roman"/>
          <w:sz w:val="20"/>
          <w:szCs w:val="20"/>
        </w:rPr>
        <w:t>bu elemanın değerinin</w:t>
      </w:r>
      <w:r w:rsidR="005138E6">
        <w:rPr>
          <w:rFonts w:ascii="Times New Roman" w:hAnsi="Times New Roman" w:cs="Times New Roman"/>
          <w:sz w:val="20"/>
          <w:szCs w:val="20"/>
        </w:rPr>
        <w:t xml:space="preserve"> boş bırakılması</w:t>
      </w:r>
      <w:r w:rsidR="00A77CB5">
        <w:rPr>
          <w:rFonts w:ascii="Times New Roman" w:hAnsi="Times New Roman" w:cs="Times New Roman"/>
          <w:sz w:val="20"/>
          <w:szCs w:val="20"/>
        </w:rPr>
        <w:t xml:space="preserve"> uygulaması</w:t>
      </w:r>
      <w:r w:rsidR="005138E6">
        <w:rPr>
          <w:rFonts w:ascii="Times New Roman" w:hAnsi="Times New Roman" w:cs="Times New Roman"/>
          <w:sz w:val="20"/>
          <w:szCs w:val="20"/>
        </w:rPr>
        <w:t xml:space="preserve">, </w:t>
      </w:r>
      <w:r w:rsidRPr="00110F72">
        <w:rPr>
          <w:rFonts w:ascii="Times New Roman" w:hAnsi="Times New Roman" w:cs="Times New Roman"/>
          <w:sz w:val="20"/>
          <w:szCs w:val="20"/>
        </w:rPr>
        <w:t>ISO 19115</w:t>
      </w:r>
      <w:r w:rsidR="00A77CB5">
        <w:rPr>
          <w:rFonts w:ascii="Times New Roman" w:hAnsi="Times New Roman" w:cs="Times New Roman"/>
          <w:sz w:val="20"/>
          <w:szCs w:val="20"/>
        </w:rPr>
        <w:t xml:space="preserve"> ve ISO 19139 standartların</w:t>
      </w:r>
      <w:r w:rsidR="005138E6">
        <w:rPr>
          <w:rFonts w:ascii="Times New Roman" w:hAnsi="Times New Roman" w:cs="Times New Roman"/>
          <w:sz w:val="20"/>
          <w:szCs w:val="20"/>
        </w:rPr>
        <w:t>a</w:t>
      </w:r>
      <w:r w:rsidRPr="00110F72">
        <w:rPr>
          <w:rFonts w:ascii="Times New Roman" w:hAnsi="Times New Roman" w:cs="Times New Roman"/>
          <w:sz w:val="20"/>
          <w:szCs w:val="20"/>
        </w:rPr>
        <w:t xml:space="preserve"> </w:t>
      </w:r>
      <w:r w:rsidR="00A77CB5">
        <w:rPr>
          <w:rFonts w:ascii="Times New Roman" w:hAnsi="Times New Roman" w:cs="Times New Roman"/>
          <w:sz w:val="20"/>
          <w:szCs w:val="20"/>
        </w:rPr>
        <w:t>uymamaktadır</w:t>
      </w:r>
      <w:r w:rsidRPr="00110F72">
        <w:rPr>
          <w:rFonts w:ascii="Times New Roman" w:hAnsi="Times New Roman" w:cs="Times New Roman"/>
          <w:sz w:val="20"/>
          <w:szCs w:val="20"/>
        </w:rPr>
        <w:t>.</w:t>
      </w:r>
    </w:p>
    <w:p w:rsidR="007C6478" w:rsidRDefault="00397278" w:rsidP="00366F59">
      <w:pPr>
        <w:pStyle w:val="ListeParagraf"/>
        <w:numPr>
          <w:ilvl w:val="0"/>
          <w:numId w:val="12"/>
        </w:numPr>
        <w:tabs>
          <w:tab w:val="clear" w:pos="720"/>
          <w:tab w:val="num" w:pos="0"/>
        </w:tabs>
        <w:autoSpaceDE w:val="0"/>
        <w:autoSpaceDN w:val="0"/>
        <w:adjustRightInd w:val="0"/>
        <w:ind w:left="0" w:firstLine="284"/>
        <w:jc w:val="both"/>
        <w:rPr>
          <w:rFonts w:ascii="Times New Roman" w:hAnsi="Times New Roman" w:cs="Times New Roman"/>
          <w:sz w:val="20"/>
          <w:szCs w:val="20"/>
        </w:rPr>
      </w:pPr>
      <w:proofErr w:type="spellStart"/>
      <w:r w:rsidRPr="007C6478">
        <w:rPr>
          <w:rFonts w:ascii="Times New Roman" w:hAnsi="Times New Roman" w:cs="Times New Roman"/>
          <w:sz w:val="20"/>
          <w:szCs w:val="20"/>
        </w:rPr>
        <w:t>ISO’da</w:t>
      </w:r>
      <w:proofErr w:type="spellEnd"/>
      <w:r w:rsidRPr="007C6478">
        <w:rPr>
          <w:rFonts w:ascii="Times New Roman" w:hAnsi="Times New Roman" w:cs="Times New Roman"/>
          <w:sz w:val="20"/>
          <w:szCs w:val="20"/>
        </w:rPr>
        <w:t xml:space="preserve"> seçmeli olan; </w:t>
      </w:r>
      <w:proofErr w:type="spellStart"/>
      <w:r w:rsidRPr="007C6478">
        <w:rPr>
          <w:rFonts w:ascii="Times New Roman" w:hAnsi="Times New Roman" w:cs="Times New Roman"/>
          <w:sz w:val="20"/>
          <w:szCs w:val="20"/>
        </w:rPr>
        <w:t>Metaverinin</w:t>
      </w:r>
      <w:proofErr w:type="spellEnd"/>
      <w:r w:rsidRPr="007C6478">
        <w:rPr>
          <w:rFonts w:ascii="Times New Roman" w:hAnsi="Times New Roman" w:cs="Times New Roman"/>
          <w:sz w:val="20"/>
          <w:szCs w:val="20"/>
        </w:rPr>
        <w:t xml:space="preserve"> Dili (</w:t>
      </w:r>
      <w:proofErr w:type="gramStart"/>
      <w:r w:rsidRPr="007C6478">
        <w:rPr>
          <w:rFonts w:ascii="Times New Roman" w:hAnsi="Times New Roman" w:cs="Times New Roman"/>
          <w:sz w:val="20"/>
          <w:szCs w:val="20"/>
        </w:rPr>
        <w:t>10.3</w:t>
      </w:r>
      <w:proofErr w:type="gramEnd"/>
      <w:r w:rsidRPr="007C6478">
        <w:rPr>
          <w:rFonts w:ascii="Times New Roman" w:hAnsi="Times New Roman" w:cs="Times New Roman"/>
          <w:sz w:val="20"/>
          <w:szCs w:val="20"/>
        </w:rPr>
        <w:t>),  Veriden Sorumlu Kurum (9), Anahtar Kelime (3), Erişim ve Kullanım ile İlgili Kısıtlar (8.1), Genel Erişimi Engelleyen Sınırlandırmalar (8.2) ve Uygunluk (7) elemanları INSPIRE metaveri modelinde zorunlu yapılmıştır</w:t>
      </w:r>
      <w:r w:rsidR="00CC5AFD" w:rsidRPr="007C6478">
        <w:rPr>
          <w:rFonts w:ascii="Times New Roman" w:hAnsi="Times New Roman" w:cs="Times New Roman"/>
          <w:sz w:val="20"/>
          <w:szCs w:val="20"/>
        </w:rPr>
        <w:t>.</w:t>
      </w:r>
      <w:r w:rsidR="004349FF" w:rsidRPr="007C6478">
        <w:rPr>
          <w:rFonts w:ascii="Times New Roman" w:hAnsi="Times New Roman" w:cs="Times New Roman"/>
          <w:sz w:val="20"/>
          <w:szCs w:val="20"/>
        </w:rPr>
        <w:t xml:space="preserve"> Bu elemanlardan Anahtar Kelime (3) için ISO 19119 Servis </w:t>
      </w:r>
      <w:r w:rsidR="00C62832" w:rsidRPr="007C6478">
        <w:rPr>
          <w:rFonts w:ascii="Times New Roman" w:hAnsi="Times New Roman" w:cs="Times New Roman"/>
          <w:sz w:val="20"/>
          <w:szCs w:val="20"/>
        </w:rPr>
        <w:t xml:space="preserve">Tasniflendirmesine uygun </w:t>
      </w:r>
      <w:r w:rsidR="002720F3" w:rsidRPr="007C6478">
        <w:rPr>
          <w:rFonts w:ascii="Times New Roman" w:hAnsi="Times New Roman" w:cs="Times New Roman"/>
          <w:sz w:val="20"/>
          <w:szCs w:val="20"/>
        </w:rPr>
        <w:t xml:space="preserve">en az bir tane </w:t>
      </w:r>
      <w:r w:rsidR="00C62832" w:rsidRPr="007C6478">
        <w:rPr>
          <w:rFonts w:ascii="Times New Roman" w:hAnsi="Times New Roman" w:cs="Times New Roman"/>
          <w:sz w:val="20"/>
          <w:szCs w:val="20"/>
        </w:rPr>
        <w:t>değer</w:t>
      </w:r>
      <w:r w:rsidR="00B9530B" w:rsidRPr="007C6478">
        <w:rPr>
          <w:rFonts w:ascii="Times New Roman" w:hAnsi="Times New Roman" w:cs="Times New Roman"/>
          <w:sz w:val="20"/>
          <w:szCs w:val="20"/>
        </w:rPr>
        <w:t xml:space="preserve"> seçilmesi mecburi tutulmuştur. </w:t>
      </w:r>
      <w:r w:rsidR="004A2AA6" w:rsidRPr="007C6478">
        <w:rPr>
          <w:rFonts w:ascii="Times New Roman" w:hAnsi="Times New Roman" w:cs="Times New Roman"/>
          <w:sz w:val="20"/>
          <w:szCs w:val="20"/>
        </w:rPr>
        <w:t>Ayrıca ISO’da koşullu olan Veri Kaynağının Türü (</w:t>
      </w:r>
      <w:proofErr w:type="gramStart"/>
      <w:r w:rsidR="004A2AA6" w:rsidRPr="007C6478">
        <w:rPr>
          <w:rFonts w:ascii="Times New Roman" w:hAnsi="Times New Roman" w:cs="Times New Roman"/>
          <w:sz w:val="20"/>
          <w:szCs w:val="20"/>
        </w:rPr>
        <w:t>1.3</w:t>
      </w:r>
      <w:proofErr w:type="gramEnd"/>
      <w:r w:rsidR="004A2AA6" w:rsidRPr="007C6478">
        <w:rPr>
          <w:rFonts w:ascii="Times New Roman" w:hAnsi="Times New Roman" w:cs="Times New Roman"/>
          <w:sz w:val="20"/>
          <w:szCs w:val="20"/>
        </w:rPr>
        <w:t xml:space="preserve">) elemanı da </w:t>
      </w:r>
      <w:proofErr w:type="spellStart"/>
      <w:r w:rsidR="004A2AA6" w:rsidRPr="007C6478">
        <w:rPr>
          <w:rFonts w:ascii="Times New Roman" w:hAnsi="Times New Roman" w:cs="Times New Roman"/>
          <w:sz w:val="20"/>
          <w:szCs w:val="20"/>
        </w:rPr>
        <w:t>INSPIRE’da</w:t>
      </w:r>
      <w:proofErr w:type="spellEnd"/>
      <w:r w:rsidR="004A2AA6" w:rsidRPr="007C6478">
        <w:rPr>
          <w:rFonts w:ascii="Times New Roman" w:hAnsi="Times New Roman" w:cs="Times New Roman"/>
          <w:sz w:val="20"/>
          <w:szCs w:val="20"/>
        </w:rPr>
        <w:t xml:space="preserve"> zorunlu yapılmıştır.</w:t>
      </w:r>
    </w:p>
    <w:p w:rsidR="00CC5AFD" w:rsidRPr="007C6478" w:rsidRDefault="00397278" w:rsidP="00366F59">
      <w:pPr>
        <w:pStyle w:val="ListeParagraf"/>
        <w:numPr>
          <w:ilvl w:val="0"/>
          <w:numId w:val="12"/>
        </w:numPr>
        <w:tabs>
          <w:tab w:val="clear" w:pos="720"/>
          <w:tab w:val="num" w:pos="0"/>
        </w:tabs>
        <w:autoSpaceDE w:val="0"/>
        <w:autoSpaceDN w:val="0"/>
        <w:adjustRightInd w:val="0"/>
        <w:ind w:left="0" w:firstLine="284"/>
        <w:jc w:val="both"/>
        <w:rPr>
          <w:rFonts w:ascii="Times New Roman" w:hAnsi="Times New Roman" w:cs="Times New Roman"/>
          <w:sz w:val="20"/>
          <w:szCs w:val="20"/>
        </w:rPr>
      </w:pPr>
      <w:r w:rsidRPr="007C6478">
        <w:rPr>
          <w:rFonts w:ascii="Times New Roman" w:hAnsi="Times New Roman" w:cs="Times New Roman"/>
          <w:sz w:val="20"/>
          <w:szCs w:val="20"/>
        </w:rPr>
        <w:t>ISO’da seçmeli olan; Servise Online Erişim Adresi (</w:t>
      </w:r>
      <w:proofErr w:type="gramStart"/>
      <w:r w:rsidRPr="007C6478">
        <w:rPr>
          <w:rFonts w:ascii="Times New Roman" w:hAnsi="Times New Roman" w:cs="Times New Roman"/>
          <w:sz w:val="20"/>
          <w:szCs w:val="20"/>
        </w:rPr>
        <w:t>1.4</w:t>
      </w:r>
      <w:proofErr w:type="gramEnd"/>
      <w:r w:rsidRPr="007C6478">
        <w:rPr>
          <w:rFonts w:ascii="Times New Roman" w:hAnsi="Times New Roman" w:cs="Times New Roman"/>
          <w:sz w:val="20"/>
          <w:szCs w:val="20"/>
        </w:rPr>
        <w:t>) ve Coğrafi Olarak Kapladığı</w:t>
      </w:r>
      <w:r w:rsidR="008F6F60" w:rsidRPr="007C6478">
        <w:rPr>
          <w:rFonts w:ascii="Times New Roman" w:hAnsi="Times New Roman" w:cs="Times New Roman"/>
          <w:sz w:val="20"/>
          <w:szCs w:val="20"/>
        </w:rPr>
        <w:t xml:space="preserve"> Alan (4.1) elemanları INSPIRE m</w:t>
      </w:r>
      <w:r w:rsidRPr="007C6478">
        <w:rPr>
          <w:rFonts w:ascii="Times New Roman" w:hAnsi="Times New Roman" w:cs="Times New Roman"/>
          <w:sz w:val="20"/>
          <w:szCs w:val="20"/>
        </w:rPr>
        <w:t xml:space="preserve">etaveri </w:t>
      </w:r>
      <w:r w:rsidR="008F6F60" w:rsidRPr="007C6478">
        <w:rPr>
          <w:rFonts w:ascii="Times New Roman" w:hAnsi="Times New Roman" w:cs="Times New Roman"/>
          <w:sz w:val="20"/>
          <w:szCs w:val="20"/>
        </w:rPr>
        <w:t>modelinde</w:t>
      </w:r>
      <w:r w:rsidRPr="007C6478">
        <w:rPr>
          <w:rFonts w:ascii="Times New Roman" w:hAnsi="Times New Roman" w:cs="Times New Roman"/>
          <w:sz w:val="20"/>
          <w:szCs w:val="20"/>
        </w:rPr>
        <w:t xml:space="preserve"> koşullu yapılmıştır</w:t>
      </w:r>
      <w:r w:rsidR="00CC5AFD" w:rsidRPr="007C6478">
        <w:rPr>
          <w:rFonts w:ascii="Times New Roman" w:hAnsi="Times New Roman" w:cs="Times New Roman"/>
          <w:sz w:val="20"/>
          <w:szCs w:val="20"/>
        </w:rPr>
        <w:t>.</w:t>
      </w:r>
    </w:p>
    <w:p w:rsidR="00542C78" w:rsidRDefault="00CC5AFD" w:rsidP="007F334C">
      <w:pPr>
        <w:pStyle w:val="ListeParagraf"/>
        <w:numPr>
          <w:ilvl w:val="0"/>
          <w:numId w:val="12"/>
        </w:numPr>
        <w:tabs>
          <w:tab w:val="clear" w:pos="720"/>
          <w:tab w:val="num" w:pos="0"/>
        </w:tabs>
        <w:autoSpaceDE w:val="0"/>
        <w:autoSpaceDN w:val="0"/>
        <w:adjustRightInd w:val="0"/>
        <w:ind w:left="0" w:firstLine="284"/>
        <w:jc w:val="both"/>
        <w:rPr>
          <w:rFonts w:ascii="Times New Roman" w:hAnsi="Times New Roman" w:cs="Times New Roman"/>
          <w:sz w:val="20"/>
          <w:szCs w:val="20"/>
        </w:rPr>
      </w:pPr>
      <w:r w:rsidRPr="00110F72">
        <w:rPr>
          <w:rFonts w:ascii="Times New Roman" w:hAnsi="Times New Roman" w:cs="Times New Roman"/>
          <w:sz w:val="20"/>
          <w:szCs w:val="20"/>
        </w:rPr>
        <w:t>Zaman Kapsamı (</w:t>
      </w:r>
      <w:proofErr w:type="gramStart"/>
      <w:r w:rsidRPr="00110F72">
        <w:rPr>
          <w:rFonts w:ascii="Times New Roman" w:hAnsi="Times New Roman" w:cs="Times New Roman"/>
          <w:sz w:val="20"/>
          <w:szCs w:val="20"/>
        </w:rPr>
        <w:t>5.1</w:t>
      </w:r>
      <w:proofErr w:type="gramEnd"/>
      <w:r w:rsidRPr="00110F72">
        <w:rPr>
          <w:rFonts w:ascii="Times New Roman" w:hAnsi="Times New Roman" w:cs="Times New Roman"/>
          <w:sz w:val="20"/>
          <w:szCs w:val="20"/>
        </w:rPr>
        <w:t>) elemanının değer kümesi ISO 19115’e göre soyut TM_</w:t>
      </w:r>
      <w:proofErr w:type="spellStart"/>
      <w:r w:rsidRPr="00110F72">
        <w:rPr>
          <w:rFonts w:ascii="Times New Roman" w:hAnsi="Times New Roman" w:cs="Times New Roman"/>
          <w:sz w:val="20"/>
          <w:szCs w:val="20"/>
        </w:rPr>
        <w:t>Primitive</w:t>
      </w:r>
      <w:proofErr w:type="spellEnd"/>
      <w:r w:rsidRPr="00110F72">
        <w:rPr>
          <w:rFonts w:ascii="Times New Roman" w:hAnsi="Times New Roman" w:cs="Times New Roman"/>
          <w:sz w:val="20"/>
          <w:szCs w:val="20"/>
        </w:rPr>
        <w:t xml:space="preserve"> sınıfıdır. INSPIRE metaveri modelinde, bu sınıfın somut gerçekleştirimi olarak sadece </w:t>
      </w:r>
      <w:proofErr w:type="spellStart"/>
      <w:r w:rsidRPr="00110F72">
        <w:rPr>
          <w:rFonts w:ascii="Times New Roman" w:hAnsi="Times New Roman" w:cs="Times New Roman"/>
          <w:sz w:val="20"/>
          <w:szCs w:val="20"/>
        </w:rPr>
        <w:t>TimePeriod</w:t>
      </w:r>
      <w:proofErr w:type="spellEnd"/>
      <w:r w:rsidRPr="00110F72">
        <w:rPr>
          <w:rFonts w:ascii="Times New Roman" w:hAnsi="Times New Roman" w:cs="Times New Roman"/>
          <w:sz w:val="20"/>
          <w:szCs w:val="20"/>
        </w:rPr>
        <w:t xml:space="preserve"> sınıfı seçilmiştir.</w:t>
      </w:r>
    </w:p>
    <w:p w:rsidR="00542C78" w:rsidRDefault="00B548DC" w:rsidP="007F334C">
      <w:pPr>
        <w:pStyle w:val="ListeParagraf"/>
        <w:numPr>
          <w:ilvl w:val="0"/>
          <w:numId w:val="12"/>
        </w:numPr>
        <w:tabs>
          <w:tab w:val="clear" w:pos="720"/>
          <w:tab w:val="num" w:pos="0"/>
        </w:tabs>
        <w:autoSpaceDE w:val="0"/>
        <w:autoSpaceDN w:val="0"/>
        <w:adjustRightInd w:val="0"/>
        <w:ind w:left="0" w:firstLine="284"/>
        <w:jc w:val="both"/>
        <w:rPr>
          <w:rFonts w:ascii="Times New Roman" w:hAnsi="Times New Roman" w:cs="Times New Roman"/>
          <w:sz w:val="20"/>
          <w:szCs w:val="20"/>
        </w:rPr>
      </w:pPr>
      <w:r>
        <w:rPr>
          <w:rFonts w:ascii="Times New Roman" w:hAnsi="Times New Roman" w:cs="Times New Roman"/>
          <w:sz w:val="20"/>
          <w:szCs w:val="20"/>
        </w:rPr>
        <w:t>S</w:t>
      </w:r>
      <w:r w:rsidRPr="00542C78">
        <w:rPr>
          <w:rFonts w:ascii="Times New Roman" w:hAnsi="Times New Roman" w:cs="Times New Roman"/>
          <w:sz w:val="20"/>
          <w:szCs w:val="20"/>
        </w:rPr>
        <w:t>ervisin ilgili INSPIRE şartnamesine uygunluğu değerlendirildikten sonra</w:t>
      </w:r>
      <w:r>
        <w:rPr>
          <w:rFonts w:ascii="Times New Roman" w:hAnsi="Times New Roman" w:cs="Times New Roman"/>
          <w:sz w:val="20"/>
          <w:szCs w:val="20"/>
        </w:rPr>
        <w:t>,</w:t>
      </w:r>
      <w:r w:rsidRPr="00542C78">
        <w:rPr>
          <w:rFonts w:ascii="Times New Roman" w:hAnsi="Times New Roman" w:cs="Times New Roman"/>
          <w:sz w:val="20"/>
          <w:szCs w:val="20"/>
        </w:rPr>
        <w:t xml:space="preserve"> </w:t>
      </w:r>
      <w:r w:rsidR="00E82336" w:rsidRPr="00542C78">
        <w:rPr>
          <w:rFonts w:ascii="Times New Roman" w:hAnsi="Times New Roman" w:cs="Times New Roman"/>
          <w:sz w:val="20"/>
          <w:szCs w:val="20"/>
        </w:rPr>
        <w:t xml:space="preserve">veri kalitesi değerlendirme sonucunu </w:t>
      </w:r>
      <w:r w:rsidR="007E7CE6">
        <w:rPr>
          <w:rFonts w:ascii="Times New Roman" w:hAnsi="Times New Roman" w:cs="Times New Roman"/>
          <w:sz w:val="20"/>
          <w:szCs w:val="20"/>
        </w:rPr>
        <w:t xml:space="preserve">(7) </w:t>
      </w:r>
      <w:r w:rsidR="00E82336" w:rsidRPr="00542C78">
        <w:rPr>
          <w:rFonts w:ascii="Times New Roman" w:hAnsi="Times New Roman" w:cs="Times New Roman"/>
          <w:sz w:val="20"/>
          <w:szCs w:val="20"/>
        </w:rPr>
        <w:t xml:space="preserve">ifade etmek için, </w:t>
      </w:r>
      <w:r>
        <w:rPr>
          <w:rFonts w:ascii="Times New Roman" w:hAnsi="Times New Roman" w:cs="Times New Roman"/>
          <w:sz w:val="20"/>
          <w:szCs w:val="20"/>
        </w:rPr>
        <w:t xml:space="preserve">soyut </w:t>
      </w:r>
      <w:r w:rsidRPr="00542C78">
        <w:rPr>
          <w:rFonts w:ascii="Times New Roman" w:hAnsi="Times New Roman" w:cs="Times New Roman"/>
          <w:sz w:val="20"/>
          <w:szCs w:val="20"/>
        </w:rPr>
        <w:t xml:space="preserve">DQ_Element sınıfının 15 </w:t>
      </w:r>
      <w:r w:rsidR="007E3256">
        <w:rPr>
          <w:rFonts w:ascii="Times New Roman" w:hAnsi="Times New Roman" w:cs="Times New Roman"/>
          <w:sz w:val="20"/>
          <w:szCs w:val="20"/>
        </w:rPr>
        <w:t xml:space="preserve">somut </w:t>
      </w:r>
      <w:r w:rsidRPr="00542C78">
        <w:rPr>
          <w:rFonts w:ascii="Times New Roman" w:hAnsi="Times New Roman" w:cs="Times New Roman"/>
          <w:sz w:val="20"/>
          <w:szCs w:val="20"/>
        </w:rPr>
        <w:t xml:space="preserve">alt sınıfından </w:t>
      </w:r>
      <w:r>
        <w:rPr>
          <w:rFonts w:ascii="Times New Roman" w:hAnsi="Times New Roman" w:cs="Times New Roman"/>
          <w:sz w:val="20"/>
          <w:szCs w:val="20"/>
        </w:rPr>
        <w:t xml:space="preserve">birisinin seçilmesi gerekmektedir. </w:t>
      </w:r>
      <w:proofErr w:type="spellStart"/>
      <w:r>
        <w:rPr>
          <w:rFonts w:ascii="Times New Roman" w:hAnsi="Times New Roman" w:cs="Times New Roman"/>
          <w:sz w:val="20"/>
          <w:szCs w:val="20"/>
        </w:rPr>
        <w:t>INS</w:t>
      </w:r>
      <w:r w:rsidR="007E7CE6">
        <w:rPr>
          <w:rFonts w:ascii="Times New Roman" w:hAnsi="Times New Roman" w:cs="Times New Roman"/>
          <w:sz w:val="20"/>
          <w:szCs w:val="20"/>
        </w:rPr>
        <w:t>P</w:t>
      </w:r>
      <w:r>
        <w:rPr>
          <w:rFonts w:ascii="Times New Roman" w:hAnsi="Times New Roman" w:cs="Times New Roman"/>
          <w:sz w:val="20"/>
          <w:szCs w:val="20"/>
        </w:rPr>
        <w:t>IRE’da</w:t>
      </w:r>
      <w:proofErr w:type="spellEnd"/>
      <w:r>
        <w:rPr>
          <w:rFonts w:ascii="Times New Roman" w:hAnsi="Times New Roman" w:cs="Times New Roman"/>
          <w:sz w:val="20"/>
          <w:szCs w:val="20"/>
        </w:rPr>
        <w:t xml:space="preserve"> bu alt </w:t>
      </w:r>
      <w:r w:rsidRPr="0080352C">
        <w:rPr>
          <w:rFonts w:ascii="Times New Roman" w:hAnsi="Times New Roman" w:cs="Times New Roman"/>
          <w:sz w:val="20"/>
          <w:szCs w:val="20"/>
        </w:rPr>
        <w:t xml:space="preserve">sınıflardan </w:t>
      </w:r>
      <w:r w:rsidR="00E82336" w:rsidRPr="0080352C">
        <w:rPr>
          <w:rFonts w:ascii="Times New Roman" w:hAnsi="Times New Roman" w:cs="Times New Roman"/>
          <w:sz w:val="20"/>
          <w:szCs w:val="20"/>
        </w:rPr>
        <w:t>DQ_</w:t>
      </w:r>
      <w:proofErr w:type="spellStart"/>
      <w:r w:rsidR="00E82336" w:rsidRPr="0080352C">
        <w:rPr>
          <w:rFonts w:ascii="Times New Roman" w:hAnsi="Times New Roman" w:cs="Times New Roman"/>
          <w:sz w:val="20"/>
          <w:szCs w:val="20"/>
        </w:rPr>
        <w:t>DomainConsistency</w:t>
      </w:r>
      <w:proofErr w:type="spellEnd"/>
      <w:r w:rsidRPr="0080352C">
        <w:rPr>
          <w:rFonts w:ascii="Times New Roman" w:hAnsi="Times New Roman" w:cs="Times New Roman"/>
          <w:sz w:val="20"/>
          <w:szCs w:val="20"/>
        </w:rPr>
        <w:t xml:space="preserve"> sınıfı</w:t>
      </w:r>
      <w:r>
        <w:rPr>
          <w:rFonts w:ascii="Times New Roman" w:hAnsi="Times New Roman" w:cs="Times New Roman"/>
          <w:sz w:val="20"/>
          <w:szCs w:val="20"/>
        </w:rPr>
        <w:t xml:space="preserve"> </w:t>
      </w:r>
      <w:r w:rsidR="007E7CE6">
        <w:rPr>
          <w:rFonts w:ascii="Times New Roman" w:hAnsi="Times New Roman" w:cs="Times New Roman"/>
          <w:sz w:val="20"/>
          <w:szCs w:val="20"/>
        </w:rPr>
        <w:t xml:space="preserve">standart olarak </w:t>
      </w:r>
      <w:r>
        <w:rPr>
          <w:rFonts w:ascii="Times New Roman" w:hAnsi="Times New Roman" w:cs="Times New Roman"/>
          <w:sz w:val="20"/>
          <w:szCs w:val="20"/>
        </w:rPr>
        <w:t>kullanılmaktadır.</w:t>
      </w:r>
      <w:r w:rsidR="007F0F2C">
        <w:rPr>
          <w:rFonts w:ascii="Times New Roman" w:hAnsi="Times New Roman" w:cs="Times New Roman"/>
          <w:sz w:val="20"/>
          <w:szCs w:val="20"/>
        </w:rPr>
        <w:t xml:space="preserve"> Eğer daha hassas bir kalite ölçüm kriteri </w:t>
      </w:r>
      <w:proofErr w:type="gramStart"/>
      <w:r w:rsidR="007F0F2C">
        <w:rPr>
          <w:rFonts w:ascii="Times New Roman" w:hAnsi="Times New Roman" w:cs="Times New Roman"/>
          <w:sz w:val="20"/>
          <w:szCs w:val="20"/>
        </w:rPr>
        <w:t>yoksa</w:t>
      </w:r>
      <w:r w:rsidR="00CE19C5">
        <w:rPr>
          <w:rFonts w:ascii="Times New Roman" w:hAnsi="Times New Roman" w:cs="Times New Roman"/>
          <w:sz w:val="20"/>
          <w:szCs w:val="20"/>
        </w:rPr>
        <w:t>,</w:t>
      </w:r>
      <w:proofErr w:type="gramEnd"/>
      <w:r w:rsidR="007F0F2C">
        <w:rPr>
          <w:rFonts w:ascii="Times New Roman" w:hAnsi="Times New Roman" w:cs="Times New Roman"/>
          <w:sz w:val="20"/>
          <w:szCs w:val="20"/>
        </w:rPr>
        <w:t xml:space="preserve"> bu </w:t>
      </w:r>
      <w:r w:rsidR="00CE19C5">
        <w:rPr>
          <w:rFonts w:ascii="Times New Roman" w:hAnsi="Times New Roman" w:cs="Times New Roman"/>
          <w:sz w:val="20"/>
          <w:szCs w:val="20"/>
        </w:rPr>
        <w:t xml:space="preserve">alt </w:t>
      </w:r>
      <w:r w:rsidR="007F0F2C">
        <w:rPr>
          <w:rFonts w:ascii="Times New Roman" w:hAnsi="Times New Roman" w:cs="Times New Roman"/>
          <w:sz w:val="20"/>
          <w:szCs w:val="20"/>
        </w:rPr>
        <w:t>sınıfın kullanılması tavsiye edilmektedir.</w:t>
      </w:r>
    </w:p>
    <w:p w:rsidR="007F334C" w:rsidRPr="00542C78" w:rsidRDefault="00E82336" w:rsidP="007F334C">
      <w:pPr>
        <w:pStyle w:val="ListeParagraf"/>
        <w:numPr>
          <w:ilvl w:val="0"/>
          <w:numId w:val="12"/>
        </w:numPr>
        <w:tabs>
          <w:tab w:val="clear" w:pos="720"/>
          <w:tab w:val="num" w:pos="0"/>
        </w:tabs>
        <w:autoSpaceDE w:val="0"/>
        <w:autoSpaceDN w:val="0"/>
        <w:adjustRightInd w:val="0"/>
        <w:ind w:left="0" w:firstLine="284"/>
        <w:jc w:val="both"/>
        <w:rPr>
          <w:rFonts w:ascii="Times New Roman" w:hAnsi="Times New Roman" w:cs="Times New Roman"/>
          <w:sz w:val="20"/>
          <w:szCs w:val="20"/>
        </w:rPr>
      </w:pPr>
      <w:r w:rsidRPr="00542C78">
        <w:rPr>
          <w:rFonts w:ascii="Times New Roman" w:hAnsi="Times New Roman" w:cs="Times New Roman"/>
          <w:sz w:val="20"/>
          <w:szCs w:val="20"/>
        </w:rPr>
        <w:lastRenderedPageBreak/>
        <w:t>INSPIRE</w:t>
      </w:r>
      <w:r w:rsidR="00454D5B">
        <w:rPr>
          <w:rFonts w:ascii="Times New Roman" w:hAnsi="Times New Roman" w:cs="Times New Roman"/>
          <w:sz w:val="20"/>
          <w:szCs w:val="20"/>
        </w:rPr>
        <w:t xml:space="preserve"> metaveri modeli</w:t>
      </w:r>
      <w:r w:rsidRPr="00542C78">
        <w:rPr>
          <w:rFonts w:ascii="Times New Roman" w:hAnsi="Times New Roman" w:cs="Times New Roman"/>
          <w:sz w:val="20"/>
          <w:szCs w:val="20"/>
        </w:rPr>
        <w:t xml:space="preserve">, Uygunluk (7) metaveri elemanı için veri kaynağının tümünü esas almaktadır. Yani bu metaveri elemanı ile bildirilen veri kalitesi bilgisi servisin tüm kapsamı için ifade edilmektedir. Örneğin “Uygunluk Derecesi = </w:t>
      </w:r>
      <w:proofErr w:type="spellStart"/>
      <w:r w:rsidRPr="00542C78">
        <w:rPr>
          <w:rFonts w:ascii="Times New Roman" w:hAnsi="Times New Roman" w:cs="Times New Roman"/>
          <w:sz w:val="20"/>
          <w:szCs w:val="20"/>
        </w:rPr>
        <w:t>true</w:t>
      </w:r>
      <w:proofErr w:type="spellEnd"/>
      <w:r w:rsidRPr="00542C78">
        <w:rPr>
          <w:rFonts w:ascii="Times New Roman" w:hAnsi="Times New Roman" w:cs="Times New Roman"/>
          <w:sz w:val="20"/>
          <w:szCs w:val="20"/>
        </w:rPr>
        <w:t>” demek, servisin sunduğu tüm veriler için ilgili şartnameyi sağlaması demektir</w:t>
      </w:r>
      <w:r w:rsidR="007F334C" w:rsidRPr="00542C78">
        <w:rPr>
          <w:rFonts w:ascii="Times New Roman" w:hAnsi="Times New Roman" w:cs="Times New Roman"/>
          <w:sz w:val="20"/>
          <w:szCs w:val="20"/>
        </w:rPr>
        <w:t>.</w:t>
      </w:r>
    </w:p>
    <w:p w:rsidR="00960355" w:rsidRPr="00960355" w:rsidRDefault="00960355" w:rsidP="00960355">
      <w:pPr>
        <w:autoSpaceDE w:val="0"/>
        <w:autoSpaceDN w:val="0"/>
        <w:adjustRightInd w:val="0"/>
        <w:jc w:val="left"/>
        <w:rPr>
          <w:rFonts w:ascii="Arial Narrow" w:hAnsi="Arial Narrow" w:cs="Arial Narrow"/>
          <w:sz w:val="18"/>
          <w:szCs w:val="18"/>
        </w:rPr>
      </w:pPr>
    </w:p>
    <w:p w:rsidR="009A421D" w:rsidRDefault="0013634E" w:rsidP="009A421D">
      <w:pPr>
        <w:autoSpaceDE w:val="0"/>
        <w:autoSpaceDN w:val="0"/>
        <w:adjustRightInd w:val="0"/>
        <w:jc w:val="both"/>
        <w:rPr>
          <w:rFonts w:ascii="Arial" w:hAnsi="Arial" w:cs="Arial"/>
          <w:b/>
          <w:bCs/>
        </w:rPr>
      </w:pPr>
      <w:r>
        <w:rPr>
          <w:rFonts w:ascii="Arial" w:hAnsi="Arial" w:cs="Arial"/>
          <w:b/>
          <w:bCs/>
        </w:rPr>
        <w:t>4</w:t>
      </w:r>
      <w:r w:rsidR="009A421D" w:rsidRPr="005D14FC">
        <w:rPr>
          <w:rFonts w:ascii="Arial" w:hAnsi="Arial" w:cs="Arial"/>
          <w:b/>
          <w:bCs/>
        </w:rPr>
        <w:t xml:space="preserve">. INSPIRE </w:t>
      </w:r>
      <w:proofErr w:type="spellStart"/>
      <w:r w:rsidR="00E85677">
        <w:rPr>
          <w:rFonts w:ascii="Arial" w:hAnsi="Arial" w:cs="Arial"/>
          <w:b/>
          <w:bCs/>
        </w:rPr>
        <w:t>Geoportalı</w:t>
      </w:r>
      <w:proofErr w:type="spellEnd"/>
    </w:p>
    <w:p w:rsidR="009A421D" w:rsidRPr="005D14FC" w:rsidRDefault="009A421D" w:rsidP="009A421D">
      <w:pPr>
        <w:autoSpaceDE w:val="0"/>
        <w:autoSpaceDN w:val="0"/>
        <w:adjustRightInd w:val="0"/>
        <w:jc w:val="both"/>
        <w:rPr>
          <w:rFonts w:ascii="Arial" w:hAnsi="Arial" w:cs="Arial"/>
          <w:b/>
          <w:bCs/>
        </w:rPr>
      </w:pPr>
    </w:p>
    <w:p w:rsidR="00110F72" w:rsidRDefault="009A421D" w:rsidP="00593612">
      <w:pPr>
        <w:autoSpaceDE w:val="0"/>
        <w:autoSpaceDN w:val="0"/>
        <w:adjustRightInd w:val="0"/>
        <w:jc w:val="both"/>
        <w:rPr>
          <w:rFonts w:ascii="Times New Roman" w:hAnsi="Times New Roman" w:cs="Times New Roman"/>
          <w:bCs/>
          <w:sz w:val="20"/>
          <w:szCs w:val="20"/>
        </w:rPr>
      </w:pPr>
      <w:r w:rsidRPr="006F69BA">
        <w:rPr>
          <w:rFonts w:ascii="Times New Roman" w:hAnsi="Times New Roman" w:cs="Times New Roman"/>
          <w:sz w:val="20"/>
          <w:szCs w:val="20"/>
        </w:rPr>
        <w:t xml:space="preserve">Kullanıcıların </w:t>
      </w:r>
      <w:proofErr w:type="spellStart"/>
      <w:r w:rsidR="00750ECD">
        <w:rPr>
          <w:rFonts w:ascii="Times New Roman" w:hAnsi="Times New Roman" w:cs="Times New Roman"/>
          <w:sz w:val="20"/>
          <w:szCs w:val="20"/>
        </w:rPr>
        <w:t>INSPIRE’a</w:t>
      </w:r>
      <w:proofErr w:type="spellEnd"/>
      <w:r w:rsidR="00750ECD">
        <w:rPr>
          <w:rFonts w:ascii="Times New Roman" w:hAnsi="Times New Roman" w:cs="Times New Roman"/>
          <w:sz w:val="20"/>
          <w:szCs w:val="20"/>
        </w:rPr>
        <w:t xml:space="preserve"> </w:t>
      </w:r>
      <w:r w:rsidRPr="006F69BA">
        <w:rPr>
          <w:rFonts w:ascii="Times New Roman" w:hAnsi="Times New Roman" w:cs="Times New Roman"/>
          <w:sz w:val="20"/>
          <w:szCs w:val="20"/>
        </w:rPr>
        <w:t xml:space="preserve">giriş kapısı olarak Avrupa Konumsal </w:t>
      </w:r>
      <w:proofErr w:type="spellStart"/>
      <w:r w:rsidRPr="006F69BA">
        <w:rPr>
          <w:rFonts w:ascii="Times New Roman" w:hAnsi="Times New Roman" w:cs="Times New Roman"/>
          <w:sz w:val="20"/>
          <w:szCs w:val="20"/>
        </w:rPr>
        <w:t>Portalı</w:t>
      </w:r>
      <w:proofErr w:type="spellEnd"/>
      <w:r w:rsidR="00234727">
        <w:rPr>
          <w:rFonts w:ascii="Times New Roman" w:hAnsi="Times New Roman" w:cs="Times New Roman"/>
          <w:sz w:val="20"/>
          <w:szCs w:val="20"/>
        </w:rPr>
        <w:t xml:space="preserve"> </w:t>
      </w:r>
      <w:r w:rsidRPr="006F69BA">
        <w:rPr>
          <w:rFonts w:ascii="Times New Roman" w:hAnsi="Times New Roman" w:cs="Times New Roman"/>
          <w:sz w:val="20"/>
          <w:szCs w:val="20"/>
        </w:rPr>
        <w:t xml:space="preserve">kurulmuştur. </w:t>
      </w:r>
      <w:proofErr w:type="spellStart"/>
      <w:r w:rsidR="00750ECD" w:rsidRPr="006F69BA">
        <w:rPr>
          <w:rFonts w:ascii="Times New Roman" w:hAnsi="Times New Roman" w:cs="Times New Roman"/>
          <w:sz w:val="20"/>
          <w:szCs w:val="20"/>
        </w:rPr>
        <w:t>INSPIRE’a</w:t>
      </w:r>
      <w:proofErr w:type="spellEnd"/>
      <w:r w:rsidR="00750ECD" w:rsidRPr="006F69BA">
        <w:rPr>
          <w:rFonts w:ascii="Times New Roman" w:hAnsi="Times New Roman" w:cs="Times New Roman"/>
          <w:sz w:val="20"/>
          <w:szCs w:val="20"/>
        </w:rPr>
        <w:t xml:space="preserve"> uygun metaveri işlemlerini yapabilmek için </w:t>
      </w:r>
      <w:r w:rsidR="00750ECD">
        <w:rPr>
          <w:rFonts w:ascii="Times New Roman" w:hAnsi="Times New Roman" w:cs="Times New Roman"/>
          <w:sz w:val="20"/>
          <w:szCs w:val="20"/>
        </w:rPr>
        <w:t xml:space="preserve">bu geoportal </w:t>
      </w:r>
      <w:r w:rsidR="00750ECD" w:rsidRPr="006F69BA">
        <w:rPr>
          <w:rFonts w:ascii="Times New Roman" w:hAnsi="Times New Roman" w:cs="Times New Roman"/>
          <w:sz w:val="20"/>
          <w:szCs w:val="20"/>
        </w:rPr>
        <w:t xml:space="preserve">üzerinde üç adet arayüz bulunmaktadır. </w:t>
      </w:r>
      <w:r w:rsidR="00593612">
        <w:rPr>
          <w:rFonts w:ascii="Times New Roman" w:hAnsi="Times New Roman" w:cs="Times New Roman"/>
          <w:sz w:val="20"/>
          <w:szCs w:val="20"/>
        </w:rPr>
        <w:t xml:space="preserve">Bunlar; </w:t>
      </w:r>
      <w:proofErr w:type="spellStart"/>
      <w:r w:rsidR="00110F72" w:rsidRPr="00110F72">
        <w:rPr>
          <w:rFonts w:ascii="Times New Roman" w:hAnsi="Times New Roman" w:cs="Times New Roman"/>
          <w:sz w:val="20"/>
          <w:szCs w:val="20"/>
        </w:rPr>
        <w:t>metaverileri</w:t>
      </w:r>
      <w:proofErr w:type="spellEnd"/>
      <w:r w:rsidR="00110F72" w:rsidRPr="00110F72">
        <w:rPr>
          <w:rFonts w:ascii="Times New Roman" w:hAnsi="Times New Roman" w:cs="Times New Roman"/>
          <w:sz w:val="20"/>
          <w:szCs w:val="20"/>
        </w:rPr>
        <w:t xml:space="preserve"> sorgulayarak coğrafi</w:t>
      </w:r>
      <w:r w:rsidR="00A600B5">
        <w:rPr>
          <w:rFonts w:ascii="Times New Roman" w:hAnsi="Times New Roman" w:cs="Times New Roman"/>
          <w:sz w:val="20"/>
          <w:szCs w:val="20"/>
        </w:rPr>
        <w:t xml:space="preserve"> </w:t>
      </w:r>
      <w:r w:rsidR="00426157">
        <w:rPr>
          <w:rFonts w:ascii="Times New Roman" w:hAnsi="Times New Roman" w:cs="Times New Roman"/>
          <w:sz w:val="20"/>
          <w:szCs w:val="20"/>
        </w:rPr>
        <w:t>veri ve servislere ait</w:t>
      </w:r>
      <w:r w:rsidR="00110F72" w:rsidRPr="00110F72">
        <w:rPr>
          <w:rFonts w:ascii="Times New Roman" w:hAnsi="Times New Roman" w:cs="Times New Roman"/>
          <w:sz w:val="20"/>
          <w:szCs w:val="20"/>
        </w:rPr>
        <w:t xml:space="preserve"> bilgilere erişimi sağlayan Sorgulama </w:t>
      </w:r>
      <w:proofErr w:type="spellStart"/>
      <w:r w:rsidR="00110F72" w:rsidRPr="00110F72">
        <w:rPr>
          <w:rFonts w:ascii="Times New Roman" w:hAnsi="Times New Roman" w:cs="Times New Roman"/>
          <w:sz w:val="20"/>
          <w:szCs w:val="20"/>
        </w:rPr>
        <w:t>Arayüzü</w:t>
      </w:r>
      <w:proofErr w:type="spellEnd"/>
      <w:r w:rsidR="00110F72" w:rsidRPr="00110F72">
        <w:rPr>
          <w:rFonts w:ascii="Times New Roman" w:hAnsi="Times New Roman" w:cs="Times New Roman"/>
          <w:sz w:val="20"/>
          <w:szCs w:val="20"/>
        </w:rPr>
        <w:t xml:space="preserve"> (</w:t>
      </w:r>
      <w:proofErr w:type="spellStart"/>
      <w:r w:rsidR="00110F72" w:rsidRPr="00110F72">
        <w:rPr>
          <w:rFonts w:ascii="Times New Roman" w:hAnsi="Times New Roman" w:cs="Times New Roman"/>
          <w:sz w:val="20"/>
          <w:szCs w:val="20"/>
        </w:rPr>
        <w:t>Discovery</w:t>
      </w:r>
      <w:proofErr w:type="spellEnd"/>
      <w:r w:rsidR="00110F72" w:rsidRPr="00110F72">
        <w:rPr>
          <w:rFonts w:ascii="Times New Roman" w:hAnsi="Times New Roman" w:cs="Times New Roman"/>
          <w:sz w:val="20"/>
          <w:szCs w:val="20"/>
        </w:rPr>
        <w:t>/</w:t>
      </w:r>
      <w:proofErr w:type="spellStart"/>
      <w:r w:rsidR="00110F72" w:rsidRPr="00110F72">
        <w:rPr>
          <w:rFonts w:ascii="Times New Roman" w:hAnsi="Times New Roman" w:cs="Times New Roman"/>
          <w:sz w:val="20"/>
          <w:szCs w:val="20"/>
        </w:rPr>
        <w:t>Viewer</w:t>
      </w:r>
      <w:proofErr w:type="spellEnd"/>
      <w:r w:rsidR="00110F72" w:rsidRPr="00110F72">
        <w:rPr>
          <w:rFonts w:ascii="Times New Roman" w:hAnsi="Times New Roman" w:cs="Times New Roman"/>
          <w:sz w:val="20"/>
          <w:szCs w:val="20"/>
        </w:rPr>
        <w:t xml:space="preserve">); </w:t>
      </w:r>
      <w:proofErr w:type="spellStart"/>
      <w:r w:rsidR="00110F72" w:rsidRPr="00110F72">
        <w:rPr>
          <w:rFonts w:ascii="Times New Roman" w:hAnsi="Times New Roman" w:cs="Times New Roman"/>
          <w:sz w:val="20"/>
          <w:szCs w:val="20"/>
        </w:rPr>
        <w:t>metaverileri</w:t>
      </w:r>
      <w:proofErr w:type="spellEnd"/>
      <w:r w:rsidR="00110F72" w:rsidRPr="00110F72">
        <w:rPr>
          <w:rFonts w:ascii="Times New Roman" w:hAnsi="Times New Roman" w:cs="Times New Roman"/>
          <w:sz w:val="20"/>
          <w:szCs w:val="20"/>
        </w:rPr>
        <w:t xml:space="preserve"> </w:t>
      </w:r>
      <w:proofErr w:type="spellStart"/>
      <w:r w:rsidR="00110F72" w:rsidRPr="00110F72">
        <w:rPr>
          <w:rFonts w:ascii="Times New Roman" w:hAnsi="Times New Roman" w:cs="Times New Roman"/>
          <w:sz w:val="20"/>
          <w:szCs w:val="20"/>
        </w:rPr>
        <w:t>INSPIRE’a</w:t>
      </w:r>
      <w:proofErr w:type="spellEnd"/>
      <w:r w:rsidR="00110F72" w:rsidRPr="00110F72">
        <w:rPr>
          <w:rFonts w:ascii="Times New Roman" w:hAnsi="Times New Roman" w:cs="Times New Roman"/>
          <w:sz w:val="20"/>
          <w:szCs w:val="20"/>
        </w:rPr>
        <w:t xml:space="preserve"> uygun toplayan, toplanmış </w:t>
      </w:r>
      <w:proofErr w:type="spellStart"/>
      <w:r w:rsidR="00110F72" w:rsidRPr="00110F72">
        <w:rPr>
          <w:rFonts w:ascii="Times New Roman" w:hAnsi="Times New Roman" w:cs="Times New Roman"/>
          <w:sz w:val="20"/>
          <w:szCs w:val="20"/>
        </w:rPr>
        <w:t>metaverileri</w:t>
      </w:r>
      <w:proofErr w:type="spellEnd"/>
      <w:r w:rsidR="00110F72" w:rsidRPr="00110F72">
        <w:rPr>
          <w:rFonts w:ascii="Times New Roman" w:hAnsi="Times New Roman" w:cs="Times New Roman"/>
          <w:sz w:val="20"/>
          <w:szCs w:val="20"/>
        </w:rPr>
        <w:t xml:space="preserve"> düzenleyen ve </w:t>
      </w:r>
      <w:proofErr w:type="spellStart"/>
      <w:r w:rsidR="00110F72" w:rsidRPr="00110F72">
        <w:rPr>
          <w:rFonts w:ascii="Times New Roman" w:hAnsi="Times New Roman" w:cs="Times New Roman"/>
          <w:sz w:val="20"/>
          <w:szCs w:val="20"/>
        </w:rPr>
        <w:t>metaverileri</w:t>
      </w:r>
      <w:proofErr w:type="spellEnd"/>
      <w:r w:rsidR="00110F72" w:rsidRPr="00110F72">
        <w:rPr>
          <w:rFonts w:ascii="Times New Roman" w:hAnsi="Times New Roman" w:cs="Times New Roman"/>
          <w:sz w:val="20"/>
          <w:szCs w:val="20"/>
        </w:rPr>
        <w:t xml:space="preserve"> ISO 19139’a uygun XML formatına aktaran </w:t>
      </w:r>
      <w:r w:rsidR="00110F72" w:rsidRPr="00110F72">
        <w:rPr>
          <w:rFonts w:ascii="Times New Roman" w:hAnsi="Times New Roman" w:cs="Times New Roman"/>
          <w:bCs/>
          <w:sz w:val="20"/>
          <w:szCs w:val="20"/>
        </w:rPr>
        <w:t>Metaveri Toplama Aracı (</w:t>
      </w:r>
      <w:proofErr w:type="spellStart"/>
      <w:r w:rsidR="00110F72" w:rsidRPr="00110F72">
        <w:rPr>
          <w:rFonts w:ascii="Times New Roman" w:hAnsi="Times New Roman" w:cs="Times New Roman"/>
          <w:bCs/>
          <w:sz w:val="20"/>
          <w:szCs w:val="20"/>
        </w:rPr>
        <w:t>metadata</w:t>
      </w:r>
      <w:proofErr w:type="spellEnd"/>
      <w:r w:rsidR="00110F72" w:rsidRPr="00110F72">
        <w:rPr>
          <w:rFonts w:ascii="Times New Roman" w:hAnsi="Times New Roman" w:cs="Times New Roman"/>
          <w:bCs/>
          <w:sz w:val="20"/>
          <w:szCs w:val="20"/>
        </w:rPr>
        <w:t xml:space="preserve"> </w:t>
      </w:r>
      <w:proofErr w:type="spellStart"/>
      <w:r w:rsidR="00110F72" w:rsidRPr="00110F72">
        <w:rPr>
          <w:rFonts w:ascii="Times New Roman" w:hAnsi="Times New Roman" w:cs="Times New Roman"/>
          <w:bCs/>
          <w:sz w:val="20"/>
          <w:szCs w:val="20"/>
        </w:rPr>
        <w:t>editor</w:t>
      </w:r>
      <w:proofErr w:type="spellEnd"/>
      <w:r w:rsidR="00110F72" w:rsidRPr="00110F72">
        <w:rPr>
          <w:rFonts w:ascii="Times New Roman" w:hAnsi="Times New Roman" w:cs="Times New Roman"/>
          <w:bCs/>
          <w:sz w:val="20"/>
          <w:szCs w:val="20"/>
        </w:rPr>
        <w:t xml:space="preserve">) ile </w:t>
      </w:r>
      <w:proofErr w:type="spellStart"/>
      <w:r w:rsidR="00110F72" w:rsidRPr="00110F72">
        <w:rPr>
          <w:rFonts w:ascii="Times New Roman" w:hAnsi="Times New Roman" w:cs="Times New Roman"/>
          <w:sz w:val="20"/>
          <w:szCs w:val="20"/>
        </w:rPr>
        <w:t>metaverilerin</w:t>
      </w:r>
      <w:proofErr w:type="spellEnd"/>
      <w:r w:rsidR="00110F72" w:rsidRPr="00110F72">
        <w:rPr>
          <w:rFonts w:ascii="Times New Roman" w:hAnsi="Times New Roman" w:cs="Times New Roman"/>
          <w:sz w:val="20"/>
          <w:szCs w:val="20"/>
        </w:rPr>
        <w:t xml:space="preserve"> </w:t>
      </w:r>
      <w:proofErr w:type="spellStart"/>
      <w:r w:rsidR="00110F72" w:rsidRPr="00110F72">
        <w:rPr>
          <w:rFonts w:ascii="Times New Roman" w:hAnsi="Times New Roman" w:cs="Times New Roman"/>
          <w:sz w:val="20"/>
          <w:szCs w:val="20"/>
        </w:rPr>
        <w:t>INSPIRE’a</w:t>
      </w:r>
      <w:proofErr w:type="spellEnd"/>
      <w:r w:rsidR="00110F72" w:rsidRPr="00110F72">
        <w:rPr>
          <w:rFonts w:ascii="Times New Roman" w:hAnsi="Times New Roman" w:cs="Times New Roman"/>
          <w:sz w:val="20"/>
          <w:szCs w:val="20"/>
        </w:rPr>
        <w:t xml:space="preserve"> uygunluğunu denetleyen </w:t>
      </w:r>
      <w:r w:rsidR="00110F72" w:rsidRPr="00110F72">
        <w:rPr>
          <w:rFonts w:ascii="Times New Roman" w:hAnsi="Times New Roman" w:cs="Times New Roman"/>
          <w:bCs/>
          <w:sz w:val="20"/>
          <w:szCs w:val="20"/>
        </w:rPr>
        <w:t>Doğrulama Aracı (</w:t>
      </w:r>
      <w:proofErr w:type="spellStart"/>
      <w:r w:rsidR="00110F72" w:rsidRPr="00110F72">
        <w:rPr>
          <w:rFonts w:ascii="Times New Roman" w:hAnsi="Times New Roman" w:cs="Times New Roman"/>
          <w:bCs/>
          <w:sz w:val="20"/>
          <w:szCs w:val="20"/>
        </w:rPr>
        <w:t>validator</w:t>
      </w:r>
      <w:proofErr w:type="spellEnd"/>
      <w:r w:rsidR="00110F72" w:rsidRPr="00110F72">
        <w:rPr>
          <w:rFonts w:ascii="Times New Roman" w:hAnsi="Times New Roman" w:cs="Times New Roman"/>
          <w:bCs/>
          <w:sz w:val="20"/>
          <w:szCs w:val="20"/>
        </w:rPr>
        <w:t>)</w:t>
      </w:r>
      <w:r w:rsidR="00593612">
        <w:rPr>
          <w:rFonts w:ascii="Times New Roman" w:hAnsi="Times New Roman" w:cs="Times New Roman"/>
          <w:bCs/>
          <w:sz w:val="20"/>
          <w:szCs w:val="20"/>
        </w:rPr>
        <w:t>’dır</w:t>
      </w:r>
      <w:r w:rsidR="00234727">
        <w:rPr>
          <w:rFonts w:ascii="Times New Roman" w:hAnsi="Times New Roman" w:cs="Times New Roman"/>
          <w:bCs/>
          <w:sz w:val="20"/>
          <w:szCs w:val="20"/>
        </w:rPr>
        <w:t xml:space="preserve"> (</w:t>
      </w:r>
      <w:r w:rsidR="00234727" w:rsidRPr="006F69BA">
        <w:rPr>
          <w:rFonts w:ascii="Times New Roman" w:hAnsi="Times New Roman" w:cs="Times New Roman"/>
          <w:sz w:val="20"/>
          <w:szCs w:val="20"/>
        </w:rPr>
        <w:t xml:space="preserve">INSPIRE </w:t>
      </w:r>
      <w:proofErr w:type="spellStart"/>
      <w:r w:rsidR="00234727" w:rsidRPr="006F69BA">
        <w:rPr>
          <w:rFonts w:ascii="Times New Roman" w:hAnsi="Times New Roman" w:cs="Times New Roman"/>
          <w:sz w:val="20"/>
          <w:szCs w:val="20"/>
        </w:rPr>
        <w:t>geoportal</w:t>
      </w:r>
      <w:proofErr w:type="spellEnd"/>
      <w:r w:rsidR="00FF55F2">
        <w:rPr>
          <w:rFonts w:ascii="Times New Roman" w:hAnsi="Times New Roman" w:cs="Times New Roman"/>
          <w:sz w:val="20"/>
          <w:szCs w:val="20"/>
        </w:rPr>
        <w:t>, 2013</w:t>
      </w:r>
      <w:r w:rsidR="00234727">
        <w:rPr>
          <w:rFonts w:ascii="Times New Roman" w:hAnsi="Times New Roman" w:cs="Times New Roman"/>
          <w:sz w:val="20"/>
          <w:szCs w:val="20"/>
        </w:rPr>
        <w:t>)</w:t>
      </w:r>
      <w:r w:rsidR="00593612">
        <w:rPr>
          <w:rFonts w:ascii="Times New Roman" w:hAnsi="Times New Roman" w:cs="Times New Roman"/>
          <w:bCs/>
          <w:sz w:val="20"/>
          <w:szCs w:val="20"/>
        </w:rPr>
        <w:t>.</w:t>
      </w:r>
      <w:r w:rsidR="00110F72" w:rsidRPr="00110F72">
        <w:rPr>
          <w:rFonts w:ascii="Times New Roman" w:hAnsi="Times New Roman" w:cs="Times New Roman"/>
          <w:bCs/>
          <w:sz w:val="20"/>
          <w:szCs w:val="20"/>
        </w:rPr>
        <w:t xml:space="preserve"> </w:t>
      </w:r>
      <w:r w:rsidR="00426157">
        <w:rPr>
          <w:rFonts w:ascii="Times New Roman" w:hAnsi="Times New Roman" w:cs="Times New Roman"/>
          <w:bCs/>
          <w:sz w:val="20"/>
          <w:szCs w:val="20"/>
        </w:rPr>
        <w:t xml:space="preserve">Bu çalışmada sorgulama </w:t>
      </w:r>
      <w:proofErr w:type="spellStart"/>
      <w:r w:rsidR="00426157">
        <w:rPr>
          <w:rFonts w:ascii="Times New Roman" w:hAnsi="Times New Roman" w:cs="Times New Roman"/>
          <w:bCs/>
          <w:sz w:val="20"/>
          <w:szCs w:val="20"/>
        </w:rPr>
        <w:t>arayüzü</w:t>
      </w:r>
      <w:proofErr w:type="spellEnd"/>
      <w:r w:rsidR="00426157">
        <w:rPr>
          <w:rFonts w:ascii="Times New Roman" w:hAnsi="Times New Roman" w:cs="Times New Roman"/>
          <w:bCs/>
          <w:sz w:val="20"/>
          <w:szCs w:val="20"/>
        </w:rPr>
        <w:t xml:space="preserve"> inceleme kapsamı dışında tutularak, m</w:t>
      </w:r>
      <w:r w:rsidR="00110F72" w:rsidRPr="00110F72">
        <w:rPr>
          <w:rFonts w:ascii="Times New Roman" w:hAnsi="Times New Roman" w:cs="Times New Roman"/>
          <w:bCs/>
          <w:sz w:val="20"/>
          <w:szCs w:val="20"/>
        </w:rPr>
        <w:t>etaveri toplama aracı ile doğrulama aracı incelenmiş</w:t>
      </w:r>
      <w:r w:rsidR="00426157">
        <w:rPr>
          <w:rFonts w:ascii="Times New Roman" w:hAnsi="Times New Roman" w:cs="Times New Roman"/>
          <w:bCs/>
          <w:sz w:val="20"/>
          <w:szCs w:val="20"/>
        </w:rPr>
        <w:t xml:space="preserve"> ve</w:t>
      </w:r>
      <w:r w:rsidR="00110F72" w:rsidRPr="00110F72">
        <w:rPr>
          <w:rFonts w:ascii="Times New Roman" w:hAnsi="Times New Roman" w:cs="Times New Roman"/>
          <w:bCs/>
          <w:sz w:val="20"/>
          <w:szCs w:val="20"/>
        </w:rPr>
        <w:t xml:space="preserve"> çeşitli örnek </w:t>
      </w:r>
      <w:proofErr w:type="spellStart"/>
      <w:r w:rsidR="00B8042D">
        <w:rPr>
          <w:rFonts w:ascii="Times New Roman" w:hAnsi="Times New Roman" w:cs="Times New Roman"/>
          <w:bCs/>
          <w:sz w:val="20"/>
          <w:szCs w:val="20"/>
        </w:rPr>
        <w:t>meta</w:t>
      </w:r>
      <w:r w:rsidR="00110F72" w:rsidRPr="00110F72">
        <w:rPr>
          <w:rFonts w:ascii="Times New Roman" w:hAnsi="Times New Roman" w:cs="Times New Roman"/>
          <w:bCs/>
          <w:sz w:val="20"/>
          <w:szCs w:val="20"/>
        </w:rPr>
        <w:t>veriler</w:t>
      </w:r>
      <w:proofErr w:type="spellEnd"/>
      <w:r w:rsidR="00110F72" w:rsidRPr="00110F72">
        <w:rPr>
          <w:rFonts w:ascii="Times New Roman" w:hAnsi="Times New Roman" w:cs="Times New Roman"/>
          <w:bCs/>
          <w:sz w:val="20"/>
          <w:szCs w:val="20"/>
        </w:rPr>
        <w:t xml:space="preserve"> ile </w:t>
      </w:r>
      <w:r w:rsidR="00426157">
        <w:rPr>
          <w:rFonts w:ascii="Times New Roman" w:hAnsi="Times New Roman" w:cs="Times New Roman"/>
          <w:bCs/>
          <w:sz w:val="20"/>
          <w:szCs w:val="20"/>
        </w:rPr>
        <w:t xml:space="preserve">farklı </w:t>
      </w:r>
      <w:r w:rsidR="00110F72" w:rsidRPr="00110F72">
        <w:rPr>
          <w:rFonts w:ascii="Times New Roman" w:hAnsi="Times New Roman" w:cs="Times New Roman"/>
          <w:bCs/>
          <w:sz w:val="20"/>
          <w:szCs w:val="20"/>
        </w:rPr>
        <w:t>test</w:t>
      </w:r>
      <w:r w:rsidR="00426157">
        <w:rPr>
          <w:rFonts w:ascii="Times New Roman" w:hAnsi="Times New Roman" w:cs="Times New Roman"/>
          <w:bCs/>
          <w:sz w:val="20"/>
          <w:szCs w:val="20"/>
        </w:rPr>
        <w:t>ler yapılmıştır.</w:t>
      </w:r>
      <w:r w:rsidR="00110F72" w:rsidRPr="00110F72">
        <w:rPr>
          <w:rFonts w:ascii="Times New Roman" w:hAnsi="Times New Roman" w:cs="Times New Roman"/>
          <w:bCs/>
          <w:sz w:val="20"/>
          <w:szCs w:val="20"/>
        </w:rPr>
        <w:t xml:space="preserve"> </w:t>
      </w:r>
      <w:r w:rsidR="00426157">
        <w:rPr>
          <w:rFonts w:ascii="Times New Roman" w:hAnsi="Times New Roman" w:cs="Times New Roman"/>
          <w:bCs/>
          <w:sz w:val="20"/>
          <w:szCs w:val="20"/>
        </w:rPr>
        <w:t xml:space="preserve">Sonuçta bir takım tespitlerde </w:t>
      </w:r>
      <w:r w:rsidR="00426157" w:rsidRPr="00B8042D">
        <w:rPr>
          <w:rFonts w:ascii="Times New Roman" w:hAnsi="Times New Roman" w:cs="Times New Roman"/>
          <w:bCs/>
          <w:sz w:val="20"/>
          <w:szCs w:val="20"/>
        </w:rPr>
        <w:t>bulunulmuş</w:t>
      </w:r>
      <w:r w:rsidR="00110F72" w:rsidRPr="00B8042D">
        <w:rPr>
          <w:rFonts w:ascii="Times New Roman" w:hAnsi="Times New Roman" w:cs="Times New Roman"/>
          <w:bCs/>
          <w:sz w:val="20"/>
          <w:szCs w:val="20"/>
        </w:rPr>
        <w:t xml:space="preserve"> ve b</w:t>
      </w:r>
      <w:r w:rsidR="00426157" w:rsidRPr="00B8042D">
        <w:rPr>
          <w:rFonts w:ascii="Times New Roman" w:hAnsi="Times New Roman" w:cs="Times New Roman"/>
          <w:bCs/>
          <w:sz w:val="20"/>
          <w:szCs w:val="20"/>
        </w:rPr>
        <w:t>azı</w:t>
      </w:r>
      <w:r w:rsidR="00110F72" w:rsidRPr="00B8042D">
        <w:rPr>
          <w:rFonts w:ascii="Times New Roman" w:hAnsi="Times New Roman" w:cs="Times New Roman"/>
          <w:bCs/>
          <w:sz w:val="20"/>
          <w:szCs w:val="20"/>
        </w:rPr>
        <w:t xml:space="preserve"> hatalar il</w:t>
      </w:r>
      <w:r w:rsidR="00426157" w:rsidRPr="00B8042D">
        <w:rPr>
          <w:rFonts w:ascii="Times New Roman" w:hAnsi="Times New Roman" w:cs="Times New Roman"/>
          <w:bCs/>
          <w:sz w:val="20"/>
          <w:szCs w:val="20"/>
        </w:rPr>
        <w:t>e eksiklikler</w:t>
      </w:r>
      <w:r w:rsidR="00920F47" w:rsidRPr="00B8042D">
        <w:rPr>
          <w:rFonts w:ascii="Times New Roman" w:hAnsi="Times New Roman" w:cs="Times New Roman"/>
          <w:bCs/>
          <w:sz w:val="20"/>
          <w:szCs w:val="20"/>
        </w:rPr>
        <w:t xml:space="preserve"> </w:t>
      </w:r>
      <w:r w:rsidR="00454D5B" w:rsidRPr="00B8042D">
        <w:rPr>
          <w:rFonts w:ascii="Times New Roman" w:hAnsi="Times New Roman" w:cs="Times New Roman"/>
          <w:bCs/>
          <w:sz w:val="20"/>
          <w:szCs w:val="20"/>
        </w:rPr>
        <w:t>belirlenerek</w:t>
      </w:r>
      <w:r w:rsidR="00645AEB">
        <w:rPr>
          <w:rFonts w:ascii="Times New Roman" w:hAnsi="Times New Roman" w:cs="Times New Roman"/>
          <w:bCs/>
          <w:sz w:val="20"/>
          <w:szCs w:val="20"/>
        </w:rPr>
        <w:t xml:space="preserve"> aşağıda sunulmuştur:</w:t>
      </w:r>
    </w:p>
    <w:p w:rsidR="00426157" w:rsidRPr="00426157" w:rsidRDefault="00D244EF" w:rsidP="00696A6F">
      <w:pPr>
        <w:pStyle w:val="ListeParagraf"/>
        <w:numPr>
          <w:ilvl w:val="1"/>
          <w:numId w:val="38"/>
        </w:numPr>
        <w:autoSpaceDE w:val="0"/>
        <w:autoSpaceDN w:val="0"/>
        <w:adjustRightInd w:val="0"/>
        <w:ind w:left="0" w:firstLine="284"/>
        <w:jc w:val="both"/>
        <w:rPr>
          <w:rFonts w:ascii="Times New Roman" w:hAnsi="Times New Roman" w:cs="Times New Roman"/>
          <w:bCs/>
          <w:sz w:val="20"/>
          <w:szCs w:val="20"/>
        </w:rPr>
      </w:pPr>
      <w:r>
        <w:rPr>
          <w:rFonts w:ascii="Times New Roman" w:hAnsi="Times New Roman" w:cs="Times New Roman"/>
          <w:sz w:val="20"/>
          <w:szCs w:val="20"/>
        </w:rPr>
        <w:t>Metaveri toplama aracı sayfasındaki</w:t>
      </w:r>
      <w:r w:rsidR="00426157" w:rsidRPr="00110F72">
        <w:rPr>
          <w:rFonts w:ascii="Times New Roman" w:hAnsi="Times New Roman" w:cs="Times New Roman"/>
          <w:sz w:val="20"/>
          <w:szCs w:val="20"/>
        </w:rPr>
        <w:t xml:space="preserve"> New sekmesinden, </w:t>
      </w:r>
      <w:r w:rsidR="00454D5B">
        <w:rPr>
          <w:rFonts w:ascii="Times New Roman" w:hAnsi="Times New Roman" w:cs="Times New Roman"/>
          <w:sz w:val="20"/>
          <w:szCs w:val="20"/>
        </w:rPr>
        <w:t xml:space="preserve">metaverisi </w:t>
      </w:r>
      <w:r w:rsidR="00426157" w:rsidRPr="00110F72">
        <w:rPr>
          <w:rFonts w:ascii="Times New Roman" w:hAnsi="Times New Roman" w:cs="Times New Roman"/>
          <w:sz w:val="20"/>
          <w:szCs w:val="20"/>
        </w:rPr>
        <w:t>toplanacak veri kaynağı</w:t>
      </w:r>
      <w:r w:rsidR="005267D6">
        <w:rPr>
          <w:rFonts w:ascii="Times New Roman" w:hAnsi="Times New Roman" w:cs="Times New Roman"/>
          <w:sz w:val="20"/>
          <w:szCs w:val="20"/>
        </w:rPr>
        <w:t xml:space="preserve"> seçil</w:t>
      </w:r>
      <w:r w:rsidR="003A3378">
        <w:rPr>
          <w:rFonts w:ascii="Times New Roman" w:hAnsi="Times New Roman" w:cs="Times New Roman"/>
          <w:sz w:val="20"/>
          <w:szCs w:val="20"/>
        </w:rPr>
        <w:t>ebilmektedir.</w:t>
      </w:r>
      <w:r>
        <w:rPr>
          <w:rFonts w:ascii="Times New Roman" w:hAnsi="Times New Roman" w:cs="Times New Roman"/>
          <w:sz w:val="20"/>
          <w:szCs w:val="20"/>
        </w:rPr>
        <w:t xml:space="preserve"> Bu seçim sayesinde,</w:t>
      </w:r>
      <w:r w:rsidR="00426157" w:rsidRPr="00110F72">
        <w:rPr>
          <w:rFonts w:ascii="Times New Roman" w:hAnsi="Times New Roman" w:cs="Times New Roman"/>
          <w:sz w:val="20"/>
          <w:szCs w:val="20"/>
        </w:rPr>
        <w:t xml:space="preserve"> Veri Kaynağının Türü (</w:t>
      </w:r>
      <w:proofErr w:type="gramStart"/>
      <w:r w:rsidR="00426157" w:rsidRPr="00110F72">
        <w:rPr>
          <w:rFonts w:ascii="Times New Roman" w:hAnsi="Times New Roman" w:cs="Times New Roman"/>
          <w:sz w:val="20"/>
          <w:szCs w:val="20"/>
        </w:rPr>
        <w:t>1.3</w:t>
      </w:r>
      <w:proofErr w:type="gramEnd"/>
      <w:r w:rsidR="00426157" w:rsidRPr="00110F72">
        <w:rPr>
          <w:rFonts w:ascii="Times New Roman" w:hAnsi="Times New Roman" w:cs="Times New Roman"/>
          <w:sz w:val="20"/>
          <w:szCs w:val="20"/>
        </w:rPr>
        <w:t>) metaveri elemanı</w:t>
      </w:r>
      <w:r w:rsidR="00454D5B">
        <w:rPr>
          <w:rFonts w:ascii="Times New Roman" w:hAnsi="Times New Roman" w:cs="Times New Roman"/>
          <w:sz w:val="20"/>
          <w:szCs w:val="20"/>
        </w:rPr>
        <w:t>nın değeri</w:t>
      </w:r>
      <w:r w:rsidR="00426157" w:rsidRPr="00110F72">
        <w:rPr>
          <w:rFonts w:ascii="Times New Roman" w:hAnsi="Times New Roman" w:cs="Times New Roman"/>
          <w:sz w:val="20"/>
          <w:szCs w:val="20"/>
        </w:rPr>
        <w:t xml:space="preserve"> </w:t>
      </w:r>
      <w:r w:rsidR="00454D5B">
        <w:rPr>
          <w:rFonts w:ascii="Times New Roman" w:hAnsi="Times New Roman" w:cs="Times New Roman"/>
          <w:sz w:val="20"/>
          <w:szCs w:val="20"/>
        </w:rPr>
        <w:t xml:space="preserve">otomatik olarak atanmakta ve bu değer de </w:t>
      </w:r>
      <w:proofErr w:type="spellStart"/>
      <w:r w:rsidR="00020FF6">
        <w:rPr>
          <w:rFonts w:ascii="Times New Roman" w:hAnsi="Times New Roman" w:cs="Times New Roman"/>
          <w:sz w:val="20"/>
          <w:szCs w:val="20"/>
        </w:rPr>
        <w:t>metaveriler</w:t>
      </w:r>
      <w:proofErr w:type="spellEnd"/>
      <w:r w:rsidR="00020FF6">
        <w:rPr>
          <w:rFonts w:ascii="Times New Roman" w:hAnsi="Times New Roman" w:cs="Times New Roman"/>
          <w:sz w:val="20"/>
          <w:szCs w:val="20"/>
        </w:rPr>
        <w:t xml:space="preserve"> </w:t>
      </w:r>
      <w:r w:rsidR="00454D5B" w:rsidRPr="00110F72">
        <w:rPr>
          <w:rFonts w:ascii="Times New Roman" w:hAnsi="Times New Roman" w:cs="Times New Roman"/>
          <w:sz w:val="20"/>
          <w:szCs w:val="20"/>
        </w:rPr>
        <w:t>XML formatına aktarılırken</w:t>
      </w:r>
      <w:r w:rsidR="00454D5B">
        <w:rPr>
          <w:rFonts w:ascii="Times New Roman" w:hAnsi="Times New Roman" w:cs="Times New Roman"/>
          <w:sz w:val="20"/>
          <w:szCs w:val="20"/>
        </w:rPr>
        <w:t xml:space="preserve"> kullanılmaktadır.</w:t>
      </w:r>
    </w:p>
    <w:p w:rsidR="00426157" w:rsidRDefault="005267D6" w:rsidP="00696A6F">
      <w:pPr>
        <w:pStyle w:val="ListeParagraf"/>
        <w:numPr>
          <w:ilvl w:val="1"/>
          <w:numId w:val="38"/>
        </w:numPr>
        <w:autoSpaceDE w:val="0"/>
        <w:autoSpaceDN w:val="0"/>
        <w:adjustRightInd w:val="0"/>
        <w:ind w:left="0" w:firstLine="284"/>
        <w:jc w:val="both"/>
        <w:rPr>
          <w:rFonts w:ascii="Times New Roman" w:hAnsi="Times New Roman" w:cs="Times New Roman"/>
          <w:sz w:val="20"/>
          <w:szCs w:val="20"/>
        </w:rPr>
      </w:pPr>
      <w:r>
        <w:rPr>
          <w:rFonts w:ascii="Times New Roman" w:hAnsi="Times New Roman" w:cs="Times New Roman"/>
          <w:sz w:val="20"/>
          <w:szCs w:val="20"/>
        </w:rPr>
        <w:t>Aşağıda listelenen elemanlar</w:t>
      </w:r>
      <w:r w:rsidR="000A318A">
        <w:rPr>
          <w:rFonts w:ascii="Times New Roman" w:hAnsi="Times New Roman" w:cs="Times New Roman"/>
          <w:sz w:val="20"/>
          <w:szCs w:val="20"/>
        </w:rPr>
        <w:t>,</w:t>
      </w:r>
      <w:r w:rsidRPr="00110F72">
        <w:rPr>
          <w:rFonts w:ascii="Times New Roman" w:hAnsi="Times New Roman" w:cs="Times New Roman"/>
          <w:sz w:val="20"/>
          <w:szCs w:val="20"/>
        </w:rPr>
        <w:t xml:space="preserve"> </w:t>
      </w:r>
      <w:r>
        <w:rPr>
          <w:rFonts w:ascii="Times New Roman" w:hAnsi="Times New Roman" w:cs="Times New Roman"/>
          <w:sz w:val="20"/>
          <w:szCs w:val="20"/>
        </w:rPr>
        <w:t>k</w:t>
      </w:r>
      <w:r w:rsidR="00426157" w:rsidRPr="00110F72">
        <w:rPr>
          <w:rFonts w:ascii="Times New Roman" w:hAnsi="Times New Roman" w:cs="Times New Roman"/>
          <w:sz w:val="20"/>
          <w:szCs w:val="20"/>
        </w:rPr>
        <w:t>ullanıcıdan bi</w:t>
      </w:r>
      <w:r w:rsidR="002F730C">
        <w:rPr>
          <w:rFonts w:ascii="Times New Roman" w:hAnsi="Times New Roman" w:cs="Times New Roman"/>
          <w:sz w:val="20"/>
          <w:szCs w:val="20"/>
        </w:rPr>
        <w:t>lgi al</w:t>
      </w:r>
      <w:r>
        <w:rPr>
          <w:rFonts w:ascii="Times New Roman" w:hAnsi="Times New Roman" w:cs="Times New Roman"/>
          <w:sz w:val="20"/>
          <w:szCs w:val="20"/>
        </w:rPr>
        <w:t>ın</w:t>
      </w:r>
      <w:r w:rsidR="002F730C">
        <w:rPr>
          <w:rFonts w:ascii="Times New Roman" w:hAnsi="Times New Roman" w:cs="Times New Roman"/>
          <w:sz w:val="20"/>
          <w:szCs w:val="20"/>
        </w:rPr>
        <w:t>madan</w:t>
      </w:r>
      <w:r w:rsidR="00426157" w:rsidRPr="00110F72">
        <w:rPr>
          <w:rFonts w:ascii="Times New Roman" w:hAnsi="Times New Roman" w:cs="Times New Roman"/>
          <w:sz w:val="20"/>
          <w:szCs w:val="20"/>
        </w:rPr>
        <w:t xml:space="preserve"> yanlarında belirtilen</w:t>
      </w:r>
      <w:r w:rsidR="003F0846">
        <w:rPr>
          <w:rFonts w:ascii="Times New Roman" w:hAnsi="Times New Roman" w:cs="Times New Roman"/>
          <w:sz w:val="20"/>
          <w:szCs w:val="20"/>
        </w:rPr>
        <w:t xml:space="preserve"> </w:t>
      </w:r>
      <w:r w:rsidR="008B57CA">
        <w:rPr>
          <w:rFonts w:ascii="Times New Roman" w:hAnsi="Times New Roman" w:cs="Times New Roman"/>
          <w:sz w:val="20"/>
          <w:szCs w:val="20"/>
        </w:rPr>
        <w:t>varsayılan</w:t>
      </w:r>
      <w:r w:rsidR="00426157" w:rsidRPr="00110F72">
        <w:rPr>
          <w:rFonts w:ascii="Times New Roman" w:hAnsi="Times New Roman" w:cs="Times New Roman"/>
          <w:sz w:val="20"/>
          <w:szCs w:val="20"/>
        </w:rPr>
        <w:t xml:space="preserve"> değerler ile </w:t>
      </w:r>
      <w:r w:rsidR="000D1D95">
        <w:rPr>
          <w:rFonts w:ascii="Times New Roman" w:hAnsi="Times New Roman" w:cs="Times New Roman"/>
          <w:sz w:val="20"/>
          <w:szCs w:val="20"/>
        </w:rPr>
        <w:t xml:space="preserve">birlikte </w:t>
      </w:r>
      <w:r w:rsidR="002924BD">
        <w:rPr>
          <w:rFonts w:ascii="Times New Roman" w:hAnsi="Times New Roman" w:cs="Times New Roman"/>
          <w:sz w:val="20"/>
          <w:szCs w:val="20"/>
        </w:rPr>
        <w:t xml:space="preserve">sistem tarafından </w:t>
      </w:r>
      <w:r w:rsidR="00426157" w:rsidRPr="00110F72">
        <w:rPr>
          <w:rFonts w:ascii="Times New Roman" w:hAnsi="Times New Roman" w:cs="Times New Roman"/>
          <w:sz w:val="20"/>
          <w:szCs w:val="20"/>
        </w:rPr>
        <w:t xml:space="preserve">otomatik olarak </w:t>
      </w:r>
      <w:r w:rsidR="009600AF">
        <w:rPr>
          <w:rFonts w:ascii="Times New Roman" w:hAnsi="Times New Roman" w:cs="Times New Roman"/>
          <w:sz w:val="20"/>
          <w:szCs w:val="20"/>
        </w:rPr>
        <w:t xml:space="preserve">kaydedilip </w:t>
      </w:r>
      <w:r w:rsidR="00426157" w:rsidRPr="00110F72">
        <w:rPr>
          <w:rFonts w:ascii="Times New Roman" w:hAnsi="Times New Roman" w:cs="Times New Roman"/>
          <w:sz w:val="20"/>
          <w:szCs w:val="20"/>
        </w:rPr>
        <w:t>XML formatına aktarılmaktadır</w:t>
      </w:r>
      <w:r w:rsidR="009600AF">
        <w:rPr>
          <w:rFonts w:ascii="Times New Roman" w:hAnsi="Times New Roman" w:cs="Times New Roman"/>
          <w:sz w:val="20"/>
          <w:szCs w:val="20"/>
        </w:rPr>
        <w:t>.</w:t>
      </w:r>
    </w:p>
    <w:p w:rsidR="00BD20E3" w:rsidRDefault="0031018E" w:rsidP="00BD20E3">
      <w:pPr>
        <w:pStyle w:val="ListeParagraf"/>
        <w:numPr>
          <w:ilvl w:val="0"/>
          <w:numId w:val="17"/>
        </w:numPr>
        <w:autoSpaceDE w:val="0"/>
        <w:autoSpaceDN w:val="0"/>
        <w:adjustRightInd w:val="0"/>
        <w:jc w:val="both"/>
        <w:rPr>
          <w:rFonts w:ascii="Times New Roman" w:hAnsi="Times New Roman" w:cs="Times New Roman"/>
          <w:sz w:val="20"/>
          <w:szCs w:val="20"/>
        </w:rPr>
      </w:pPr>
      <w:proofErr w:type="spellStart"/>
      <w:r w:rsidRPr="00110F72">
        <w:rPr>
          <w:rFonts w:ascii="Times New Roman" w:hAnsi="Times New Roman" w:cs="Times New Roman"/>
          <w:sz w:val="20"/>
          <w:szCs w:val="20"/>
        </w:rPr>
        <w:t>fileIdentifier</w:t>
      </w:r>
      <w:proofErr w:type="spellEnd"/>
      <w:r>
        <w:rPr>
          <w:rFonts w:ascii="Times New Roman" w:hAnsi="Times New Roman" w:cs="Times New Roman"/>
          <w:sz w:val="20"/>
          <w:szCs w:val="20"/>
        </w:rPr>
        <w:t xml:space="preserve"> </w:t>
      </w:r>
      <w:r w:rsidR="00112BDA">
        <w:rPr>
          <w:rFonts w:ascii="Times New Roman" w:hAnsi="Times New Roman" w:cs="Times New Roman"/>
          <w:sz w:val="20"/>
          <w:szCs w:val="20"/>
        </w:rPr>
        <w:t>(</w:t>
      </w:r>
      <w:r>
        <w:rPr>
          <w:rFonts w:ascii="Times New Roman" w:hAnsi="Times New Roman" w:cs="Times New Roman"/>
          <w:sz w:val="20"/>
          <w:szCs w:val="20"/>
        </w:rPr>
        <w:t>Metaveri Dosya Kimliği</w:t>
      </w:r>
      <w:r w:rsidR="00112BDA">
        <w:rPr>
          <w:rFonts w:ascii="Times New Roman" w:hAnsi="Times New Roman" w:cs="Times New Roman"/>
          <w:sz w:val="20"/>
          <w:szCs w:val="20"/>
        </w:rPr>
        <w:t>)</w:t>
      </w:r>
      <w:r w:rsidR="00BD20E3" w:rsidRPr="00110F72">
        <w:rPr>
          <w:rFonts w:ascii="Times New Roman" w:hAnsi="Times New Roman" w:cs="Times New Roman"/>
          <w:sz w:val="20"/>
          <w:szCs w:val="20"/>
        </w:rPr>
        <w:t xml:space="preserve"> = </w:t>
      </w:r>
      <w:r w:rsidR="002F730C">
        <w:rPr>
          <w:rFonts w:ascii="Times New Roman" w:hAnsi="Times New Roman" w:cs="Times New Roman"/>
          <w:i/>
          <w:sz w:val="20"/>
          <w:szCs w:val="20"/>
        </w:rPr>
        <w:t xml:space="preserve">Sistemin </w:t>
      </w:r>
      <w:r w:rsidR="00CE61A4">
        <w:rPr>
          <w:rFonts w:ascii="Times New Roman" w:hAnsi="Times New Roman" w:cs="Times New Roman"/>
          <w:i/>
          <w:sz w:val="20"/>
          <w:szCs w:val="20"/>
        </w:rPr>
        <w:t>XML dosyaya verdiği dosya ismi</w:t>
      </w:r>
    </w:p>
    <w:p w:rsidR="00BD20E3" w:rsidRDefault="0031018E" w:rsidP="00BD20E3">
      <w:pPr>
        <w:pStyle w:val="ListeParagraf"/>
        <w:numPr>
          <w:ilvl w:val="0"/>
          <w:numId w:val="17"/>
        </w:numPr>
        <w:autoSpaceDE w:val="0"/>
        <w:autoSpaceDN w:val="0"/>
        <w:adjustRightInd w:val="0"/>
        <w:jc w:val="both"/>
        <w:rPr>
          <w:rFonts w:ascii="Times New Roman" w:hAnsi="Times New Roman" w:cs="Times New Roman"/>
          <w:sz w:val="20"/>
          <w:szCs w:val="20"/>
        </w:rPr>
      </w:pPr>
      <w:proofErr w:type="spellStart"/>
      <w:r w:rsidRPr="00110F72">
        <w:rPr>
          <w:rFonts w:ascii="Times New Roman" w:hAnsi="Times New Roman" w:cs="Times New Roman"/>
          <w:sz w:val="20"/>
          <w:szCs w:val="20"/>
        </w:rPr>
        <w:t>metadataStandardName</w:t>
      </w:r>
      <w:proofErr w:type="spellEnd"/>
      <w:r>
        <w:rPr>
          <w:rFonts w:ascii="Times New Roman" w:hAnsi="Times New Roman" w:cs="Times New Roman"/>
          <w:sz w:val="20"/>
          <w:szCs w:val="20"/>
        </w:rPr>
        <w:t xml:space="preserve"> </w:t>
      </w:r>
      <w:r w:rsidR="00112BDA">
        <w:rPr>
          <w:rFonts w:ascii="Times New Roman" w:hAnsi="Times New Roman" w:cs="Times New Roman"/>
          <w:sz w:val="20"/>
          <w:szCs w:val="20"/>
        </w:rPr>
        <w:t>(</w:t>
      </w:r>
      <w:r>
        <w:rPr>
          <w:rFonts w:ascii="Times New Roman" w:hAnsi="Times New Roman" w:cs="Times New Roman"/>
          <w:sz w:val="20"/>
          <w:szCs w:val="20"/>
        </w:rPr>
        <w:t>Esas Alınan Metaveri Standardının İsmi</w:t>
      </w:r>
      <w:r w:rsidR="00112BDA">
        <w:rPr>
          <w:rFonts w:ascii="Times New Roman" w:hAnsi="Times New Roman" w:cs="Times New Roman"/>
          <w:sz w:val="20"/>
          <w:szCs w:val="20"/>
        </w:rPr>
        <w:t>)</w:t>
      </w:r>
      <w:r w:rsidR="00BD20E3" w:rsidRPr="00110F72">
        <w:rPr>
          <w:rFonts w:ascii="Times New Roman" w:hAnsi="Times New Roman" w:cs="Times New Roman"/>
          <w:sz w:val="20"/>
          <w:szCs w:val="20"/>
        </w:rPr>
        <w:t xml:space="preserve"> </w:t>
      </w:r>
      <w:r w:rsidR="00BD20E3" w:rsidRPr="00D25408">
        <w:rPr>
          <w:rFonts w:ascii="Times New Roman" w:hAnsi="Times New Roman" w:cs="Times New Roman"/>
          <w:sz w:val="20"/>
          <w:szCs w:val="20"/>
        </w:rPr>
        <w:t>= "ISO19115"</w:t>
      </w:r>
    </w:p>
    <w:p w:rsidR="00BD20E3" w:rsidRDefault="0031018E" w:rsidP="00BD20E3">
      <w:pPr>
        <w:pStyle w:val="ListeParagraf"/>
        <w:numPr>
          <w:ilvl w:val="0"/>
          <w:numId w:val="17"/>
        </w:numPr>
        <w:autoSpaceDE w:val="0"/>
        <w:autoSpaceDN w:val="0"/>
        <w:adjustRightInd w:val="0"/>
        <w:jc w:val="both"/>
        <w:rPr>
          <w:rFonts w:ascii="Times New Roman" w:hAnsi="Times New Roman" w:cs="Times New Roman"/>
          <w:sz w:val="20"/>
          <w:szCs w:val="20"/>
        </w:rPr>
      </w:pPr>
      <w:proofErr w:type="spellStart"/>
      <w:r w:rsidRPr="00110F72">
        <w:rPr>
          <w:rFonts w:ascii="Times New Roman" w:hAnsi="Times New Roman" w:cs="Times New Roman"/>
          <w:sz w:val="20"/>
          <w:szCs w:val="20"/>
        </w:rPr>
        <w:t>metadataStandardVersion</w:t>
      </w:r>
      <w:proofErr w:type="spellEnd"/>
      <w:r>
        <w:rPr>
          <w:rFonts w:ascii="Times New Roman" w:hAnsi="Times New Roman" w:cs="Times New Roman"/>
          <w:sz w:val="20"/>
          <w:szCs w:val="20"/>
        </w:rPr>
        <w:t xml:space="preserve"> </w:t>
      </w:r>
      <w:r w:rsidR="008D7074">
        <w:rPr>
          <w:rFonts w:ascii="Times New Roman" w:hAnsi="Times New Roman" w:cs="Times New Roman"/>
          <w:sz w:val="20"/>
          <w:szCs w:val="20"/>
        </w:rPr>
        <w:t>(</w:t>
      </w:r>
      <w:r>
        <w:rPr>
          <w:rFonts w:ascii="Times New Roman" w:hAnsi="Times New Roman" w:cs="Times New Roman"/>
          <w:sz w:val="20"/>
          <w:szCs w:val="20"/>
        </w:rPr>
        <w:t>Esas Alınan Metaveri Standardının Versiyonu</w:t>
      </w:r>
      <w:r w:rsidR="008D7074">
        <w:rPr>
          <w:rFonts w:ascii="Times New Roman" w:hAnsi="Times New Roman" w:cs="Times New Roman"/>
          <w:sz w:val="20"/>
          <w:szCs w:val="20"/>
        </w:rPr>
        <w:t>)</w:t>
      </w:r>
      <w:r w:rsidR="00BD20E3" w:rsidRPr="00110F72">
        <w:rPr>
          <w:rFonts w:ascii="Times New Roman" w:hAnsi="Times New Roman" w:cs="Times New Roman"/>
          <w:sz w:val="20"/>
          <w:szCs w:val="20"/>
        </w:rPr>
        <w:t xml:space="preserve"> </w:t>
      </w:r>
      <w:r w:rsidR="00BD20E3" w:rsidRPr="00D25408">
        <w:rPr>
          <w:rFonts w:ascii="Times New Roman" w:hAnsi="Times New Roman" w:cs="Times New Roman"/>
          <w:sz w:val="20"/>
          <w:szCs w:val="20"/>
        </w:rPr>
        <w:t>= "2003/Cor.</w:t>
      </w:r>
      <w:proofErr w:type="gramStart"/>
      <w:r w:rsidR="00BD20E3" w:rsidRPr="00D25408">
        <w:rPr>
          <w:rFonts w:ascii="Times New Roman" w:hAnsi="Times New Roman" w:cs="Times New Roman"/>
          <w:sz w:val="20"/>
          <w:szCs w:val="20"/>
        </w:rPr>
        <w:t>1:2006</w:t>
      </w:r>
      <w:proofErr w:type="gramEnd"/>
      <w:r w:rsidR="00BD20E3" w:rsidRPr="00D25408">
        <w:rPr>
          <w:rFonts w:ascii="Times New Roman" w:hAnsi="Times New Roman" w:cs="Times New Roman"/>
          <w:sz w:val="20"/>
          <w:szCs w:val="20"/>
        </w:rPr>
        <w:t>"</w:t>
      </w:r>
    </w:p>
    <w:p w:rsidR="00BD20E3" w:rsidRDefault="001329E8" w:rsidP="00BD20E3">
      <w:pPr>
        <w:pStyle w:val="ListeParagraf"/>
        <w:numPr>
          <w:ilvl w:val="0"/>
          <w:numId w:val="17"/>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Kurumun Görevi (10.1 - </w:t>
      </w:r>
      <w:proofErr w:type="spellStart"/>
      <w:proofErr w:type="gramStart"/>
      <w:r w:rsidR="00BD20E3" w:rsidRPr="00110F72">
        <w:rPr>
          <w:rFonts w:ascii="Times New Roman" w:hAnsi="Times New Roman" w:cs="Times New Roman"/>
          <w:sz w:val="20"/>
          <w:szCs w:val="20"/>
        </w:rPr>
        <w:t>contact</w:t>
      </w:r>
      <w:proofErr w:type="spellEnd"/>
      <w:r w:rsidR="00BD20E3" w:rsidRPr="00110F72">
        <w:rPr>
          <w:rFonts w:ascii="Times New Roman" w:hAnsi="Times New Roman" w:cs="Times New Roman"/>
          <w:sz w:val="20"/>
          <w:szCs w:val="20"/>
        </w:rPr>
        <w:t>.CI</w:t>
      </w:r>
      <w:proofErr w:type="gramEnd"/>
      <w:r w:rsidR="00BD20E3" w:rsidRPr="00110F72">
        <w:rPr>
          <w:rFonts w:ascii="Times New Roman" w:hAnsi="Times New Roman" w:cs="Times New Roman"/>
          <w:sz w:val="20"/>
          <w:szCs w:val="20"/>
        </w:rPr>
        <w:t>_</w:t>
      </w:r>
      <w:proofErr w:type="spellStart"/>
      <w:r w:rsidR="00BD20E3" w:rsidRPr="00110F72">
        <w:rPr>
          <w:rFonts w:ascii="Times New Roman" w:hAnsi="Times New Roman" w:cs="Times New Roman"/>
          <w:sz w:val="20"/>
          <w:szCs w:val="20"/>
        </w:rPr>
        <w:t>Res</w:t>
      </w:r>
      <w:r>
        <w:rPr>
          <w:rFonts w:ascii="Times New Roman" w:hAnsi="Times New Roman" w:cs="Times New Roman"/>
          <w:sz w:val="20"/>
          <w:szCs w:val="20"/>
        </w:rPr>
        <w:t>ponsibleParty</w:t>
      </w:r>
      <w:proofErr w:type="spellEnd"/>
      <w:r>
        <w:rPr>
          <w:rFonts w:ascii="Times New Roman" w:hAnsi="Times New Roman" w:cs="Times New Roman"/>
          <w:sz w:val="20"/>
          <w:szCs w:val="20"/>
        </w:rPr>
        <w:t>.role</w:t>
      </w:r>
      <w:r w:rsidR="00BD20E3" w:rsidRPr="00110F72">
        <w:rPr>
          <w:rFonts w:ascii="Times New Roman" w:hAnsi="Times New Roman" w:cs="Times New Roman"/>
          <w:sz w:val="20"/>
          <w:szCs w:val="20"/>
        </w:rPr>
        <w:t>) = "</w:t>
      </w:r>
      <w:proofErr w:type="spellStart"/>
      <w:r w:rsidR="00BD20E3" w:rsidRPr="00110F72">
        <w:rPr>
          <w:rFonts w:ascii="Times New Roman" w:hAnsi="Times New Roman" w:cs="Times New Roman"/>
          <w:sz w:val="20"/>
          <w:szCs w:val="20"/>
        </w:rPr>
        <w:t>pointOfContact</w:t>
      </w:r>
      <w:proofErr w:type="spellEnd"/>
      <w:r w:rsidR="00BD20E3" w:rsidRPr="00110F72">
        <w:rPr>
          <w:rFonts w:ascii="Times New Roman" w:hAnsi="Times New Roman" w:cs="Times New Roman"/>
          <w:sz w:val="20"/>
          <w:szCs w:val="20"/>
        </w:rPr>
        <w:t>"</w:t>
      </w:r>
    </w:p>
    <w:p w:rsidR="00BD20E3" w:rsidRDefault="002634E6" w:rsidP="002F730C">
      <w:pPr>
        <w:pStyle w:val="ListeParagraf"/>
        <w:numPr>
          <w:ilvl w:val="0"/>
          <w:numId w:val="17"/>
        </w:numPr>
        <w:autoSpaceDE w:val="0"/>
        <w:autoSpaceDN w:val="0"/>
        <w:adjustRightInd w:val="0"/>
        <w:ind w:left="0"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000E6717" w:rsidRPr="000E6717">
        <w:rPr>
          <w:rFonts w:ascii="Times New Roman" w:hAnsi="Times New Roman" w:cs="Times New Roman"/>
          <w:sz w:val="20"/>
          <w:szCs w:val="20"/>
        </w:rPr>
        <w:t>Sözcüğün kaynağı ol</w:t>
      </w:r>
      <w:r w:rsidR="000E6717">
        <w:rPr>
          <w:rFonts w:ascii="Times New Roman" w:hAnsi="Times New Roman" w:cs="Times New Roman"/>
          <w:sz w:val="20"/>
          <w:szCs w:val="20"/>
        </w:rPr>
        <w:t xml:space="preserve">an denetimli kelime hazinesinin </w:t>
      </w:r>
      <w:r w:rsidR="000E6717" w:rsidRPr="000E6717">
        <w:rPr>
          <w:rFonts w:ascii="Times New Roman" w:hAnsi="Times New Roman" w:cs="Times New Roman"/>
          <w:sz w:val="20"/>
          <w:szCs w:val="20"/>
        </w:rPr>
        <w:t>ismi ve tarihi</w:t>
      </w:r>
      <w:r w:rsidR="000E6717">
        <w:rPr>
          <w:rFonts w:ascii="Times New Roman" w:hAnsi="Times New Roman" w:cs="Times New Roman"/>
          <w:sz w:val="20"/>
          <w:szCs w:val="20"/>
        </w:rPr>
        <w:t xml:space="preserve"> (3.2); </w:t>
      </w:r>
      <w:proofErr w:type="spellStart"/>
      <w:proofErr w:type="gramStart"/>
      <w:r w:rsidR="00BD20E3" w:rsidRPr="00110F72">
        <w:rPr>
          <w:rFonts w:ascii="Times New Roman" w:hAnsi="Times New Roman" w:cs="Times New Roman"/>
          <w:sz w:val="20"/>
          <w:szCs w:val="20"/>
        </w:rPr>
        <w:t>th</w:t>
      </w:r>
      <w:r w:rsidR="000E6717">
        <w:rPr>
          <w:rFonts w:ascii="Times New Roman" w:hAnsi="Times New Roman" w:cs="Times New Roman"/>
          <w:sz w:val="20"/>
          <w:szCs w:val="20"/>
        </w:rPr>
        <w:t>esaurusName</w:t>
      </w:r>
      <w:proofErr w:type="spellEnd"/>
      <w:r w:rsidR="000E6717">
        <w:rPr>
          <w:rFonts w:ascii="Times New Roman" w:hAnsi="Times New Roman" w:cs="Times New Roman"/>
          <w:sz w:val="20"/>
          <w:szCs w:val="20"/>
        </w:rPr>
        <w:t>.CI</w:t>
      </w:r>
      <w:proofErr w:type="gramEnd"/>
      <w:r w:rsidR="000E6717">
        <w:rPr>
          <w:rFonts w:ascii="Times New Roman" w:hAnsi="Times New Roman" w:cs="Times New Roman"/>
          <w:sz w:val="20"/>
          <w:szCs w:val="20"/>
        </w:rPr>
        <w:t>_</w:t>
      </w:r>
      <w:proofErr w:type="spellStart"/>
      <w:r w:rsidR="000E6717">
        <w:rPr>
          <w:rFonts w:ascii="Times New Roman" w:hAnsi="Times New Roman" w:cs="Times New Roman"/>
          <w:sz w:val="20"/>
          <w:szCs w:val="20"/>
        </w:rPr>
        <w:t>Citation</w:t>
      </w:r>
      <w:proofErr w:type="spellEnd"/>
      <w:r w:rsidR="000E6717">
        <w:rPr>
          <w:rFonts w:ascii="Times New Roman" w:hAnsi="Times New Roman" w:cs="Times New Roman"/>
          <w:sz w:val="20"/>
          <w:szCs w:val="20"/>
        </w:rPr>
        <w:t>.</w:t>
      </w:r>
      <w:proofErr w:type="spellStart"/>
      <w:r w:rsidR="000E6717">
        <w:rPr>
          <w:rFonts w:ascii="Times New Roman" w:hAnsi="Times New Roman" w:cs="Times New Roman"/>
          <w:sz w:val="20"/>
          <w:szCs w:val="20"/>
        </w:rPr>
        <w:t>title</w:t>
      </w:r>
      <w:proofErr w:type="spellEnd"/>
      <w:r w:rsidR="000E6717">
        <w:rPr>
          <w:rFonts w:ascii="Times New Roman" w:hAnsi="Times New Roman" w:cs="Times New Roman"/>
          <w:sz w:val="20"/>
          <w:szCs w:val="20"/>
        </w:rPr>
        <w:t xml:space="preserve"> </w:t>
      </w:r>
      <w:r w:rsidR="00BD20E3" w:rsidRPr="00110F72">
        <w:rPr>
          <w:rFonts w:ascii="Times New Roman" w:hAnsi="Times New Roman" w:cs="Times New Roman"/>
          <w:sz w:val="20"/>
          <w:szCs w:val="20"/>
        </w:rPr>
        <w:t xml:space="preserve"> = </w:t>
      </w:r>
      <w:r w:rsidR="000E6717">
        <w:rPr>
          <w:rFonts w:ascii="Times New Roman" w:hAnsi="Times New Roman" w:cs="Times New Roman"/>
          <w:sz w:val="20"/>
          <w:szCs w:val="20"/>
        </w:rPr>
        <w:t xml:space="preserve">    </w:t>
      </w:r>
      <w:r w:rsidR="00BD20E3" w:rsidRPr="00110F72">
        <w:rPr>
          <w:rFonts w:ascii="Times New Roman" w:hAnsi="Times New Roman" w:cs="Times New Roman"/>
          <w:sz w:val="20"/>
          <w:szCs w:val="20"/>
        </w:rPr>
        <w:t xml:space="preserve">"ISO - 19119 </w:t>
      </w:r>
      <w:proofErr w:type="spellStart"/>
      <w:r w:rsidR="00BD20E3" w:rsidRPr="00110F72">
        <w:rPr>
          <w:rFonts w:ascii="Times New Roman" w:hAnsi="Times New Roman" w:cs="Times New Roman"/>
          <w:sz w:val="20"/>
          <w:szCs w:val="20"/>
        </w:rPr>
        <w:t>geographic</w:t>
      </w:r>
      <w:proofErr w:type="spellEnd"/>
      <w:r w:rsidR="00BD20E3" w:rsidRPr="00110F72">
        <w:rPr>
          <w:rFonts w:ascii="Times New Roman" w:hAnsi="Times New Roman" w:cs="Times New Roman"/>
          <w:sz w:val="20"/>
          <w:szCs w:val="20"/>
        </w:rPr>
        <w:t xml:space="preserve"> </w:t>
      </w:r>
      <w:proofErr w:type="spellStart"/>
      <w:r w:rsidR="00BD20E3" w:rsidRPr="00110F72">
        <w:rPr>
          <w:rFonts w:ascii="Times New Roman" w:hAnsi="Times New Roman" w:cs="Times New Roman"/>
          <w:sz w:val="20"/>
          <w:szCs w:val="20"/>
        </w:rPr>
        <w:t>services</w:t>
      </w:r>
      <w:proofErr w:type="spellEnd"/>
      <w:r w:rsidR="00BD20E3" w:rsidRPr="00110F72">
        <w:rPr>
          <w:rFonts w:ascii="Times New Roman" w:hAnsi="Times New Roman" w:cs="Times New Roman"/>
          <w:sz w:val="20"/>
          <w:szCs w:val="20"/>
        </w:rPr>
        <w:t xml:space="preserve"> </w:t>
      </w:r>
      <w:proofErr w:type="spellStart"/>
      <w:r w:rsidR="00BD20E3" w:rsidRPr="00110F72">
        <w:rPr>
          <w:rFonts w:ascii="Times New Roman" w:hAnsi="Times New Roman" w:cs="Times New Roman"/>
          <w:sz w:val="20"/>
          <w:szCs w:val="20"/>
        </w:rPr>
        <w:t>taxonomy</w:t>
      </w:r>
      <w:proofErr w:type="spellEnd"/>
      <w:r w:rsidR="00BD20E3" w:rsidRPr="00110F72">
        <w:rPr>
          <w:rFonts w:ascii="Times New Roman" w:hAnsi="Times New Roman" w:cs="Times New Roman"/>
          <w:sz w:val="20"/>
          <w:szCs w:val="20"/>
        </w:rPr>
        <w:t>" ve CI_</w:t>
      </w:r>
      <w:proofErr w:type="spellStart"/>
      <w:r w:rsidR="000E6717">
        <w:rPr>
          <w:rFonts w:ascii="Times New Roman" w:hAnsi="Times New Roman" w:cs="Times New Roman"/>
          <w:sz w:val="20"/>
          <w:szCs w:val="20"/>
        </w:rPr>
        <w:t>Citation</w:t>
      </w:r>
      <w:proofErr w:type="spellEnd"/>
      <w:r w:rsidR="000E6717">
        <w:rPr>
          <w:rFonts w:ascii="Times New Roman" w:hAnsi="Times New Roman" w:cs="Times New Roman"/>
          <w:sz w:val="20"/>
          <w:szCs w:val="20"/>
        </w:rPr>
        <w:t>.</w:t>
      </w:r>
      <w:proofErr w:type="spellStart"/>
      <w:r w:rsidR="000E6717">
        <w:rPr>
          <w:rFonts w:ascii="Times New Roman" w:hAnsi="Times New Roman" w:cs="Times New Roman"/>
          <w:sz w:val="20"/>
          <w:szCs w:val="20"/>
        </w:rPr>
        <w:t>date</w:t>
      </w:r>
      <w:proofErr w:type="spellEnd"/>
      <w:r w:rsidR="000E6717">
        <w:rPr>
          <w:rFonts w:ascii="Times New Roman" w:hAnsi="Times New Roman" w:cs="Times New Roman"/>
          <w:sz w:val="20"/>
          <w:szCs w:val="20"/>
        </w:rPr>
        <w:t>.CI_</w:t>
      </w:r>
      <w:proofErr w:type="spellStart"/>
      <w:r w:rsidR="000E6717">
        <w:rPr>
          <w:rFonts w:ascii="Times New Roman" w:hAnsi="Times New Roman" w:cs="Times New Roman"/>
          <w:sz w:val="20"/>
          <w:szCs w:val="20"/>
        </w:rPr>
        <w:t>Date</w:t>
      </w:r>
      <w:proofErr w:type="spellEnd"/>
      <w:r w:rsidR="000E6717">
        <w:rPr>
          <w:rFonts w:ascii="Times New Roman" w:hAnsi="Times New Roman" w:cs="Times New Roman"/>
          <w:sz w:val="20"/>
          <w:szCs w:val="20"/>
        </w:rPr>
        <w:t>.</w:t>
      </w:r>
      <w:proofErr w:type="spellStart"/>
      <w:r w:rsidR="000E6717">
        <w:rPr>
          <w:rFonts w:ascii="Times New Roman" w:hAnsi="Times New Roman" w:cs="Times New Roman"/>
          <w:sz w:val="20"/>
          <w:szCs w:val="20"/>
        </w:rPr>
        <w:t>date</w:t>
      </w:r>
      <w:proofErr w:type="spellEnd"/>
      <w:r w:rsidR="00BD20E3" w:rsidRPr="00110F72">
        <w:rPr>
          <w:rFonts w:ascii="Times New Roman" w:hAnsi="Times New Roman" w:cs="Times New Roman"/>
          <w:sz w:val="20"/>
          <w:szCs w:val="20"/>
        </w:rPr>
        <w:t xml:space="preserve"> = "2010</w:t>
      </w:r>
      <w:r w:rsidR="000E6717">
        <w:rPr>
          <w:rFonts w:ascii="Times New Roman" w:hAnsi="Times New Roman" w:cs="Times New Roman"/>
          <w:sz w:val="20"/>
          <w:szCs w:val="20"/>
        </w:rPr>
        <w:t>-01-19" ve CI_</w:t>
      </w:r>
      <w:proofErr w:type="spellStart"/>
      <w:r w:rsidR="000E6717">
        <w:rPr>
          <w:rFonts w:ascii="Times New Roman" w:hAnsi="Times New Roman" w:cs="Times New Roman"/>
          <w:sz w:val="20"/>
          <w:szCs w:val="20"/>
        </w:rPr>
        <w:t>Date</w:t>
      </w:r>
      <w:proofErr w:type="spellEnd"/>
      <w:r w:rsidR="000E6717">
        <w:rPr>
          <w:rFonts w:ascii="Times New Roman" w:hAnsi="Times New Roman" w:cs="Times New Roman"/>
          <w:sz w:val="20"/>
          <w:szCs w:val="20"/>
        </w:rPr>
        <w:t>.</w:t>
      </w:r>
      <w:proofErr w:type="spellStart"/>
      <w:r w:rsidR="000E6717">
        <w:rPr>
          <w:rFonts w:ascii="Times New Roman" w:hAnsi="Times New Roman" w:cs="Times New Roman"/>
          <w:sz w:val="20"/>
          <w:szCs w:val="20"/>
        </w:rPr>
        <w:t>dateType</w:t>
      </w:r>
      <w:proofErr w:type="spellEnd"/>
      <w:r w:rsidR="000E6717">
        <w:rPr>
          <w:rFonts w:ascii="Times New Roman" w:hAnsi="Times New Roman" w:cs="Times New Roman"/>
          <w:sz w:val="20"/>
          <w:szCs w:val="20"/>
        </w:rPr>
        <w:t xml:space="preserve"> </w:t>
      </w:r>
      <w:r w:rsidR="00BD20E3" w:rsidRPr="00110F72">
        <w:rPr>
          <w:rFonts w:ascii="Times New Roman" w:hAnsi="Times New Roman" w:cs="Times New Roman"/>
          <w:sz w:val="20"/>
          <w:szCs w:val="20"/>
        </w:rPr>
        <w:t xml:space="preserve"> = "</w:t>
      </w:r>
      <w:proofErr w:type="spellStart"/>
      <w:r w:rsidR="00BD20E3" w:rsidRPr="00110F72">
        <w:rPr>
          <w:rFonts w:ascii="Times New Roman" w:hAnsi="Times New Roman" w:cs="Times New Roman"/>
          <w:sz w:val="20"/>
          <w:szCs w:val="20"/>
        </w:rPr>
        <w:t>publication</w:t>
      </w:r>
      <w:proofErr w:type="spellEnd"/>
      <w:r w:rsidR="00BD20E3" w:rsidRPr="00110F72">
        <w:rPr>
          <w:rFonts w:ascii="Times New Roman" w:hAnsi="Times New Roman" w:cs="Times New Roman"/>
          <w:sz w:val="20"/>
          <w:szCs w:val="20"/>
        </w:rPr>
        <w:t>"</w:t>
      </w:r>
    </w:p>
    <w:p w:rsidR="00BD20E3" w:rsidRDefault="002634E6" w:rsidP="002F730C">
      <w:pPr>
        <w:pStyle w:val="ListeParagraf"/>
        <w:numPr>
          <w:ilvl w:val="0"/>
          <w:numId w:val="17"/>
        </w:numPr>
        <w:autoSpaceDE w:val="0"/>
        <w:autoSpaceDN w:val="0"/>
        <w:adjustRightInd w:val="0"/>
        <w:ind w:left="0" w:firstLine="567"/>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BD20E3" w:rsidRPr="00110F72">
        <w:rPr>
          <w:rFonts w:ascii="Times New Roman" w:hAnsi="Times New Roman" w:cs="Times New Roman"/>
          <w:sz w:val="20"/>
          <w:szCs w:val="20"/>
        </w:rPr>
        <w:t>distributionInfo.MD</w:t>
      </w:r>
      <w:proofErr w:type="gramEnd"/>
      <w:r w:rsidR="00BD20E3" w:rsidRPr="00110F72">
        <w:rPr>
          <w:rFonts w:ascii="Times New Roman" w:hAnsi="Times New Roman" w:cs="Times New Roman"/>
          <w:sz w:val="20"/>
          <w:szCs w:val="20"/>
        </w:rPr>
        <w:t>_Distribution.distributionFormat.MD_Format.name = "</w:t>
      </w:r>
      <w:proofErr w:type="spellStart"/>
      <w:r w:rsidR="00BD20E3" w:rsidRPr="00110F72">
        <w:rPr>
          <w:rFonts w:ascii="Times New Roman" w:hAnsi="Times New Roman" w:cs="Times New Roman"/>
          <w:sz w:val="20"/>
          <w:szCs w:val="20"/>
        </w:rPr>
        <w:t>unknown</w:t>
      </w:r>
      <w:proofErr w:type="spellEnd"/>
      <w:r w:rsidR="00BD20E3" w:rsidRPr="00110F72">
        <w:rPr>
          <w:rFonts w:ascii="Times New Roman" w:hAnsi="Times New Roman" w:cs="Times New Roman"/>
          <w:sz w:val="20"/>
          <w:szCs w:val="20"/>
        </w:rPr>
        <w:t>" ve MD_Format.</w:t>
      </w:r>
      <w:proofErr w:type="spellStart"/>
      <w:r w:rsidR="00BD20E3" w:rsidRPr="00110F72">
        <w:rPr>
          <w:rFonts w:ascii="Times New Roman" w:hAnsi="Times New Roman" w:cs="Times New Roman"/>
          <w:sz w:val="20"/>
          <w:szCs w:val="20"/>
        </w:rPr>
        <w:t>version</w:t>
      </w:r>
      <w:proofErr w:type="spellEnd"/>
      <w:r w:rsidR="00BD20E3" w:rsidRPr="00110F72">
        <w:rPr>
          <w:rFonts w:ascii="Times New Roman" w:hAnsi="Times New Roman" w:cs="Times New Roman"/>
          <w:sz w:val="20"/>
          <w:szCs w:val="20"/>
        </w:rPr>
        <w:t xml:space="preserve"> = "</w:t>
      </w:r>
      <w:proofErr w:type="spellStart"/>
      <w:r w:rsidR="00BD20E3" w:rsidRPr="00110F72">
        <w:rPr>
          <w:rFonts w:ascii="Times New Roman" w:hAnsi="Times New Roman" w:cs="Times New Roman"/>
          <w:sz w:val="20"/>
          <w:szCs w:val="20"/>
        </w:rPr>
        <w:t>unknown</w:t>
      </w:r>
      <w:proofErr w:type="spellEnd"/>
      <w:r w:rsidR="00BD20E3" w:rsidRPr="00110F72">
        <w:rPr>
          <w:rFonts w:ascii="Times New Roman" w:hAnsi="Times New Roman" w:cs="Times New Roman"/>
          <w:sz w:val="20"/>
          <w:szCs w:val="20"/>
        </w:rPr>
        <w:t>"</w:t>
      </w:r>
    </w:p>
    <w:p w:rsidR="00BD20E3" w:rsidRDefault="002634E6" w:rsidP="002F730C">
      <w:pPr>
        <w:pStyle w:val="ListeParagraf"/>
        <w:numPr>
          <w:ilvl w:val="0"/>
          <w:numId w:val="17"/>
        </w:numPr>
        <w:autoSpaceDE w:val="0"/>
        <w:autoSpaceDN w:val="0"/>
        <w:adjustRightInd w:val="0"/>
        <w:ind w:left="0" w:firstLine="567"/>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sidR="00BD20E3" w:rsidRPr="00110F72">
        <w:rPr>
          <w:rFonts w:ascii="Times New Roman" w:hAnsi="Times New Roman" w:cs="Times New Roman"/>
          <w:sz w:val="20"/>
          <w:szCs w:val="20"/>
        </w:rPr>
        <w:t>dataQualityInfo</w:t>
      </w:r>
      <w:proofErr w:type="spellEnd"/>
      <w:r w:rsidR="00BD20E3" w:rsidRPr="00110F72">
        <w:rPr>
          <w:rFonts w:ascii="Times New Roman" w:hAnsi="Times New Roman" w:cs="Times New Roman"/>
          <w:sz w:val="20"/>
          <w:szCs w:val="20"/>
        </w:rPr>
        <w:t>.DQ</w:t>
      </w:r>
      <w:proofErr w:type="gramEnd"/>
      <w:r w:rsidR="00BD20E3" w:rsidRPr="00110F72">
        <w:rPr>
          <w:rFonts w:ascii="Times New Roman" w:hAnsi="Times New Roman" w:cs="Times New Roman"/>
          <w:sz w:val="20"/>
          <w:szCs w:val="20"/>
        </w:rPr>
        <w:t>_</w:t>
      </w:r>
      <w:proofErr w:type="spellStart"/>
      <w:r w:rsidR="00BD20E3" w:rsidRPr="00110F72">
        <w:rPr>
          <w:rFonts w:ascii="Times New Roman" w:hAnsi="Times New Roman" w:cs="Times New Roman"/>
          <w:sz w:val="20"/>
          <w:szCs w:val="20"/>
        </w:rPr>
        <w:t>DataQuality</w:t>
      </w:r>
      <w:proofErr w:type="spellEnd"/>
      <w:r w:rsidR="00BD20E3" w:rsidRPr="00110F72">
        <w:rPr>
          <w:rFonts w:ascii="Times New Roman" w:hAnsi="Times New Roman" w:cs="Times New Roman"/>
          <w:sz w:val="20"/>
          <w:szCs w:val="20"/>
        </w:rPr>
        <w:t>.</w:t>
      </w:r>
      <w:proofErr w:type="spellStart"/>
      <w:r w:rsidR="00BD20E3" w:rsidRPr="00110F72">
        <w:rPr>
          <w:rFonts w:ascii="Times New Roman" w:hAnsi="Times New Roman" w:cs="Times New Roman"/>
          <w:sz w:val="20"/>
          <w:szCs w:val="20"/>
        </w:rPr>
        <w:t>s</w:t>
      </w:r>
      <w:r w:rsidR="003F0846">
        <w:rPr>
          <w:rFonts w:ascii="Times New Roman" w:hAnsi="Times New Roman" w:cs="Times New Roman"/>
          <w:sz w:val="20"/>
          <w:szCs w:val="20"/>
        </w:rPr>
        <w:t>cope</w:t>
      </w:r>
      <w:proofErr w:type="spellEnd"/>
      <w:r w:rsidR="003F0846">
        <w:rPr>
          <w:rFonts w:ascii="Times New Roman" w:hAnsi="Times New Roman" w:cs="Times New Roman"/>
          <w:sz w:val="20"/>
          <w:szCs w:val="20"/>
        </w:rPr>
        <w:t>.DQ_</w:t>
      </w:r>
      <w:proofErr w:type="spellStart"/>
      <w:r w:rsidR="003F0846">
        <w:rPr>
          <w:rFonts w:ascii="Times New Roman" w:hAnsi="Times New Roman" w:cs="Times New Roman"/>
          <w:sz w:val="20"/>
          <w:szCs w:val="20"/>
        </w:rPr>
        <w:t>Scope</w:t>
      </w:r>
      <w:proofErr w:type="spellEnd"/>
      <w:r w:rsidR="003F0846">
        <w:rPr>
          <w:rFonts w:ascii="Times New Roman" w:hAnsi="Times New Roman" w:cs="Times New Roman"/>
          <w:sz w:val="20"/>
          <w:szCs w:val="20"/>
        </w:rPr>
        <w:t>.</w:t>
      </w:r>
      <w:proofErr w:type="spellStart"/>
      <w:r w:rsidR="003F0846">
        <w:rPr>
          <w:rFonts w:ascii="Times New Roman" w:hAnsi="Times New Roman" w:cs="Times New Roman"/>
          <w:sz w:val="20"/>
          <w:szCs w:val="20"/>
        </w:rPr>
        <w:t>level</w:t>
      </w:r>
      <w:proofErr w:type="spellEnd"/>
      <w:r w:rsidR="003F0846">
        <w:rPr>
          <w:rFonts w:ascii="Times New Roman" w:hAnsi="Times New Roman" w:cs="Times New Roman"/>
          <w:sz w:val="20"/>
          <w:szCs w:val="20"/>
        </w:rPr>
        <w:t xml:space="preserve"> = "service"</w:t>
      </w:r>
    </w:p>
    <w:p w:rsidR="00BD20E3" w:rsidRDefault="002634E6" w:rsidP="002F730C">
      <w:pPr>
        <w:pStyle w:val="ListeParagraf"/>
        <w:numPr>
          <w:ilvl w:val="0"/>
          <w:numId w:val="17"/>
        </w:numPr>
        <w:autoSpaceDE w:val="0"/>
        <w:autoSpaceDN w:val="0"/>
        <w:adjustRightInd w:val="0"/>
        <w:ind w:left="0" w:firstLine="567"/>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BD20E3" w:rsidRPr="00110F72">
        <w:rPr>
          <w:rFonts w:ascii="Times New Roman" w:hAnsi="Times New Roman" w:cs="Times New Roman"/>
          <w:sz w:val="20"/>
          <w:szCs w:val="20"/>
        </w:rPr>
        <w:t>dataQualityInfo.DQ</w:t>
      </w:r>
      <w:proofErr w:type="gramEnd"/>
      <w:r w:rsidR="00BD20E3" w:rsidRPr="00110F72">
        <w:rPr>
          <w:rFonts w:ascii="Times New Roman" w:hAnsi="Times New Roman" w:cs="Times New Roman"/>
          <w:sz w:val="20"/>
          <w:szCs w:val="20"/>
        </w:rPr>
        <w:t>_DataQuality.report.DQ_DomainConsistency.result.DQ_ConformanceResult.explanation  = "</w:t>
      </w:r>
      <w:proofErr w:type="spellStart"/>
      <w:r w:rsidR="00BD20E3" w:rsidRPr="00110F72">
        <w:rPr>
          <w:rFonts w:ascii="Times New Roman" w:hAnsi="Times New Roman" w:cs="Times New Roman"/>
          <w:sz w:val="20"/>
          <w:szCs w:val="20"/>
        </w:rPr>
        <w:t>See</w:t>
      </w:r>
      <w:proofErr w:type="spellEnd"/>
      <w:r w:rsidR="00BD20E3" w:rsidRPr="00110F72">
        <w:rPr>
          <w:rFonts w:ascii="Times New Roman" w:hAnsi="Times New Roman" w:cs="Times New Roman"/>
          <w:sz w:val="20"/>
          <w:szCs w:val="20"/>
        </w:rPr>
        <w:t xml:space="preserve"> </w:t>
      </w:r>
      <w:proofErr w:type="spellStart"/>
      <w:r w:rsidR="00BD20E3" w:rsidRPr="00110F72">
        <w:rPr>
          <w:rFonts w:ascii="Times New Roman" w:hAnsi="Times New Roman" w:cs="Times New Roman"/>
          <w:sz w:val="20"/>
          <w:szCs w:val="20"/>
        </w:rPr>
        <w:t>th</w:t>
      </w:r>
      <w:r w:rsidR="00CE61A4">
        <w:rPr>
          <w:rFonts w:ascii="Times New Roman" w:hAnsi="Times New Roman" w:cs="Times New Roman"/>
          <w:sz w:val="20"/>
          <w:szCs w:val="20"/>
        </w:rPr>
        <w:t>e</w:t>
      </w:r>
      <w:proofErr w:type="spellEnd"/>
      <w:r w:rsidR="00CE61A4">
        <w:rPr>
          <w:rFonts w:ascii="Times New Roman" w:hAnsi="Times New Roman" w:cs="Times New Roman"/>
          <w:sz w:val="20"/>
          <w:szCs w:val="20"/>
        </w:rPr>
        <w:t xml:space="preserve"> </w:t>
      </w:r>
      <w:proofErr w:type="spellStart"/>
      <w:r w:rsidR="00CE61A4">
        <w:rPr>
          <w:rFonts w:ascii="Times New Roman" w:hAnsi="Times New Roman" w:cs="Times New Roman"/>
          <w:sz w:val="20"/>
          <w:szCs w:val="20"/>
        </w:rPr>
        <w:t>referenced</w:t>
      </w:r>
      <w:proofErr w:type="spellEnd"/>
      <w:r w:rsidR="00CE61A4">
        <w:rPr>
          <w:rFonts w:ascii="Times New Roman" w:hAnsi="Times New Roman" w:cs="Times New Roman"/>
          <w:sz w:val="20"/>
          <w:szCs w:val="20"/>
        </w:rPr>
        <w:t xml:space="preserve"> </w:t>
      </w:r>
      <w:proofErr w:type="spellStart"/>
      <w:r w:rsidR="00CE61A4">
        <w:rPr>
          <w:rFonts w:ascii="Times New Roman" w:hAnsi="Times New Roman" w:cs="Times New Roman"/>
          <w:sz w:val="20"/>
          <w:szCs w:val="20"/>
        </w:rPr>
        <w:t>specification</w:t>
      </w:r>
      <w:proofErr w:type="spellEnd"/>
      <w:r w:rsidR="00CE61A4">
        <w:rPr>
          <w:rFonts w:ascii="Times New Roman" w:hAnsi="Times New Roman" w:cs="Times New Roman"/>
          <w:sz w:val="20"/>
          <w:szCs w:val="20"/>
        </w:rPr>
        <w:t>"</w:t>
      </w:r>
      <w:r w:rsidR="000A318A">
        <w:rPr>
          <w:rFonts w:ascii="Times New Roman" w:hAnsi="Times New Roman" w:cs="Times New Roman"/>
          <w:sz w:val="20"/>
          <w:szCs w:val="20"/>
        </w:rPr>
        <w:t xml:space="preserve"> (Buradaki cümle</w:t>
      </w:r>
      <w:r w:rsidR="00DC2043">
        <w:rPr>
          <w:rFonts w:ascii="Times New Roman" w:hAnsi="Times New Roman" w:cs="Times New Roman"/>
          <w:sz w:val="20"/>
          <w:szCs w:val="20"/>
        </w:rPr>
        <w:t xml:space="preserve"> INSPIRE tarafından tavsiye edilen ifadedir</w:t>
      </w:r>
      <w:r w:rsidR="000A318A">
        <w:rPr>
          <w:rFonts w:ascii="Times New Roman" w:hAnsi="Times New Roman" w:cs="Times New Roman"/>
          <w:sz w:val="20"/>
          <w:szCs w:val="20"/>
        </w:rPr>
        <w:t>.</w:t>
      </w:r>
      <w:r w:rsidR="00DC2043">
        <w:rPr>
          <w:rFonts w:ascii="Times New Roman" w:hAnsi="Times New Roman" w:cs="Times New Roman"/>
          <w:sz w:val="20"/>
          <w:szCs w:val="20"/>
        </w:rPr>
        <w:t>)</w:t>
      </w:r>
    </w:p>
    <w:p w:rsidR="00B93CC1" w:rsidRPr="00B93CC1" w:rsidRDefault="00B93CC1" w:rsidP="00B93CC1">
      <w:pPr>
        <w:autoSpaceDE w:val="0"/>
        <w:autoSpaceDN w:val="0"/>
        <w:adjustRightInd w:val="0"/>
        <w:ind w:firstLine="284"/>
        <w:jc w:val="both"/>
        <w:rPr>
          <w:rFonts w:ascii="Times New Roman" w:hAnsi="Times New Roman" w:cs="Times New Roman"/>
          <w:sz w:val="20"/>
          <w:szCs w:val="20"/>
        </w:rPr>
      </w:pPr>
      <w:r>
        <w:rPr>
          <w:rFonts w:ascii="Times New Roman" w:hAnsi="Times New Roman" w:cs="Times New Roman"/>
          <w:sz w:val="20"/>
          <w:szCs w:val="20"/>
        </w:rPr>
        <w:t>İlk üç eleman INSPIRE metaveri modelinde bulunmadığı halde, XML formatındaki metaveri dosyasında yer almaktadır. Ancak 2 ve 3 numaralı elemanların değeri yanlış aktarılmaktadır. Servisler için esas alınan standart ISO 19115:2003/Cor.</w:t>
      </w:r>
      <w:proofErr w:type="gramStart"/>
      <w:r>
        <w:rPr>
          <w:rFonts w:ascii="Times New Roman" w:hAnsi="Times New Roman" w:cs="Times New Roman"/>
          <w:sz w:val="20"/>
          <w:szCs w:val="20"/>
        </w:rPr>
        <w:t>1:2006</w:t>
      </w:r>
      <w:proofErr w:type="gramEnd"/>
      <w:r>
        <w:rPr>
          <w:rFonts w:ascii="Times New Roman" w:hAnsi="Times New Roman" w:cs="Times New Roman"/>
          <w:sz w:val="20"/>
          <w:szCs w:val="20"/>
        </w:rPr>
        <w:t xml:space="preserve"> yerine </w:t>
      </w:r>
      <w:r w:rsidR="00D74A7E">
        <w:rPr>
          <w:rFonts w:ascii="Times New Roman" w:hAnsi="Times New Roman" w:cs="Times New Roman"/>
          <w:sz w:val="20"/>
          <w:szCs w:val="20"/>
        </w:rPr>
        <w:t>ISO 19119:2005/Amd.1:2008 olması gerekmektedir.</w:t>
      </w:r>
      <w:r>
        <w:rPr>
          <w:rFonts w:ascii="Times New Roman" w:hAnsi="Times New Roman" w:cs="Times New Roman"/>
          <w:sz w:val="20"/>
          <w:szCs w:val="20"/>
        </w:rPr>
        <w:t xml:space="preserve"> 4 ve 5 numaralı elemanlar INSPIRE metaveri modeline göre sabit değerler alması gerektiğinden, geoportal bu bilgileri kullanıcıdan ayriyeten istemeden kendisi </w:t>
      </w:r>
      <w:proofErr w:type="spellStart"/>
      <w:r>
        <w:rPr>
          <w:rFonts w:ascii="Times New Roman" w:hAnsi="Times New Roman" w:cs="Times New Roman"/>
          <w:sz w:val="20"/>
          <w:szCs w:val="20"/>
        </w:rPr>
        <w:t>XML'e</w:t>
      </w:r>
      <w:proofErr w:type="spellEnd"/>
      <w:r>
        <w:rPr>
          <w:rFonts w:ascii="Times New Roman" w:hAnsi="Times New Roman" w:cs="Times New Roman"/>
          <w:sz w:val="20"/>
          <w:szCs w:val="20"/>
        </w:rPr>
        <w:t xml:space="preserve"> aktarmaktadır. 6, 7 ve 8 numaralı elemanlar da INSPIRE modelinde yer almamaktadır. Ancak bu elemanlar ISO 19115'de belirlenen kurallar çerçevesinde olması gereken zorunlu elemanlardır. Uygunluk (7) bilgisi toplandığı zaman, </w:t>
      </w:r>
      <w:r w:rsidR="00786966">
        <w:rPr>
          <w:rFonts w:ascii="Times New Roman" w:hAnsi="Times New Roman" w:cs="Times New Roman"/>
          <w:sz w:val="20"/>
          <w:szCs w:val="20"/>
        </w:rPr>
        <w:t xml:space="preserve">Tablo 2’de de mevcut olan, 7 ve 8 numaralı elemanlar </w:t>
      </w:r>
      <w:r>
        <w:rPr>
          <w:rFonts w:ascii="Times New Roman" w:hAnsi="Times New Roman" w:cs="Times New Roman"/>
          <w:sz w:val="20"/>
          <w:szCs w:val="20"/>
        </w:rPr>
        <w:t>ISO 19115'e göre zorunlu ol</w:t>
      </w:r>
      <w:r w:rsidR="00786966">
        <w:rPr>
          <w:rFonts w:ascii="Times New Roman" w:hAnsi="Times New Roman" w:cs="Times New Roman"/>
          <w:sz w:val="20"/>
          <w:szCs w:val="20"/>
        </w:rPr>
        <w:t>makta ve toplanmaları</w:t>
      </w:r>
      <w:r>
        <w:rPr>
          <w:rFonts w:ascii="Times New Roman" w:hAnsi="Times New Roman" w:cs="Times New Roman"/>
          <w:sz w:val="20"/>
          <w:szCs w:val="20"/>
        </w:rPr>
        <w:t xml:space="preserve"> gerekmektedir. Aynı şekilde </w:t>
      </w:r>
      <w:r w:rsidRPr="0028275E">
        <w:rPr>
          <w:rFonts w:ascii="Times New Roman" w:hAnsi="Times New Roman" w:cs="Times New Roman"/>
          <w:sz w:val="20"/>
          <w:szCs w:val="20"/>
        </w:rPr>
        <w:t>Servise Online Erişim Adresi</w:t>
      </w:r>
      <w:r>
        <w:rPr>
          <w:rFonts w:ascii="Times New Roman" w:hAnsi="Times New Roman" w:cs="Times New Roman"/>
          <w:sz w:val="20"/>
          <w:szCs w:val="20"/>
        </w:rPr>
        <w:t xml:space="preserve"> (</w:t>
      </w:r>
      <w:proofErr w:type="gramStart"/>
      <w:r>
        <w:rPr>
          <w:rFonts w:ascii="Times New Roman" w:hAnsi="Times New Roman" w:cs="Times New Roman"/>
          <w:sz w:val="20"/>
          <w:szCs w:val="20"/>
        </w:rPr>
        <w:t>1.4</w:t>
      </w:r>
      <w:proofErr w:type="gramEnd"/>
      <w:r>
        <w:rPr>
          <w:rFonts w:ascii="Times New Roman" w:hAnsi="Times New Roman" w:cs="Times New Roman"/>
          <w:sz w:val="20"/>
          <w:szCs w:val="20"/>
        </w:rPr>
        <w:t>) toplandığı zaman da 6 numaralı el</w:t>
      </w:r>
      <w:r w:rsidR="008E1353">
        <w:rPr>
          <w:rFonts w:ascii="Times New Roman" w:hAnsi="Times New Roman" w:cs="Times New Roman"/>
          <w:sz w:val="20"/>
          <w:szCs w:val="20"/>
        </w:rPr>
        <w:t xml:space="preserve">eman zorunlu hale gelmektedir. Bu şekilde </w:t>
      </w:r>
      <w:r>
        <w:rPr>
          <w:rFonts w:ascii="Times New Roman" w:hAnsi="Times New Roman" w:cs="Times New Roman"/>
          <w:sz w:val="20"/>
          <w:szCs w:val="20"/>
        </w:rPr>
        <w:t xml:space="preserve">6, 7 ve 8 numaralı elamanlar için kullanıcıdan bilgi girişi talep etmek yerine, belirlenen </w:t>
      </w:r>
      <w:r w:rsidR="003E4DE4">
        <w:rPr>
          <w:rFonts w:ascii="Times New Roman" w:hAnsi="Times New Roman" w:cs="Times New Roman"/>
          <w:sz w:val="20"/>
          <w:szCs w:val="20"/>
        </w:rPr>
        <w:t xml:space="preserve">varsayılan </w:t>
      </w:r>
      <w:r>
        <w:rPr>
          <w:rFonts w:ascii="Times New Roman" w:hAnsi="Times New Roman" w:cs="Times New Roman"/>
          <w:sz w:val="20"/>
          <w:szCs w:val="20"/>
        </w:rPr>
        <w:t xml:space="preserve">değerler otomatik olarak </w:t>
      </w:r>
      <w:proofErr w:type="spellStart"/>
      <w:r>
        <w:rPr>
          <w:rFonts w:ascii="Times New Roman" w:hAnsi="Times New Roman" w:cs="Times New Roman"/>
          <w:sz w:val="20"/>
          <w:szCs w:val="20"/>
        </w:rPr>
        <w:t>XML'e</w:t>
      </w:r>
      <w:proofErr w:type="spellEnd"/>
      <w:r>
        <w:rPr>
          <w:rFonts w:ascii="Times New Roman" w:hAnsi="Times New Roman" w:cs="Times New Roman"/>
          <w:sz w:val="20"/>
          <w:szCs w:val="20"/>
        </w:rPr>
        <w:t xml:space="preserve"> aktarılarak </w:t>
      </w:r>
      <w:proofErr w:type="spellStart"/>
      <w:r>
        <w:rPr>
          <w:rFonts w:ascii="Times New Roman" w:hAnsi="Times New Roman" w:cs="Times New Roman"/>
          <w:sz w:val="20"/>
          <w:szCs w:val="20"/>
        </w:rPr>
        <w:t>ISO</w:t>
      </w:r>
      <w:r w:rsidR="008E1353">
        <w:rPr>
          <w:rFonts w:ascii="Times New Roman" w:hAnsi="Times New Roman" w:cs="Times New Roman"/>
          <w:sz w:val="20"/>
          <w:szCs w:val="20"/>
        </w:rPr>
        <w:t>’ya</w:t>
      </w:r>
      <w:proofErr w:type="spellEnd"/>
      <w:r>
        <w:rPr>
          <w:rFonts w:ascii="Times New Roman" w:hAnsi="Times New Roman" w:cs="Times New Roman"/>
          <w:sz w:val="20"/>
          <w:szCs w:val="20"/>
        </w:rPr>
        <w:t xml:space="preserve"> uyulmaktadır. Dolayısıyla 4, 5, 6, 7 ve 8 n</w:t>
      </w:r>
      <w:r w:rsidR="00DC4C39">
        <w:rPr>
          <w:rFonts w:ascii="Times New Roman" w:hAnsi="Times New Roman" w:cs="Times New Roman"/>
          <w:sz w:val="20"/>
          <w:szCs w:val="20"/>
        </w:rPr>
        <w:t>umaralı elemanlar için</w:t>
      </w:r>
      <w:r>
        <w:rPr>
          <w:rFonts w:ascii="Times New Roman" w:hAnsi="Times New Roman" w:cs="Times New Roman"/>
          <w:sz w:val="20"/>
          <w:szCs w:val="20"/>
        </w:rPr>
        <w:t xml:space="preserve"> kullanıcıya kolaylık </w:t>
      </w:r>
      <w:proofErr w:type="gramStart"/>
      <w:r w:rsidRPr="00A35909">
        <w:rPr>
          <w:rFonts w:ascii="Times New Roman" w:hAnsi="Times New Roman" w:cs="Times New Roman"/>
          <w:sz w:val="20"/>
          <w:szCs w:val="20"/>
        </w:rPr>
        <w:t>sağla</w:t>
      </w:r>
      <w:r w:rsidR="00DC4C39" w:rsidRPr="00A35909">
        <w:rPr>
          <w:rFonts w:ascii="Times New Roman" w:hAnsi="Times New Roman" w:cs="Times New Roman"/>
          <w:sz w:val="20"/>
          <w:szCs w:val="20"/>
        </w:rPr>
        <w:t>n</w:t>
      </w:r>
      <w:r w:rsidRPr="00A35909">
        <w:rPr>
          <w:rFonts w:ascii="Times New Roman" w:hAnsi="Times New Roman" w:cs="Times New Roman"/>
          <w:sz w:val="20"/>
          <w:szCs w:val="20"/>
        </w:rPr>
        <w:t>makta</w:t>
      </w:r>
      <w:r w:rsidR="008E1353" w:rsidRPr="00A35909">
        <w:rPr>
          <w:rFonts w:ascii="Times New Roman" w:hAnsi="Times New Roman" w:cs="Times New Roman"/>
          <w:sz w:val="20"/>
          <w:szCs w:val="20"/>
        </w:rPr>
        <w:t>,</w:t>
      </w:r>
      <w:r w:rsidR="00FD5FE0" w:rsidRPr="00A35909">
        <w:rPr>
          <w:rFonts w:ascii="Times New Roman" w:hAnsi="Times New Roman" w:cs="Times New Roman"/>
          <w:sz w:val="20"/>
          <w:szCs w:val="20"/>
        </w:rPr>
        <w:t>ancak</w:t>
      </w:r>
      <w:proofErr w:type="gramEnd"/>
      <w:r w:rsidR="00FD5FE0" w:rsidRPr="00A35909">
        <w:rPr>
          <w:rFonts w:ascii="Times New Roman" w:hAnsi="Times New Roman" w:cs="Times New Roman"/>
          <w:sz w:val="20"/>
          <w:szCs w:val="20"/>
        </w:rPr>
        <w:t xml:space="preserve"> 6 ve 8 numaralı elemanlar için kullanıcının </w:t>
      </w:r>
      <w:r w:rsidR="008E1353" w:rsidRPr="00A35909">
        <w:rPr>
          <w:rFonts w:ascii="Times New Roman" w:hAnsi="Times New Roman" w:cs="Times New Roman"/>
          <w:sz w:val="20"/>
          <w:szCs w:val="20"/>
        </w:rPr>
        <w:t>vermek isteyeceği özel bilgiler ihmal edilmekte</w:t>
      </w:r>
      <w:r w:rsidR="00FD5FE0" w:rsidRPr="00A35909">
        <w:rPr>
          <w:rFonts w:ascii="Times New Roman" w:hAnsi="Times New Roman" w:cs="Times New Roman"/>
          <w:sz w:val="20"/>
          <w:szCs w:val="20"/>
        </w:rPr>
        <w:t>dir</w:t>
      </w:r>
      <w:r w:rsidRPr="00A35909">
        <w:rPr>
          <w:rFonts w:ascii="Times New Roman" w:hAnsi="Times New Roman" w:cs="Times New Roman"/>
          <w:sz w:val="20"/>
          <w:szCs w:val="20"/>
        </w:rPr>
        <w:t>.</w:t>
      </w:r>
    </w:p>
    <w:p w:rsidR="00426157" w:rsidRPr="00233B96" w:rsidRDefault="001E43A7" w:rsidP="00696A6F">
      <w:pPr>
        <w:pStyle w:val="ListeParagraf"/>
        <w:numPr>
          <w:ilvl w:val="1"/>
          <w:numId w:val="38"/>
        </w:numPr>
        <w:autoSpaceDE w:val="0"/>
        <w:autoSpaceDN w:val="0"/>
        <w:adjustRightInd w:val="0"/>
        <w:ind w:left="0" w:firstLine="284"/>
        <w:jc w:val="both"/>
        <w:rPr>
          <w:rFonts w:ascii="Times New Roman" w:hAnsi="Times New Roman" w:cs="Times New Roman"/>
          <w:sz w:val="20"/>
          <w:szCs w:val="20"/>
        </w:rPr>
      </w:pPr>
      <w:r>
        <w:rPr>
          <w:rFonts w:ascii="Times New Roman" w:hAnsi="Times New Roman" w:cs="Times New Roman"/>
          <w:sz w:val="20"/>
          <w:szCs w:val="20"/>
        </w:rPr>
        <w:t xml:space="preserve">Doğrulama aracı Uygunluk (7) metaveri elemanı için iki farklı şekilde çalışmaktadır. INSPIRE kapsamında, servisler ve veri temalarının tümü için uygulama dokümanları henüz tamamlanmadığından, Uygunluk (7) elemanı toplanmamışsa, INSPIRE Direktifinin Ek 1’inde yer alan veri temaları ile ilgili </w:t>
      </w:r>
      <w:proofErr w:type="spellStart"/>
      <w:r>
        <w:rPr>
          <w:rFonts w:ascii="Times New Roman" w:hAnsi="Times New Roman" w:cs="Times New Roman"/>
          <w:sz w:val="20"/>
          <w:szCs w:val="20"/>
        </w:rPr>
        <w:t>verisetleri</w:t>
      </w:r>
      <w:proofErr w:type="spellEnd"/>
      <w:r>
        <w:rPr>
          <w:rFonts w:ascii="Times New Roman" w:hAnsi="Times New Roman" w:cs="Times New Roman"/>
          <w:sz w:val="20"/>
          <w:szCs w:val="20"/>
        </w:rPr>
        <w:t xml:space="preserve"> için hata, diğer </w:t>
      </w:r>
      <w:proofErr w:type="spellStart"/>
      <w:r>
        <w:rPr>
          <w:rFonts w:ascii="Times New Roman" w:hAnsi="Times New Roman" w:cs="Times New Roman"/>
          <w:sz w:val="20"/>
          <w:szCs w:val="20"/>
        </w:rPr>
        <w:t>verisetleri</w:t>
      </w:r>
      <w:proofErr w:type="spellEnd"/>
      <w:r>
        <w:rPr>
          <w:rFonts w:ascii="Times New Roman" w:hAnsi="Times New Roman" w:cs="Times New Roman"/>
          <w:sz w:val="20"/>
          <w:szCs w:val="20"/>
        </w:rPr>
        <w:t xml:space="preserve"> ve servisler</w:t>
      </w:r>
      <w:r w:rsidR="00484EC6">
        <w:rPr>
          <w:rFonts w:ascii="Times New Roman" w:hAnsi="Times New Roman" w:cs="Times New Roman"/>
          <w:sz w:val="20"/>
          <w:szCs w:val="20"/>
        </w:rPr>
        <w:t>in tümü</w:t>
      </w:r>
      <w:r>
        <w:rPr>
          <w:rFonts w:ascii="Times New Roman" w:hAnsi="Times New Roman" w:cs="Times New Roman"/>
          <w:sz w:val="20"/>
          <w:szCs w:val="20"/>
        </w:rPr>
        <w:t xml:space="preserve"> için ise sadece uyarı vermektedir</w:t>
      </w:r>
      <w:r w:rsidR="00426157">
        <w:rPr>
          <w:rFonts w:ascii="Times New Roman" w:hAnsi="Times New Roman" w:cs="Times New Roman"/>
          <w:sz w:val="20"/>
          <w:szCs w:val="20"/>
        </w:rPr>
        <w:t>.</w:t>
      </w:r>
    </w:p>
    <w:p w:rsidR="00D41F84" w:rsidRPr="00233B96" w:rsidRDefault="00383A16" w:rsidP="00383A16">
      <w:pPr>
        <w:pStyle w:val="ListeParagraf"/>
        <w:autoSpaceDE w:val="0"/>
        <w:autoSpaceDN w:val="0"/>
        <w:adjustRightInd w:val="0"/>
        <w:ind w:left="0" w:firstLine="284"/>
        <w:jc w:val="both"/>
        <w:rPr>
          <w:rFonts w:ascii="Times New Roman" w:hAnsi="Times New Roman" w:cs="Times New Roman"/>
          <w:sz w:val="20"/>
          <w:szCs w:val="20"/>
        </w:rPr>
      </w:pPr>
      <w:proofErr w:type="gramStart"/>
      <w:r>
        <w:rPr>
          <w:rFonts w:ascii="Times New Roman" w:hAnsi="Times New Roman" w:cs="Times New Roman"/>
          <w:sz w:val="20"/>
          <w:szCs w:val="20"/>
        </w:rPr>
        <w:t>ç</w:t>
      </w:r>
      <w:proofErr w:type="gramEnd"/>
      <w:r>
        <w:rPr>
          <w:rFonts w:ascii="Times New Roman" w:hAnsi="Times New Roman" w:cs="Times New Roman"/>
          <w:sz w:val="20"/>
          <w:szCs w:val="20"/>
        </w:rPr>
        <w:t>.</w:t>
      </w:r>
      <w:r>
        <w:rPr>
          <w:rFonts w:ascii="Times New Roman" w:hAnsi="Times New Roman" w:cs="Times New Roman"/>
          <w:sz w:val="20"/>
          <w:szCs w:val="20"/>
        </w:rPr>
        <w:tab/>
      </w:r>
      <w:r w:rsidR="001E43A7">
        <w:rPr>
          <w:rFonts w:ascii="Times New Roman" w:hAnsi="Times New Roman" w:cs="Times New Roman"/>
          <w:sz w:val="20"/>
          <w:szCs w:val="20"/>
        </w:rPr>
        <w:t xml:space="preserve">Geoportal metaveri toplama aracı bazı metaveri elemanları için hazır değerler sunmakta, böylece kullanıcılara seçme şansı tanıyarak kolaylık sağlamaktadır. Bu metaveri elemanları şunlardır: </w:t>
      </w:r>
      <w:r w:rsidR="001E43A7" w:rsidRPr="0019177F">
        <w:rPr>
          <w:rFonts w:ascii="Times New Roman" w:hAnsi="Times New Roman" w:cs="Times New Roman"/>
          <w:sz w:val="20"/>
          <w:szCs w:val="20"/>
        </w:rPr>
        <w:t>Anahtar sözcükler (</w:t>
      </w:r>
      <w:proofErr w:type="gramStart"/>
      <w:r w:rsidR="001E43A7" w:rsidRPr="0019177F">
        <w:rPr>
          <w:rFonts w:ascii="Times New Roman" w:hAnsi="Times New Roman" w:cs="Times New Roman"/>
          <w:sz w:val="20"/>
          <w:szCs w:val="20"/>
        </w:rPr>
        <w:t>3.1</w:t>
      </w:r>
      <w:proofErr w:type="gramEnd"/>
      <w:r w:rsidR="001E43A7" w:rsidRPr="0019177F">
        <w:rPr>
          <w:rFonts w:ascii="Times New Roman" w:hAnsi="Times New Roman" w:cs="Times New Roman"/>
          <w:sz w:val="20"/>
          <w:szCs w:val="20"/>
        </w:rPr>
        <w:t>) ve sözcü</w:t>
      </w:r>
      <w:r w:rsidR="001E43A7">
        <w:rPr>
          <w:rFonts w:ascii="Times New Roman" w:hAnsi="Times New Roman" w:cs="Times New Roman"/>
          <w:sz w:val="20"/>
          <w:szCs w:val="20"/>
        </w:rPr>
        <w:t>k</w:t>
      </w:r>
      <w:r w:rsidR="001E43A7" w:rsidRPr="0019177F">
        <w:rPr>
          <w:rFonts w:ascii="Times New Roman" w:hAnsi="Times New Roman" w:cs="Times New Roman"/>
          <w:sz w:val="20"/>
          <w:szCs w:val="20"/>
        </w:rPr>
        <w:t>lerin kaynağı olan denetimli kelime hazineleri (3.2)</w:t>
      </w:r>
      <w:r w:rsidR="001E43A7">
        <w:rPr>
          <w:rFonts w:ascii="Times New Roman" w:hAnsi="Times New Roman" w:cs="Times New Roman"/>
          <w:sz w:val="20"/>
          <w:szCs w:val="20"/>
        </w:rPr>
        <w:t xml:space="preserve">; </w:t>
      </w:r>
      <w:r w:rsidR="001E43A7" w:rsidRPr="0019177F">
        <w:rPr>
          <w:rFonts w:ascii="Times New Roman" w:hAnsi="Times New Roman" w:cs="Times New Roman"/>
          <w:sz w:val="20"/>
          <w:szCs w:val="20"/>
        </w:rPr>
        <w:t xml:space="preserve"> </w:t>
      </w:r>
      <w:r w:rsidR="001E43A7">
        <w:rPr>
          <w:rFonts w:ascii="Times New Roman" w:hAnsi="Times New Roman" w:cs="Times New Roman"/>
          <w:sz w:val="20"/>
          <w:szCs w:val="20"/>
        </w:rPr>
        <w:t>e</w:t>
      </w:r>
      <w:r w:rsidR="001E43A7" w:rsidRPr="0028275E">
        <w:rPr>
          <w:rFonts w:ascii="Times New Roman" w:hAnsi="Times New Roman" w:cs="Times New Roman"/>
          <w:sz w:val="20"/>
          <w:szCs w:val="20"/>
        </w:rPr>
        <w:t xml:space="preserve">rişim ve </w:t>
      </w:r>
      <w:r w:rsidR="001E43A7">
        <w:rPr>
          <w:rFonts w:ascii="Times New Roman" w:hAnsi="Times New Roman" w:cs="Times New Roman"/>
          <w:sz w:val="20"/>
          <w:szCs w:val="20"/>
        </w:rPr>
        <w:t>kullanım ile ilgili ş</w:t>
      </w:r>
      <w:r w:rsidR="001E43A7" w:rsidRPr="0028275E">
        <w:rPr>
          <w:rFonts w:ascii="Times New Roman" w:hAnsi="Times New Roman" w:cs="Times New Roman"/>
          <w:sz w:val="20"/>
          <w:szCs w:val="20"/>
        </w:rPr>
        <w:t>artlar</w:t>
      </w:r>
      <w:r w:rsidR="001E43A7">
        <w:rPr>
          <w:rFonts w:ascii="Times New Roman" w:hAnsi="Times New Roman" w:cs="Times New Roman"/>
          <w:sz w:val="20"/>
          <w:szCs w:val="20"/>
        </w:rPr>
        <w:t xml:space="preserve"> (8.1) ve genel erişimi engelleyen s</w:t>
      </w:r>
      <w:r w:rsidR="001E43A7" w:rsidRPr="0028275E">
        <w:rPr>
          <w:rFonts w:ascii="Times New Roman" w:hAnsi="Times New Roman" w:cs="Times New Roman"/>
          <w:sz w:val="20"/>
          <w:szCs w:val="20"/>
        </w:rPr>
        <w:t>ınırlandırmalar</w:t>
      </w:r>
      <w:r w:rsidR="001E43A7">
        <w:rPr>
          <w:rFonts w:ascii="Times New Roman" w:hAnsi="Times New Roman" w:cs="Times New Roman"/>
          <w:sz w:val="20"/>
          <w:szCs w:val="20"/>
        </w:rPr>
        <w:t xml:space="preserve"> (8.2) için bazı hazır ifadeler; uygunluk değerlendirmesi yapılabilecek şartnameler (7.1). Ayrıca, değer kümesi kod listesi olan elemanların alabileceği değerler için listeli giriş </w:t>
      </w:r>
      <w:r w:rsidR="001E43A7" w:rsidRPr="001364E7">
        <w:rPr>
          <w:rFonts w:ascii="Times New Roman" w:hAnsi="Times New Roman" w:cs="Times New Roman"/>
          <w:sz w:val="20"/>
          <w:szCs w:val="20"/>
        </w:rPr>
        <w:t>kutuları (</w:t>
      </w:r>
      <w:proofErr w:type="spellStart"/>
      <w:r w:rsidR="001E43A7" w:rsidRPr="001364E7">
        <w:rPr>
          <w:rFonts w:ascii="Times New Roman" w:hAnsi="Times New Roman" w:cs="Times New Roman"/>
          <w:sz w:val="20"/>
          <w:szCs w:val="20"/>
        </w:rPr>
        <w:t>combobox</w:t>
      </w:r>
      <w:proofErr w:type="spellEnd"/>
      <w:r w:rsidR="001E43A7" w:rsidRPr="001364E7">
        <w:rPr>
          <w:rFonts w:ascii="Times New Roman" w:hAnsi="Times New Roman" w:cs="Times New Roman"/>
          <w:sz w:val="20"/>
          <w:szCs w:val="20"/>
        </w:rPr>
        <w:t>) hazırlanmıştır</w:t>
      </w:r>
      <w:r w:rsidR="001E43A7">
        <w:rPr>
          <w:rFonts w:ascii="Times New Roman" w:hAnsi="Times New Roman" w:cs="Times New Roman"/>
          <w:sz w:val="20"/>
          <w:szCs w:val="20"/>
        </w:rPr>
        <w:t>.</w:t>
      </w:r>
    </w:p>
    <w:p w:rsidR="001F3FFD" w:rsidRPr="0019177F" w:rsidRDefault="001E43A7" w:rsidP="00696A6F">
      <w:pPr>
        <w:pStyle w:val="ListeParagraf"/>
        <w:numPr>
          <w:ilvl w:val="1"/>
          <w:numId w:val="38"/>
        </w:numPr>
        <w:autoSpaceDE w:val="0"/>
        <w:autoSpaceDN w:val="0"/>
        <w:adjustRightInd w:val="0"/>
        <w:ind w:left="0" w:firstLine="284"/>
        <w:jc w:val="both"/>
        <w:rPr>
          <w:rFonts w:ascii="Times New Roman" w:hAnsi="Times New Roman" w:cs="Times New Roman"/>
          <w:sz w:val="20"/>
          <w:szCs w:val="20"/>
        </w:rPr>
      </w:pPr>
      <w:r w:rsidRPr="00110F72">
        <w:rPr>
          <w:rFonts w:ascii="Times New Roman" w:hAnsi="Times New Roman" w:cs="Times New Roman"/>
          <w:sz w:val="20"/>
          <w:szCs w:val="20"/>
        </w:rPr>
        <w:t>Metaveri editörü sayfalarında bazı metaveri elemanları için  "(*)" işareti vardır ve bu işaret o metaveri elemanının zorunlu olduğunu göstermek için kullanılmaktadır. Ancak editörde bazı elemanlar için yazım hatası yapılarak, bu işaret eksik veya fazladan konulmuştur: Metaveri Toplama Tarihi (</w:t>
      </w:r>
      <w:proofErr w:type="gramStart"/>
      <w:r w:rsidRPr="00110F72">
        <w:rPr>
          <w:rFonts w:ascii="Times New Roman" w:hAnsi="Times New Roman" w:cs="Times New Roman"/>
          <w:sz w:val="20"/>
          <w:szCs w:val="20"/>
        </w:rPr>
        <w:t>10.2</w:t>
      </w:r>
      <w:proofErr w:type="gramEnd"/>
      <w:r w:rsidRPr="00110F72">
        <w:rPr>
          <w:rFonts w:ascii="Times New Roman" w:hAnsi="Times New Roman" w:cs="Times New Roman"/>
          <w:sz w:val="20"/>
          <w:szCs w:val="20"/>
        </w:rPr>
        <w:t xml:space="preserve">), Uygunluk (7), Şartnamenin İsmi (7.1) ve Zaman Kapsamında (5.1) Başlangıç ve </w:t>
      </w:r>
      <w:r w:rsidRPr="00233B96">
        <w:rPr>
          <w:rFonts w:ascii="Times New Roman" w:hAnsi="Times New Roman" w:cs="Times New Roman"/>
          <w:sz w:val="20"/>
          <w:szCs w:val="20"/>
        </w:rPr>
        <w:t>Bitiş Tarihleri</w:t>
      </w:r>
      <w:r w:rsidRPr="00110F72">
        <w:rPr>
          <w:rFonts w:ascii="Times New Roman" w:hAnsi="Times New Roman" w:cs="Times New Roman"/>
          <w:sz w:val="20"/>
          <w:szCs w:val="20"/>
        </w:rPr>
        <w:t xml:space="preserve"> için eksik; koşullu olan Coğrafi Olarak Kapladığı Alan (4.1) için fazladan konulmuştur. Bununla birlikte, bu elemanlar için doğrulama</w:t>
      </w:r>
      <w:r>
        <w:rPr>
          <w:rFonts w:ascii="Times New Roman" w:hAnsi="Times New Roman" w:cs="Times New Roman"/>
          <w:sz w:val="20"/>
          <w:szCs w:val="20"/>
        </w:rPr>
        <w:t xml:space="preserve"> aracı</w:t>
      </w:r>
      <w:r w:rsidRPr="00110F72">
        <w:rPr>
          <w:rFonts w:ascii="Times New Roman" w:hAnsi="Times New Roman" w:cs="Times New Roman"/>
          <w:sz w:val="20"/>
          <w:szCs w:val="20"/>
        </w:rPr>
        <w:t xml:space="preserve"> hatasız çalışmaktadır</w:t>
      </w:r>
      <w:r>
        <w:rPr>
          <w:rFonts w:ascii="Times New Roman" w:hAnsi="Times New Roman" w:cs="Times New Roman"/>
          <w:sz w:val="20"/>
          <w:szCs w:val="20"/>
        </w:rPr>
        <w:t>.</w:t>
      </w:r>
    </w:p>
    <w:p w:rsidR="00426157" w:rsidRDefault="00A137BD" w:rsidP="00696A6F">
      <w:pPr>
        <w:pStyle w:val="ListeParagraf"/>
        <w:numPr>
          <w:ilvl w:val="1"/>
          <w:numId w:val="38"/>
        </w:numPr>
        <w:autoSpaceDE w:val="0"/>
        <w:autoSpaceDN w:val="0"/>
        <w:adjustRightInd w:val="0"/>
        <w:ind w:left="0" w:firstLine="284"/>
        <w:jc w:val="both"/>
        <w:rPr>
          <w:rFonts w:ascii="Times New Roman" w:hAnsi="Times New Roman" w:cs="Times New Roman"/>
          <w:sz w:val="20"/>
          <w:szCs w:val="20"/>
        </w:rPr>
      </w:pPr>
      <w:r>
        <w:rPr>
          <w:rFonts w:ascii="Times New Roman" w:hAnsi="Times New Roman" w:cs="Times New Roman"/>
          <w:sz w:val="20"/>
          <w:szCs w:val="20"/>
        </w:rPr>
        <w:t>IN</w:t>
      </w:r>
      <w:r w:rsidR="00684E15">
        <w:rPr>
          <w:rFonts w:ascii="Times New Roman" w:hAnsi="Times New Roman" w:cs="Times New Roman"/>
          <w:sz w:val="20"/>
          <w:szCs w:val="20"/>
        </w:rPr>
        <w:t xml:space="preserve">SPIRE modeline göre </w:t>
      </w:r>
      <w:r>
        <w:rPr>
          <w:rFonts w:ascii="Times New Roman" w:hAnsi="Times New Roman" w:cs="Times New Roman"/>
          <w:sz w:val="20"/>
          <w:szCs w:val="20"/>
        </w:rPr>
        <w:t>Yayım T</w:t>
      </w:r>
      <w:r w:rsidR="003B223B" w:rsidRPr="00110F72">
        <w:rPr>
          <w:rFonts w:ascii="Times New Roman" w:hAnsi="Times New Roman" w:cs="Times New Roman"/>
          <w:sz w:val="20"/>
          <w:szCs w:val="20"/>
        </w:rPr>
        <w:t>arihi</w:t>
      </w:r>
      <w:r>
        <w:rPr>
          <w:rFonts w:ascii="Times New Roman" w:hAnsi="Times New Roman" w:cs="Times New Roman"/>
          <w:sz w:val="20"/>
          <w:szCs w:val="20"/>
        </w:rPr>
        <w:t xml:space="preserve"> (</w:t>
      </w:r>
      <w:proofErr w:type="gramStart"/>
      <w:r>
        <w:rPr>
          <w:rFonts w:ascii="Times New Roman" w:hAnsi="Times New Roman" w:cs="Times New Roman"/>
          <w:sz w:val="20"/>
          <w:szCs w:val="20"/>
        </w:rPr>
        <w:t>5.2</w:t>
      </w:r>
      <w:proofErr w:type="gramEnd"/>
      <w:r w:rsidRPr="00110F72">
        <w:rPr>
          <w:rFonts w:ascii="Times New Roman" w:hAnsi="Times New Roman" w:cs="Times New Roman"/>
          <w:sz w:val="20"/>
          <w:szCs w:val="20"/>
        </w:rPr>
        <w:t>)</w:t>
      </w:r>
      <w:r w:rsidR="003B223B" w:rsidRPr="00110F72">
        <w:rPr>
          <w:rFonts w:ascii="Times New Roman" w:hAnsi="Times New Roman" w:cs="Times New Roman"/>
          <w:sz w:val="20"/>
          <w:szCs w:val="20"/>
        </w:rPr>
        <w:t xml:space="preserve"> birden fazla </w:t>
      </w:r>
      <w:r w:rsidR="00684E15">
        <w:rPr>
          <w:rFonts w:ascii="Times New Roman" w:hAnsi="Times New Roman" w:cs="Times New Roman"/>
          <w:sz w:val="20"/>
          <w:szCs w:val="20"/>
        </w:rPr>
        <w:t xml:space="preserve">sayıda olabilirken, </w:t>
      </w:r>
      <w:proofErr w:type="spellStart"/>
      <w:r w:rsidR="00684E15">
        <w:rPr>
          <w:rFonts w:ascii="Times New Roman" w:hAnsi="Times New Roman" w:cs="Times New Roman"/>
          <w:sz w:val="20"/>
          <w:szCs w:val="20"/>
        </w:rPr>
        <w:t>geoportal</w:t>
      </w:r>
      <w:proofErr w:type="spellEnd"/>
      <w:r w:rsidR="003B223B" w:rsidRPr="00110F72">
        <w:rPr>
          <w:rFonts w:ascii="Times New Roman" w:hAnsi="Times New Roman" w:cs="Times New Roman"/>
          <w:sz w:val="20"/>
          <w:szCs w:val="20"/>
        </w:rPr>
        <w:t xml:space="preserve"> bu imkân</w:t>
      </w:r>
      <w:r w:rsidR="00684E15">
        <w:rPr>
          <w:rFonts w:ascii="Times New Roman" w:hAnsi="Times New Roman" w:cs="Times New Roman"/>
          <w:sz w:val="20"/>
          <w:szCs w:val="20"/>
        </w:rPr>
        <w:t>ı</w:t>
      </w:r>
      <w:r w:rsidR="00CB7A5E">
        <w:rPr>
          <w:rFonts w:ascii="Times New Roman" w:hAnsi="Times New Roman" w:cs="Times New Roman"/>
          <w:sz w:val="20"/>
          <w:szCs w:val="20"/>
        </w:rPr>
        <w:t xml:space="preserve"> </w:t>
      </w:r>
      <w:r w:rsidR="003B223B" w:rsidRPr="00110F72">
        <w:rPr>
          <w:rFonts w:ascii="Times New Roman" w:hAnsi="Times New Roman" w:cs="Times New Roman"/>
          <w:sz w:val="20"/>
          <w:szCs w:val="20"/>
        </w:rPr>
        <w:t>sağlamamaktadır</w:t>
      </w:r>
      <w:r w:rsidR="003B223B">
        <w:rPr>
          <w:rFonts w:ascii="Times New Roman" w:hAnsi="Times New Roman" w:cs="Times New Roman"/>
          <w:sz w:val="20"/>
          <w:szCs w:val="20"/>
        </w:rPr>
        <w:t>.</w:t>
      </w:r>
    </w:p>
    <w:p w:rsidR="00680E1F" w:rsidRDefault="000A318A" w:rsidP="00696A6F">
      <w:pPr>
        <w:pStyle w:val="ListeParagraf"/>
        <w:numPr>
          <w:ilvl w:val="1"/>
          <w:numId w:val="38"/>
        </w:numPr>
        <w:autoSpaceDE w:val="0"/>
        <w:autoSpaceDN w:val="0"/>
        <w:adjustRightInd w:val="0"/>
        <w:ind w:left="0" w:firstLine="284"/>
        <w:jc w:val="both"/>
        <w:rPr>
          <w:rFonts w:ascii="Times New Roman" w:hAnsi="Times New Roman" w:cs="Times New Roman"/>
          <w:sz w:val="20"/>
          <w:szCs w:val="20"/>
        </w:rPr>
      </w:pPr>
      <w:r>
        <w:rPr>
          <w:rFonts w:ascii="Times New Roman" w:hAnsi="Times New Roman" w:cs="Times New Roman"/>
          <w:sz w:val="20"/>
          <w:szCs w:val="20"/>
        </w:rPr>
        <w:t xml:space="preserve">Tarih tipindeki elemanlar </w:t>
      </w:r>
      <w:r w:rsidR="00680E1F" w:rsidRPr="00110F72">
        <w:rPr>
          <w:rFonts w:ascii="Times New Roman" w:hAnsi="Times New Roman" w:cs="Times New Roman"/>
          <w:sz w:val="20"/>
          <w:szCs w:val="20"/>
        </w:rPr>
        <w:t>Zamansal Referans</w:t>
      </w:r>
      <w:r>
        <w:rPr>
          <w:rFonts w:ascii="Times New Roman" w:hAnsi="Times New Roman" w:cs="Times New Roman"/>
          <w:sz w:val="20"/>
          <w:szCs w:val="20"/>
        </w:rPr>
        <w:t xml:space="preserve"> (5)</w:t>
      </w:r>
      <w:r w:rsidR="00680E1F" w:rsidRPr="00110F72">
        <w:rPr>
          <w:rFonts w:ascii="Times New Roman" w:hAnsi="Times New Roman" w:cs="Times New Roman"/>
          <w:sz w:val="20"/>
          <w:szCs w:val="20"/>
        </w:rPr>
        <w:t xml:space="preserve"> ve </w:t>
      </w:r>
      <w:r>
        <w:rPr>
          <w:rFonts w:ascii="Times New Roman" w:hAnsi="Times New Roman" w:cs="Times New Roman"/>
          <w:sz w:val="20"/>
          <w:szCs w:val="20"/>
        </w:rPr>
        <w:t>Metaveri Toplama Tarihi (10.2)</w:t>
      </w:r>
      <w:r w:rsidR="00680E1F" w:rsidRPr="00110F72">
        <w:rPr>
          <w:rFonts w:ascii="Times New Roman" w:hAnsi="Times New Roman" w:cs="Times New Roman"/>
          <w:sz w:val="20"/>
          <w:szCs w:val="20"/>
        </w:rPr>
        <w:t xml:space="preserve"> için zaman bilgisi (</w:t>
      </w:r>
      <w:proofErr w:type="gramStart"/>
      <w:r w:rsidR="00680E1F" w:rsidRPr="00110F72">
        <w:rPr>
          <w:rFonts w:ascii="Times New Roman" w:hAnsi="Times New Roman" w:cs="Times New Roman"/>
          <w:sz w:val="20"/>
          <w:szCs w:val="20"/>
        </w:rPr>
        <w:t>SS:DD</w:t>
      </w:r>
      <w:proofErr w:type="gramEnd"/>
      <w:r w:rsidR="00680E1F" w:rsidRPr="00110F72">
        <w:rPr>
          <w:rFonts w:ascii="Times New Roman" w:hAnsi="Times New Roman" w:cs="Times New Roman"/>
          <w:sz w:val="20"/>
          <w:szCs w:val="20"/>
        </w:rPr>
        <w:t xml:space="preserve">:SS; saat, dakika ve saniye) girilememektedir. Geoportal bu bilgiyi de girmek isteyen kullanıcılara bu imkânı tanımamakta, sadece </w:t>
      </w:r>
      <w:r w:rsidR="00D83B8D">
        <w:rPr>
          <w:rFonts w:ascii="Times New Roman" w:hAnsi="Times New Roman" w:cs="Times New Roman"/>
          <w:sz w:val="20"/>
          <w:szCs w:val="20"/>
        </w:rPr>
        <w:t>yıl-ay-gün (</w:t>
      </w:r>
      <w:r w:rsidR="00680E1F" w:rsidRPr="00110F72">
        <w:rPr>
          <w:rFonts w:ascii="Times New Roman" w:hAnsi="Times New Roman" w:cs="Times New Roman"/>
          <w:sz w:val="20"/>
          <w:szCs w:val="20"/>
        </w:rPr>
        <w:t>YYYY-AA-GG</w:t>
      </w:r>
      <w:r w:rsidR="00D83B8D">
        <w:rPr>
          <w:rFonts w:ascii="Times New Roman" w:hAnsi="Times New Roman" w:cs="Times New Roman"/>
          <w:sz w:val="20"/>
          <w:szCs w:val="20"/>
        </w:rPr>
        <w:t>)</w:t>
      </w:r>
      <w:r w:rsidR="00680E1F" w:rsidRPr="00110F72">
        <w:rPr>
          <w:rFonts w:ascii="Times New Roman" w:hAnsi="Times New Roman" w:cs="Times New Roman"/>
          <w:sz w:val="20"/>
          <w:szCs w:val="20"/>
        </w:rPr>
        <w:t xml:space="preserve"> girişine izin vermektedir</w:t>
      </w:r>
      <w:r w:rsidR="00680E1F">
        <w:rPr>
          <w:rFonts w:ascii="Times New Roman" w:hAnsi="Times New Roman" w:cs="Times New Roman"/>
          <w:sz w:val="20"/>
          <w:szCs w:val="20"/>
        </w:rPr>
        <w:t>.</w:t>
      </w:r>
    </w:p>
    <w:p w:rsidR="00680E1F" w:rsidRDefault="00680E1F" w:rsidP="00696A6F">
      <w:pPr>
        <w:pStyle w:val="ListeParagraf"/>
        <w:numPr>
          <w:ilvl w:val="1"/>
          <w:numId w:val="38"/>
        </w:numPr>
        <w:autoSpaceDE w:val="0"/>
        <w:autoSpaceDN w:val="0"/>
        <w:adjustRightInd w:val="0"/>
        <w:ind w:left="0" w:firstLine="284"/>
        <w:jc w:val="both"/>
        <w:rPr>
          <w:rFonts w:ascii="Times New Roman" w:hAnsi="Times New Roman" w:cs="Times New Roman"/>
          <w:sz w:val="20"/>
          <w:szCs w:val="20"/>
        </w:rPr>
      </w:pPr>
      <w:proofErr w:type="spellStart"/>
      <w:r w:rsidRPr="00110F72">
        <w:rPr>
          <w:rFonts w:ascii="Times New Roman" w:hAnsi="Times New Roman" w:cs="Times New Roman"/>
          <w:sz w:val="20"/>
          <w:szCs w:val="20"/>
        </w:rPr>
        <w:lastRenderedPageBreak/>
        <w:t>Classification</w:t>
      </w:r>
      <w:proofErr w:type="spellEnd"/>
      <w:r w:rsidRPr="00110F72">
        <w:rPr>
          <w:rFonts w:ascii="Times New Roman" w:hAnsi="Times New Roman" w:cs="Times New Roman"/>
          <w:sz w:val="20"/>
          <w:szCs w:val="20"/>
        </w:rPr>
        <w:t xml:space="preserve"> sekmesinden girilen Servisin Türü (</w:t>
      </w:r>
      <w:proofErr w:type="gramStart"/>
      <w:r w:rsidRPr="00110F72">
        <w:rPr>
          <w:rFonts w:ascii="Times New Roman" w:hAnsi="Times New Roman" w:cs="Times New Roman"/>
          <w:sz w:val="20"/>
          <w:szCs w:val="20"/>
        </w:rPr>
        <w:t>2.2</w:t>
      </w:r>
      <w:proofErr w:type="gramEnd"/>
      <w:r w:rsidRPr="00110F72">
        <w:rPr>
          <w:rFonts w:ascii="Times New Roman" w:hAnsi="Times New Roman" w:cs="Times New Roman"/>
          <w:sz w:val="20"/>
          <w:szCs w:val="20"/>
        </w:rPr>
        <w:t xml:space="preserve">) ile </w:t>
      </w:r>
      <w:proofErr w:type="spellStart"/>
      <w:r w:rsidRPr="00110F72">
        <w:rPr>
          <w:rFonts w:ascii="Times New Roman" w:hAnsi="Times New Roman" w:cs="Times New Roman"/>
          <w:sz w:val="20"/>
          <w:szCs w:val="20"/>
        </w:rPr>
        <w:t>Keyword</w:t>
      </w:r>
      <w:proofErr w:type="spellEnd"/>
      <w:r w:rsidRPr="00110F72">
        <w:rPr>
          <w:rFonts w:ascii="Times New Roman" w:hAnsi="Times New Roman" w:cs="Times New Roman"/>
          <w:sz w:val="20"/>
          <w:szCs w:val="20"/>
        </w:rPr>
        <w:t xml:space="preserve"> sekmesinden girilen ISO 19119 Coğrafi Servisler </w:t>
      </w:r>
      <w:r w:rsidRPr="00FD4868">
        <w:rPr>
          <w:rFonts w:ascii="Times New Roman" w:hAnsi="Times New Roman" w:cs="Times New Roman"/>
          <w:sz w:val="20"/>
          <w:szCs w:val="20"/>
        </w:rPr>
        <w:t>Ta</w:t>
      </w:r>
      <w:r w:rsidR="00FD4868" w:rsidRPr="00FD4868">
        <w:rPr>
          <w:rFonts w:ascii="Times New Roman" w:hAnsi="Times New Roman" w:cs="Times New Roman"/>
          <w:sz w:val="20"/>
          <w:szCs w:val="20"/>
        </w:rPr>
        <w:t>sniflendirme</w:t>
      </w:r>
      <w:r w:rsidRPr="00FD4868">
        <w:rPr>
          <w:rFonts w:ascii="Times New Roman" w:hAnsi="Times New Roman" w:cs="Times New Roman"/>
          <w:sz w:val="20"/>
          <w:szCs w:val="20"/>
        </w:rPr>
        <w:t>sine</w:t>
      </w:r>
      <w:r w:rsidRPr="00110F72">
        <w:rPr>
          <w:rFonts w:ascii="Times New Roman" w:hAnsi="Times New Roman" w:cs="Times New Roman"/>
          <w:sz w:val="20"/>
          <w:szCs w:val="20"/>
        </w:rPr>
        <w:t xml:space="preserve"> uygun Anahtar Sözcükler (3.1) arasında mantıksal olarak tutar</w:t>
      </w:r>
      <w:r w:rsidR="00484EC6">
        <w:rPr>
          <w:rFonts w:ascii="Times New Roman" w:hAnsi="Times New Roman" w:cs="Times New Roman"/>
          <w:sz w:val="20"/>
          <w:szCs w:val="20"/>
        </w:rPr>
        <w:t>lı</w:t>
      </w:r>
      <w:r w:rsidRPr="00110F72">
        <w:rPr>
          <w:rFonts w:ascii="Times New Roman" w:hAnsi="Times New Roman" w:cs="Times New Roman"/>
          <w:sz w:val="20"/>
          <w:szCs w:val="20"/>
        </w:rPr>
        <w:t>lık olması gerekmektedir. Bu kontrol geoportal üzerinde yapılmamaktadır. Örneğin Servisin Türü = “</w:t>
      </w:r>
      <w:proofErr w:type="spellStart"/>
      <w:r w:rsidRPr="00110F72">
        <w:rPr>
          <w:rFonts w:ascii="Times New Roman" w:hAnsi="Times New Roman" w:cs="Times New Roman"/>
          <w:sz w:val="20"/>
          <w:szCs w:val="20"/>
        </w:rPr>
        <w:t>Discovery</w:t>
      </w:r>
      <w:proofErr w:type="spellEnd"/>
      <w:r w:rsidRPr="00110F72">
        <w:rPr>
          <w:rFonts w:ascii="Times New Roman" w:hAnsi="Times New Roman" w:cs="Times New Roman"/>
          <w:sz w:val="20"/>
          <w:szCs w:val="20"/>
        </w:rPr>
        <w:t>” iken, Anahtar Sözcük = “</w:t>
      </w:r>
      <w:proofErr w:type="spellStart"/>
      <w:r w:rsidRPr="00110F72">
        <w:rPr>
          <w:rFonts w:ascii="Times New Roman" w:hAnsi="Times New Roman" w:cs="Times New Roman"/>
          <w:sz w:val="20"/>
          <w:szCs w:val="20"/>
        </w:rPr>
        <w:t>spatialOrthorectificationService</w:t>
      </w:r>
      <w:proofErr w:type="spellEnd"/>
      <w:r w:rsidRPr="00110F72">
        <w:rPr>
          <w:rFonts w:ascii="Times New Roman" w:hAnsi="Times New Roman" w:cs="Times New Roman"/>
          <w:sz w:val="20"/>
          <w:szCs w:val="20"/>
        </w:rPr>
        <w:t>” seçilebilmektedir</w:t>
      </w:r>
      <w:r>
        <w:rPr>
          <w:rFonts w:ascii="Times New Roman" w:hAnsi="Times New Roman" w:cs="Times New Roman"/>
          <w:sz w:val="20"/>
          <w:szCs w:val="20"/>
        </w:rPr>
        <w:t>.</w:t>
      </w:r>
    </w:p>
    <w:p w:rsidR="003B223B" w:rsidRDefault="00383A16" w:rsidP="00383A16">
      <w:pPr>
        <w:pStyle w:val="ListeParagraf"/>
        <w:autoSpaceDE w:val="0"/>
        <w:autoSpaceDN w:val="0"/>
        <w:adjustRightInd w:val="0"/>
        <w:ind w:left="0" w:firstLine="284"/>
        <w:jc w:val="both"/>
        <w:rPr>
          <w:rFonts w:ascii="Times New Roman" w:hAnsi="Times New Roman" w:cs="Times New Roman"/>
          <w:sz w:val="20"/>
          <w:szCs w:val="20"/>
        </w:rPr>
      </w:pPr>
      <w:proofErr w:type="gramStart"/>
      <w:r>
        <w:rPr>
          <w:rFonts w:ascii="Times New Roman" w:hAnsi="Times New Roman" w:cs="Times New Roman"/>
          <w:sz w:val="20"/>
          <w:szCs w:val="20"/>
        </w:rPr>
        <w:t>ğ</w:t>
      </w:r>
      <w:proofErr w:type="gramEnd"/>
      <w:r>
        <w:rPr>
          <w:rFonts w:ascii="Times New Roman" w:hAnsi="Times New Roman" w:cs="Times New Roman"/>
          <w:sz w:val="20"/>
          <w:szCs w:val="20"/>
        </w:rPr>
        <w:t>.</w:t>
      </w:r>
      <w:r>
        <w:rPr>
          <w:rFonts w:ascii="Times New Roman" w:hAnsi="Times New Roman" w:cs="Times New Roman"/>
          <w:sz w:val="20"/>
          <w:szCs w:val="20"/>
        </w:rPr>
        <w:tab/>
      </w:r>
      <w:r w:rsidR="003B223B" w:rsidRPr="00110F72">
        <w:rPr>
          <w:rFonts w:ascii="Times New Roman" w:hAnsi="Times New Roman" w:cs="Times New Roman"/>
          <w:sz w:val="20"/>
          <w:szCs w:val="20"/>
        </w:rPr>
        <w:t>Metaveri editörü sayfalarında, bazı metaveri elemanları için kırmızı renkle, ikaz işareti yanında o elemanın zorunlu olduğu ikazı (</w:t>
      </w:r>
      <w:proofErr w:type="spellStart"/>
      <w:r w:rsidR="003B223B" w:rsidRPr="00110F72">
        <w:rPr>
          <w:rFonts w:ascii="Times New Roman" w:hAnsi="Times New Roman" w:cs="Times New Roman"/>
          <w:sz w:val="20"/>
          <w:szCs w:val="20"/>
        </w:rPr>
        <w:t>This</w:t>
      </w:r>
      <w:proofErr w:type="spellEnd"/>
      <w:r w:rsidR="003B223B" w:rsidRPr="00110F72">
        <w:rPr>
          <w:rFonts w:ascii="Times New Roman" w:hAnsi="Times New Roman" w:cs="Times New Roman"/>
          <w:sz w:val="20"/>
          <w:szCs w:val="20"/>
        </w:rPr>
        <w:t xml:space="preserve"> </w:t>
      </w:r>
      <w:proofErr w:type="spellStart"/>
      <w:r w:rsidR="003B223B" w:rsidRPr="00110F72">
        <w:rPr>
          <w:rFonts w:ascii="Times New Roman" w:hAnsi="Times New Roman" w:cs="Times New Roman"/>
          <w:sz w:val="20"/>
          <w:szCs w:val="20"/>
        </w:rPr>
        <w:t>field</w:t>
      </w:r>
      <w:proofErr w:type="spellEnd"/>
      <w:r w:rsidR="003B223B" w:rsidRPr="00110F72">
        <w:rPr>
          <w:rFonts w:ascii="Times New Roman" w:hAnsi="Times New Roman" w:cs="Times New Roman"/>
          <w:sz w:val="20"/>
          <w:szCs w:val="20"/>
        </w:rPr>
        <w:t xml:space="preserve"> is </w:t>
      </w:r>
      <w:proofErr w:type="spellStart"/>
      <w:r w:rsidR="003B223B" w:rsidRPr="00110F72">
        <w:rPr>
          <w:rFonts w:ascii="Times New Roman" w:hAnsi="Times New Roman" w:cs="Times New Roman"/>
          <w:sz w:val="20"/>
          <w:szCs w:val="20"/>
        </w:rPr>
        <w:t>mandatory</w:t>
      </w:r>
      <w:proofErr w:type="spellEnd"/>
      <w:r w:rsidR="003B223B" w:rsidRPr="00110F72">
        <w:rPr>
          <w:rFonts w:ascii="Times New Roman" w:hAnsi="Times New Roman" w:cs="Times New Roman"/>
          <w:sz w:val="20"/>
          <w:szCs w:val="20"/>
        </w:rPr>
        <w:t>) yapılmaktadır. Ancak bu uyarı bazı metaveri alanları için ekrana gelmemesi gerekirken yanlışlıkla gelmekte veya gelmesi gerekirken gelmemektedir. Bu durum kullanıcıları yanlış yönlendirebilmektedir. Bu nedenle bu mesaj dikkate alınmayıp, sadece d</w:t>
      </w:r>
      <w:r w:rsidR="001F3B64">
        <w:rPr>
          <w:rFonts w:ascii="Times New Roman" w:hAnsi="Times New Roman" w:cs="Times New Roman"/>
          <w:sz w:val="20"/>
          <w:szCs w:val="20"/>
        </w:rPr>
        <w:t>oğrulama aracının</w:t>
      </w:r>
      <w:r w:rsidR="003B223B" w:rsidRPr="00110F72">
        <w:rPr>
          <w:rFonts w:ascii="Times New Roman" w:hAnsi="Times New Roman" w:cs="Times New Roman"/>
          <w:sz w:val="20"/>
          <w:szCs w:val="20"/>
        </w:rPr>
        <w:t xml:space="preserve"> mesajları dikkate alınmalıdır</w:t>
      </w:r>
      <w:r w:rsidR="003B223B">
        <w:rPr>
          <w:rFonts w:ascii="Times New Roman" w:hAnsi="Times New Roman" w:cs="Times New Roman"/>
          <w:sz w:val="20"/>
          <w:szCs w:val="20"/>
        </w:rPr>
        <w:t>.</w:t>
      </w:r>
    </w:p>
    <w:p w:rsidR="00ED0926" w:rsidRDefault="003B223B" w:rsidP="00696A6F">
      <w:pPr>
        <w:pStyle w:val="ListeParagraf"/>
        <w:numPr>
          <w:ilvl w:val="1"/>
          <w:numId w:val="38"/>
        </w:numPr>
        <w:autoSpaceDE w:val="0"/>
        <w:autoSpaceDN w:val="0"/>
        <w:adjustRightInd w:val="0"/>
        <w:ind w:left="0" w:firstLine="284"/>
        <w:jc w:val="both"/>
        <w:rPr>
          <w:rFonts w:ascii="Times New Roman" w:hAnsi="Times New Roman" w:cs="Times New Roman"/>
          <w:sz w:val="20"/>
          <w:szCs w:val="20"/>
        </w:rPr>
      </w:pPr>
      <w:r w:rsidRPr="00110F72">
        <w:rPr>
          <w:rFonts w:ascii="Times New Roman" w:hAnsi="Times New Roman" w:cs="Times New Roman"/>
          <w:sz w:val="20"/>
          <w:szCs w:val="20"/>
        </w:rPr>
        <w:t xml:space="preserve">Zamansal </w:t>
      </w:r>
      <w:r w:rsidRPr="00522D49">
        <w:rPr>
          <w:rFonts w:ascii="Times New Roman" w:hAnsi="Times New Roman" w:cs="Times New Roman"/>
          <w:sz w:val="20"/>
          <w:szCs w:val="20"/>
        </w:rPr>
        <w:t>Referans (5) için</w:t>
      </w:r>
      <w:r w:rsidR="00522D49" w:rsidRPr="00522D49">
        <w:rPr>
          <w:rFonts w:ascii="Times New Roman" w:hAnsi="Times New Roman" w:cs="Times New Roman"/>
          <w:sz w:val="20"/>
          <w:szCs w:val="20"/>
        </w:rPr>
        <w:t>, eğer Üretim Tarihi (</w:t>
      </w:r>
      <w:proofErr w:type="gramStart"/>
      <w:r w:rsidR="00522D49" w:rsidRPr="00522D49">
        <w:rPr>
          <w:rFonts w:ascii="Times New Roman" w:hAnsi="Times New Roman" w:cs="Times New Roman"/>
          <w:sz w:val="20"/>
          <w:szCs w:val="20"/>
        </w:rPr>
        <w:t>5.4</w:t>
      </w:r>
      <w:proofErr w:type="gramEnd"/>
      <w:r w:rsidR="00522D49" w:rsidRPr="00522D49">
        <w:rPr>
          <w:rFonts w:ascii="Times New Roman" w:hAnsi="Times New Roman" w:cs="Times New Roman"/>
          <w:sz w:val="20"/>
          <w:szCs w:val="20"/>
        </w:rPr>
        <w:t xml:space="preserve">) metaveri toplama aracı üzerinden girilmemiş ve diğer tarihlerden biri sağlanmışsa, </w:t>
      </w:r>
      <w:r w:rsidRPr="00522D49">
        <w:rPr>
          <w:rFonts w:ascii="Times New Roman" w:hAnsi="Times New Roman" w:cs="Times New Roman"/>
          <w:sz w:val="20"/>
          <w:szCs w:val="20"/>
        </w:rPr>
        <w:t>geoportal tarafından o günün tarihi kullanıcının onayı alınmadan Üretim Tarihi (5.4) olarak atanıp XML formatına aktarılmaktadır. Böylece kullanıcının istemediği</w:t>
      </w:r>
      <w:r w:rsidR="00C06E73">
        <w:rPr>
          <w:rFonts w:ascii="Times New Roman" w:hAnsi="Times New Roman" w:cs="Times New Roman"/>
          <w:sz w:val="20"/>
          <w:szCs w:val="20"/>
        </w:rPr>
        <w:t xml:space="preserve"> yanlış</w:t>
      </w:r>
      <w:r w:rsidRPr="00522D49">
        <w:rPr>
          <w:rFonts w:ascii="Times New Roman" w:hAnsi="Times New Roman" w:cs="Times New Roman"/>
          <w:sz w:val="20"/>
          <w:szCs w:val="20"/>
        </w:rPr>
        <w:t xml:space="preserve"> bir bilgi </w:t>
      </w:r>
      <w:r w:rsidR="00254AF3">
        <w:rPr>
          <w:rFonts w:ascii="Times New Roman" w:hAnsi="Times New Roman" w:cs="Times New Roman"/>
          <w:sz w:val="20"/>
          <w:szCs w:val="20"/>
        </w:rPr>
        <w:t>paylaşımı</w:t>
      </w:r>
      <w:r w:rsidRPr="00522D49">
        <w:rPr>
          <w:rFonts w:ascii="Times New Roman" w:hAnsi="Times New Roman" w:cs="Times New Roman"/>
          <w:sz w:val="20"/>
          <w:szCs w:val="20"/>
        </w:rPr>
        <w:t xml:space="preserve"> olmaktadır</w:t>
      </w:r>
      <w:r w:rsidR="00ED0926" w:rsidRPr="00522D49">
        <w:rPr>
          <w:rFonts w:ascii="Times New Roman" w:hAnsi="Times New Roman" w:cs="Times New Roman"/>
          <w:sz w:val="20"/>
          <w:szCs w:val="20"/>
        </w:rPr>
        <w:t>.</w:t>
      </w:r>
    </w:p>
    <w:p w:rsidR="00E46A6B" w:rsidRDefault="009C2B64" w:rsidP="009C2B64">
      <w:pPr>
        <w:pStyle w:val="ListeParagraf"/>
        <w:autoSpaceDE w:val="0"/>
        <w:autoSpaceDN w:val="0"/>
        <w:adjustRightInd w:val="0"/>
        <w:ind w:left="0" w:firstLine="284"/>
        <w:jc w:val="both"/>
        <w:rPr>
          <w:rFonts w:ascii="Times New Roman" w:hAnsi="Times New Roman" w:cs="Times New Roman"/>
          <w:sz w:val="20"/>
          <w:szCs w:val="20"/>
        </w:rPr>
      </w:pPr>
      <w:proofErr w:type="gramStart"/>
      <w:r>
        <w:rPr>
          <w:rFonts w:ascii="Times New Roman" w:hAnsi="Times New Roman" w:cs="Times New Roman"/>
          <w:sz w:val="20"/>
          <w:szCs w:val="20"/>
        </w:rPr>
        <w:t>ı</w:t>
      </w:r>
      <w:proofErr w:type="gramEnd"/>
      <w:r>
        <w:rPr>
          <w:rFonts w:ascii="Times New Roman" w:hAnsi="Times New Roman" w:cs="Times New Roman"/>
          <w:sz w:val="20"/>
          <w:szCs w:val="20"/>
        </w:rPr>
        <w:t>.</w:t>
      </w:r>
      <w:r>
        <w:rPr>
          <w:rFonts w:ascii="Times New Roman" w:hAnsi="Times New Roman" w:cs="Times New Roman"/>
          <w:sz w:val="20"/>
          <w:szCs w:val="20"/>
        </w:rPr>
        <w:tab/>
      </w:r>
      <w:r w:rsidR="00D96845">
        <w:rPr>
          <w:rFonts w:ascii="Times New Roman" w:hAnsi="Times New Roman" w:cs="Times New Roman"/>
          <w:sz w:val="20"/>
          <w:szCs w:val="20"/>
        </w:rPr>
        <w:t>Servise Bağlı</w:t>
      </w:r>
      <w:r w:rsidR="00110F72" w:rsidRPr="00ED0926">
        <w:rPr>
          <w:rFonts w:ascii="Times New Roman" w:hAnsi="Times New Roman" w:cs="Times New Roman"/>
          <w:sz w:val="20"/>
          <w:szCs w:val="20"/>
        </w:rPr>
        <w:t xml:space="preserve"> </w:t>
      </w:r>
      <w:proofErr w:type="spellStart"/>
      <w:r w:rsidR="00110F72" w:rsidRPr="00ED0926">
        <w:rPr>
          <w:rFonts w:ascii="Times New Roman" w:hAnsi="Times New Roman" w:cs="Times New Roman"/>
          <w:sz w:val="20"/>
          <w:szCs w:val="20"/>
        </w:rPr>
        <w:t>Veriseti</w:t>
      </w:r>
      <w:proofErr w:type="spellEnd"/>
      <w:r w:rsidR="00110F72" w:rsidRPr="00ED0926">
        <w:rPr>
          <w:rFonts w:ascii="Times New Roman" w:hAnsi="Times New Roman" w:cs="Times New Roman"/>
          <w:sz w:val="20"/>
          <w:szCs w:val="20"/>
        </w:rPr>
        <w:t xml:space="preserve"> (1.6) metaveri elemanı </w:t>
      </w:r>
      <w:r w:rsidR="00246C79">
        <w:rPr>
          <w:rFonts w:ascii="Times New Roman" w:hAnsi="Times New Roman" w:cs="Times New Roman"/>
          <w:sz w:val="20"/>
          <w:szCs w:val="20"/>
        </w:rPr>
        <w:t>için metaveri doğrulama aracı</w:t>
      </w:r>
      <w:r w:rsidR="00110F72" w:rsidRPr="00ED0926">
        <w:rPr>
          <w:rFonts w:ascii="Times New Roman" w:hAnsi="Times New Roman" w:cs="Times New Roman"/>
          <w:sz w:val="20"/>
          <w:szCs w:val="20"/>
        </w:rPr>
        <w:t xml:space="preserve"> ve XML formatına aktarım </w:t>
      </w:r>
      <w:r w:rsidR="00246C79">
        <w:rPr>
          <w:rFonts w:ascii="Times New Roman" w:hAnsi="Times New Roman" w:cs="Times New Roman"/>
          <w:sz w:val="20"/>
          <w:szCs w:val="20"/>
        </w:rPr>
        <w:t>programı</w:t>
      </w:r>
      <w:r w:rsidR="00110F72" w:rsidRPr="00ED0926">
        <w:rPr>
          <w:rFonts w:ascii="Times New Roman" w:hAnsi="Times New Roman" w:cs="Times New Roman"/>
          <w:sz w:val="20"/>
          <w:szCs w:val="20"/>
        </w:rPr>
        <w:t xml:space="preserve"> hatalı çalışmaktadır. Zorunlu olmayan bu eleman için bir değer girilmediği zaman, doğrulama </w:t>
      </w:r>
      <w:r w:rsidR="00246C79">
        <w:rPr>
          <w:rFonts w:ascii="Times New Roman" w:hAnsi="Times New Roman" w:cs="Times New Roman"/>
          <w:sz w:val="20"/>
          <w:szCs w:val="20"/>
        </w:rPr>
        <w:t>aracı</w:t>
      </w:r>
      <w:r w:rsidR="00110F72" w:rsidRPr="00ED0926">
        <w:rPr>
          <w:rFonts w:ascii="Times New Roman" w:hAnsi="Times New Roman" w:cs="Times New Roman"/>
          <w:sz w:val="20"/>
          <w:szCs w:val="20"/>
        </w:rPr>
        <w:t xml:space="preserve"> “</w:t>
      </w:r>
      <w:proofErr w:type="spellStart"/>
      <w:r w:rsidR="00110F72" w:rsidRPr="00ED0926">
        <w:rPr>
          <w:rFonts w:ascii="Times New Roman" w:hAnsi="Times New Roman" w:cs="Times New Roman"/>
          <w:sz w:val="20"/>
          <w:szCs w:val="20"/>
        </w:rPr>
        <w:t>The</w:t>
      </w:r>
      <w:proofErr w:type="spellEnd"/>
      <w:r w:rsidR="00110F72" w:rsidRPr="00ED0926">
        <w:rPr>
          <w:rFonts w:ascii="Times New Roman" w:hAnsi="Times New Roman" w:cs="Times New Roman"/>
          <w:sz w:val="20"/>
          <w:szCs w:val="20"/>
        </w:rPr>
        <w:t xml:space="preserve"> </w:t>
      </w:r>
      <w:proofErr w:type="spellStart"/>
      <w:r w:rsidR="00110F72" w:rsidRPr="00ED0926">
        <w:rPr>
          <w:rFonts w:ascii="Times New Roman" w:hAnsi="Times New Roman" w:cs="Times New Roman"/>
          <w:sz w:val="20"/>
          <w:szCs w:val="20"/>
        </w:rPr>
        <w:t>metadata</w:t>
      </w:r>
      <w:proofErr w:type="spellEnd"/>
      <w:r w:rsidR="00110F72" w:rsidRPr="00ED0926">
        <w:rPr>
          <w:rFonts w:ascii="Times New Roman" w:hAnsi="Times New Roman" w:cs="Times New Roman"/>
          <w:sz w:val="20"/>
          <w:szCs w:val="20"/>
        </w:rPr>
        <w:t xml:space="preserve"> element "</w:t>
      </w:r>
      <w:proofErr w:type="spellStart"/>
      <w:r w:rsidR="00110F72" w:rsidRPr="00ED0926">
        <w:rPr>
          <w:rFonts w:ascii="Times New Roman" w:hAnsi="Times New Roman" w:cs="Times New Roman"/>
          <w:sz w:val="20"/>
          <w:szCs w:val="20"/>
        </w:rPr>
        <w:t>Coupled</w:t>
      </w:r>
      <w:proofErr w:type="spellEnd"/>
      <w:r w:rsidR="00110F72" w:rsidRPr="00ED0926">
        <w:rPr>
          <w:rFonts w:ascii="Times New Roman" w:hAnsi="Times New Roman" w:cs="Times New Roman"/>
          <w:sz w:val="20"/>
          <w:szCs w:val="20"/>
        </w:rPr>
        <w:t xml:space="preserve"> </w:t>
      </w:r>
      <w:proofErr w:type="spellStart"/>
      <w:r w:rsidR="00110F72" w:rsidRPr="00ED0926">
        <w:rPr>
          <w:rFonts w:ascii="Times New Roman" w:hAnsi="Times New Roman" w:cs="Times New Roman"/>
          <w:sz w:val="20"/>
          <w:szCs w:val="20"/>
        </w:rPr>
        <w:t>Resource</w:t>
      </w:r>
      <w:proofErr w:type="spellEnd"/>
      <w:r w:rsidR="00110F72" w:rsidRPr="00ED0926">
        <w:rPr>
          <w:rFonts w:ascii="Times New Roman" w:hAnsi="Times New Roman" w:cs="Times New Roman"/>
          <w:sz w:val="20"/>
          <w:szCs w:val="20"/>
        </w:rPr>
        <w:t xml:space="preserve">" is </w:t>
      </w:r>
      <w:proofErr w:type="spellStart"/>
      <w:r w:rsidR="00110F72" w:rsidRPr="00ED0926">
        <w:rPr>
          <w:rFonts w:ascii="Times New Roman" w:hAnsi="Times New Roman" w:cs="Times New Roman"/>
          <w:sz w:val="20"/>
          <w:szCs w:val="20"/>
        </w:rPr>
        <w:t>missing</w:t>
      </w:r>
      <w:proofErr w:type="spellEnd"/>
      <w:r w:rsidR="00110F72" w:rsidRPr="00ED0926">
        <w:rPr>
          <w:rFonts w:ascii="Times New Roman" w:hAnsi="Times New Roman" w:cs="Times New Roman"/>
          <w:sz w:val="20"/>
          <w:szCs w:val="20"/>
        </w:rPr>
        <w:t xml:space="preserve">, </w:t>
      </w:r>
      <w:proofErr w:type="spellStart"/>
      <w:r w:rsidR="00110F72" w:rsidRPr="00ED0926">
        <w:rPr>
          <w:rFonts w:ascii="Times New Roman" w:hAnsi="Times New Roman" w:cs="Times New Roman"/>
          <w:sz w:val="20"/>
          <w:szCs w:val="20"/>
        </w:rPr>
        <w:t>empty</w:t>
      </w:r>
      <w:proofErr w:type="spellEnd"/>
      <w:r w:rsidR="00110F72" w:rsidRPr="00ED0926">
        <w:rPr>
          <w:rFonts w:ascii="Times New Roman" w:hAnsi="Times New Roman" w:cs="Times New Roman"/>
          <w:sz w:val="20"/>
          <w:szCs w:val="20"/>
        </w:rPr>
        <w:t xml:space="preserve"> </w:t>
      </w:r>
      <w:proofErr w:type="spellStart"/>
      <w:r w:rsidR="00110F72" w:rsidRPr="00ED0926">
        <w:rPr>
          <w:rFonts w:ascii="Times New Roman" w:hAnsi="Times New Roman" w:cs="Times New Roman"/>
          <w:sz w:val="20"/>
          <w:szCs w:val="20"/>
        </w:rPr>
        <w:t>or</w:t>
      </w:r>
      <w:proofErr w:type="spellEnd"/>
      <w:r w:rsidR="00110F72" w:rsidRPr="00ED0926">
        <w:rPr>
          <w:rFonts w:ascii="Times New Roman" w:hAnsi="Times New Roman" w:cs="Times New Roman"/>
          <w:sz w:val="20"/>
          <w:szCs w:val="20"/>
        </w:rPr>
        <w:t xml:space="preserve"> </w:t>
      </w:r>
      <w:proofErr w:type="spellStart"/>
      <w:r w:rsidR="00110F72" w:rsidRPr="00ED0926">
        <w:rPr>
          <w:rFonts w:ascii="Times New Roman" w:hAnsi="Times New Roman" w:cs="Times New Roman"/>
          <w:sz w:val="20"/>
          <w:szCs w:val="20"/>
        </w:rPr>
        <w:t>incomplete</w:t>
      </w:r>
      <w:proofErr w:type="spellEnd"/>
      <w:r w:rsidR="00110F72" w:rsidRPr="00ED0926">
        <w:rPr>
          <w:rFonts w:ascii="Times New Roman" w:hAnsi="Times New Roman" w:cs="Times New Roman"/>
          <w:sz w:val="20"/>
          <w:szCs w:val="20"/>
        </w:rPr>
        <w:t xml:space="preserve"> but it is </w:t>
      </w:r>
      <w:proofErr w:type="spellStart"/>
      <w:r w:rsidR="00110F72" w:rsidRPr="00ED0926">
        <w:rPr>
          <w:rFonts w:ascii="Times New Roman" w:hAnsi="Times New Roman" w:cs="Times New Roman"/>
          <w:sz w:val="20"/>
          <w:szCs w:val="20"/>
        </w:rPr>
        <w:t>required</w:t>
      </w:r>
      <w:proofErr w:type="spellEnd"/>
      <w:r w:rsidR="00110F72" w:rsidRPr="00ED0926">
        <w:rPr>
          <w:rFonts w:ascii="Times New Roman" w:hAnsi="Times New Roman" w:cs="Times New Roman"/>
          <w:sz w:val="20"/>
          <w:szCs w:val="20"/>
        </w:rPr>
        <w:t>” şeklinde yanlış hata verm</w:t>
      </w:r>
      <w:r w:rsidR="00246C79">
        <w:rPr>
          <w:rFonts w:ascii="Times New Roman" w:hAnsi="Times New Roman" w:cs="Times New Roman"/>
          <w:sz w:val="20"/>
          <w:szCs w:val="20"/>
        </w:rPr>
        <w:t>ektedir. Ayrıca metaveri toplama aracı</w:t>
      </w:r>
      <w:r w:rsidR="00110F72" w:rsidRPr="00ED0926">
        <w:rPr>
          <w:rFonts w:ascii="Times New Roman" w:hAnsi="Times New Roman" w:cs="Times New Roman"/>
          <w:sz w:val="20"/>
          <w:szCs w:val="20"/>
        </w:rPr>
        <w:t xml:space="preserve"> üzerinden veri girişi yapıldığı zaman da, bu veri </w:t>
      </w:r>
      <w:proofErr w:type="spellStart"/>
      <w:r w:rsidR="00110F72" w:rsidRPr="00ED0926">
        <w:rPr>
          <w:rFonts w:ascii="Times New Roman" w:hAnsi="Times New Roman" w:cs="Times New Roman"/>
          <w:sz w:val="20"/>
          <w:szCs w:val="20"/>
        </w:rPr>
        <w:t>XML’e</w:t>
      </w:r>
      <w:proofErr w:type="spellEnd"/>
      <w:r w:rsidR="00110F72" w:rsidRPr="00ED0926">
        <w:rPr>
          <w:rFonts w:ascii="Times New Roman" w:hAnsi="Times New Roman" w:cs="Times New Roman"/>
          <w:sz w:val="20"/>
          <w:szCs w:val="20"/>
        </w:rPr>
        <w:t xml:space="preserve"> yanlış aktarılmakta (</w:t>
      </w:r>
      <w:r w:rsidR="00680E1F" w:rsidRPr="00ED0926">
        <w:rPr>
          <w:rFonts w:ascii="Times New Roman" w:hAnsi="Times New Roman" w:cs="Times New Roman"/>
          <w:sz w:val="20"/>
          <w:szCs w:val="20"/>
        </w:rPr>
        <w:t xml:space="preserve">Örneğin; </w:t>
      </w:r>
      <w:r w:rsidR="00110F72" w:rsidRPr="00ED0926">
        <w:rPr>
          <w:rFonts w:ascii="Times New Roman" w:hAnsi="Times New Roman" w:cs="Times New Roman"/>
          <w:sz w:val="20"/>
          <w:szCs w:val="20"/>
        </w:rPr>
        <w:t>&lt;</w:t>
      </w:r>
      <w:proofErr w:type="spellStart"/>
      <w:r w:rsidR="00110F72" w:rsidRPr="00ED0926">
        <w:rPr>
          <w:rFonts w:ascii="Times New Roman" w:hAnsi="Times New Roman" w:cs="Times New Roman"/>
          <w:sz w:val="20"/>
          <w:szCs w:val="20"/>
        </w:rPr>
        <w:t>srv</w:t>
      </w:r>
      <w:proofErr w:type="spellEnd"/>
      <w:r w:rsidR="00110F72" w:rsidRPr="00ED0926">
        <w:rPr>
          <w:rFonts w:ascii="Times New Roman" w:hAnsi="Times New Roman" w:cs="Times New Roman"/>
          <w:sz w:val="20"/>
          <w:szCs w:val="20"/>
        </w:rPr>
        <w:t>:</w:t>
      </w:r>
      <w:proofErr w:type="spellStart"/>
      <w:r w:rsidR="00110F72" w:rsidRPr="00ED0926">
        <w:rPr>
          <w:rFonts w:ascii="Times New Roman" w:hAnsi="Times New Roman" w:cs="Times New Roman"/>
          <w:sz w:val="20"/>
          <w:szCs w:val="20"/>
        </w:rPr>
        <w:t>operatesOn</w:t>
      </w:r>
      <w:proofErr w:type="spellEnd"/>
      <w:r w:rsidR="00110F72" w:rsidRPr="00ED0926">
        <w:rPr>
          <w:rFonts w:ascii="Times New Roman" w:hAnsi="Times New Roman" w:cs="Times New Roman"/>
          <w:sz w:val="20"/>
          <w:szCs w:val="20"/>
        </w:rPr>
        <w:t xml:space="preserve"> </w:t>
      </w:r>
      <w:r w:rsidR="00484EC6">
        <w:rPr>
          <w:rFonts w:ascii="Times New Roman" w:hAnsi="Times New Roman" w:cs="Times New Roman"/>
          <w:sz w:val="20"/>
          <w:szCs w:val="20"/>
        </w:rPr>
        <w:t>href=""&gt;http://hgk.msb.gov.tr/</w:t>
      </w:r>
      <w:r w:rsidR="00680E1F" w:rsidRPr="00ED0926">
        <w:rPr>
          <w:rFonts w:ascii="Times New Roman" w:hAnsi="Times New Roman" w:cs="Times New Roman"/>
          <w:sz w:val="20"/>
          <w:szCs w:val="20"/>
        </w:rPr>
        <w:t>resources/</w:t>
      </w:r>
      <w:r w:rsidR="00110F72" w:rsidRPr="00ED0926">
        <w:rPr>
          <w:rFonts w:ascii="Times New Roman" w:hAnsi="Times New Roman" w:cs="Times New Roman"/>
          <w:sz w:val="20"/>
          <w:szCs w:val="20"/>
        </w:rPr>
        <w:t>hrtdatasetme</w:t>
      </w:r>
      <w:r w:rsidR="00484EC6">
        <w:rPr>
          <w:rFonts w:ascii="Times New Roman" w:hAnsi="Times New Roman" w:cs="Times New Roman"/>
          <w:sz w:val="20"/>
          <w:szCs w:val="20"/>
        </w:rPr>
        <w:t>tadataiso</w:t>
      </w:r>
      <w:r w:rsidR="00ED0926">
        <w:rPr>
          <w:rFonts w:ascii="Times New Roman" w:hAnsi="Times New Roman" w:cs="Times New Roman"/>
          <w:sz w:val="20"/>
          <w:szCs w:val="20"/>
        </w:rPr>
        <w:t>.xml#ccm2.1_2000</w:t>
      </w:r>
      <w:r w:rsidR="00110F72" w:rsidRPr="00ED0926">
        <w:rPr>
          <w:rFonts w:ascii="Times New Roman" w:hAnsi="Times New Roman" w:cs="Times New Roman"/>
          <w:sz w:val="20"/>
          <w:szCs w:val="20"/>
        </w:rPr>
        <w:t xml:space="preserve">&lt;/srv:operatesOn&gt;) ve bu nedenle doğrulama </w:t>
      </w:r>
      <w:r w:rsidR="00246C79">
        <w:rPr>
          <w:rFonts w:ascii="Times New Roman" w:hAnsi="Times New Roman" w:cs="Times New Roman"/>
          <w:sz w:val="20"/>
          <w:szCs w:val="20"/>
        </w:rPr>
        <w:t>aracı</w:t>
      </w:r>
      <w:r w:rsidR="00110F72" w:rsidRPr="00ED0926">
        <w:rPr>
          <w:rFonts w:ascii="Times New Roman" w:hAnsi="Times New Roman" w:cs="Times New Roman"/>
          <w:sz w:val="20"/>
          <w:szCs w:val="20"/>
        </w:rPr>
        <w:t xml:space="preserve"> tekrar hata vermektedir.</w:t>
      </w:r>
    </w:p>
    <w:p w:rsidR="00B2797B" w:rsidRDefault="00437CB7" w:rsidP="00696A6F">
      <w:pPr>
        <w:pStyle w:val="ListeParagraf"/>
        <w:numPr>
          <w:ilvl w:val="1"/>
          <w:numId w:val="38"/>
        </w:numPr>
        <w:autoSpaceDE w:val="0"/>
        <w:autoSpaceDN w:val="0"/>
        <w:adjustRightInd w:val="0"/>
        <w:ind w:left="0" w:firstLine="284"/>
        <w:jc w:val="both"/>
        <w:rPr>
          <w:rFonts w:ascii="Times New Roman" w:hAnsi="Times New Roman" w:cs="Times New Roman"/>
          <w:sz w:val="20"/>
          <w:szCs w:val="20"/>
        </w:rPr>
      </w:pPr>
      <w:proofErr w:type="spellStart"/>
      <w:r w:rsidRPr="00E46A6B">
        <w:rPr>
          <w:rFonts w:ascii="Times New Roman" w:hAnsi="Times New Roman" w:cs="Times New Roman"/>
          <w:sz w:val="20"/>
          <w:szCs w:val="20"/>
        </w:rPr>
        <w:t>I</w:t>
      </w:r>
      <w:r w:rsidR="00110F72" w:rsidRPr="00E46A6B">
        <w:rPr>
          <w:rFonts w:ascii="Times New Roman" w:hAnsi="Times New Roman" w:cs="Times New Roman"/>
          <w:sz w:val="20"/>
          <w:szCs w:val="20"/>
        </w:rPr>
        <w:t>dentification</w:t>
      </w:r>
      <w:proofErr w:type="spellEnd"/>
      <w:r w:rsidR="00110F72" w:rsidRPr="00E46A6B">
        <w:rPr>
          <w:rFonts w:ascii="Times New Roman" w:hAnsi="Times New Roman" w:cs="Times New Roman"/>
          <w:sz w:val="20"/>
          <w:szCs w:val="20"/>
        </w:rPr>
        <w:t xml:space="preserve"> sekmesinde servisler için tanımlı olmamasına rağmen</w:t>
      </w:r>
      <w:r w:rsidR="00E46A6B">
        <w:rPr>
          <w:rFonts w:ascii="Times New Roman" w:hAnsi="Times New Roman" w:cs="Times New Roman"/>
          <w:sz w:val="20"/>
          <w:szCs w:val="20"/>
        </w:rPr>
        <w:t>,</w:t>
      </w:r>
      <w:r w:rsidR="00110F72" w:rsidRPr="00E46A6B">
        <w:rPr>
          <w:rFonts w:ascii="Times New Roman" w:hAnsi="Times New Roman" w:cs="Times New Roman"/>
          <w:sz w:val="20"/>
          <w:szCs w:val="20"/>
        </w:rPr>
        <w:t xml:space="preserve"> Eşsiz Tanıtıcı Sözcük (</w:t>
      </w:r>
      <w:proofErr w:type="gramStart"/>
      <w:r w:rsidR="0088235E">
        <w:rPr>
          <w:rFonts w:ascii="Times New Roman" w:hAnsi="Times New Roman" w:cs="Times New Roman"/>
          <w:sz w:val="20"/>
          <w:szCs w:val="20"/>
        </w:rPr>
        <w:t>1.5</w:t>
      </w:r>
      <w:proofErr w:type="gramEnd"/>
      <w:r w:rsidR="0088235E">
        <w:rPr>
          <w:rFonts w:ascii="Times New Roman" w:hAnsi="Times New Roman" w:cs="Times New Roman"/>
          <w:sz w:val="20"/>
          <w:szCs w:val="20"/>
        </w:rPr>
        <w:t xml:space="preserve">, </w:t>
      </w:r>
      <w:proofErr w:type="spellStart"/>
      <w:r w:rsidR="00110F72" w:rsidRPr="00E46A6B">
        <w:rPr>
          <w:rFonts w:ascii="Times New Roman" w:hAnsi="Times New Roman" w:cs="Times New Roman"/>
          <w:sz w:val="20"/>
          <w:szCs w:val="20"/>
        </w:rPr>
        <w:t>Unique</w:t>
      </w:r>
      <w:proofErr w:type="spellEnd"/>
      <w:r w:rsidR="00110F72" w:rsidRPr="00E46A6B">
        <w:rPr>
          <w:rFonts w:ascii="Times New Roman" w:hAnsi="Times New Roman" w:cs="Times New Roman"/>
          <w:sz w:val="20"/>
          <w:szCs w:val="20"/>
        </w:rPr>
        <w:t xml:space="preserve"> </w:t>
      </w:r>
      <w:proofErr w:type="spellStart"/>
      <w:r w:rsidR="00110F72" w:rsidRPr="00E46A6B">
        <w:rPr>
          <w:rFonts w:ascii="Times New Roman" w:hAnsi="Times New Roman" w:cs="Times New Roman"/>
          <w:sz w:val="20"/>
          <w:szCs w:val="20"/>
        </w:rPr>
        <w:t>Resource</w:t>
      </w:r>
      <w:proofErr w:type="spellEnd"/>
      <w:r w:rsidR="00110F72" w:rsidRPr="00E46A6B">
        <w:rPr>
          <w:rFonts w:ascii="Times New Roman" w:hAnsi="Times New Roman" w:cs="Times New Roman"/>
          <w:sz w:val="20"/>
          <w:szCs w:val="20"/>
        </w:rPr>
        <w:t xml:space="preserve"> </w:t>
      </w:r>
      <w:proofErr w:type="spellStart"/>
      <w:r w:rsidR="00110F72" w:rsidRPr="00E46A6B">
        <w:rPr>
          <w:rFonts w:ascii="Times New Roman" w:hAnsi="Times New Roman" w:cs="Times New Roman"/>
          <w:sz w:val="20"/>
          <w:szCs w:val="20"/>
        </w:rPr>
        <w:t>Identifier</w:t>
      </w:r>
      <w:proofErr w:type="spellEnd"/>
      <w:r w:rsidR="00110F72" w:rsidRPr="00E46A6B">
        <w:rPr>
          <w:rFonts w:ascii="Times New Roman" w:hAnsi="Times New Roman" w:cs="Times New Roman"/>
          <w:sz w:val="20"/>
          <w:szCs w:val="20"/>
        </w:rPr>
        <w:t xml:space="preserve">) metaveri alanı kullanıcının karşısına zorunlu olarak (* işareti ile) gelmektedir. </w:t>
      </w:r>
      <w:r w:rsidR="00E46A6B">
        <w:rPr>
          <w:rFonts w:ascii="Times New Roman" w:hAnsi="Times New Roman" w:cs="Times New Roman"/>
          <w:sz w:val="20"/>
          <w:szCs w:val="20"/>
        </w:rPr>
        <w:t>B</w:t>
      </w:r>
      <w:r w:rsidR="00110F72" w:rsidRPr="00E46A6B">
        <w:rPr>
          <w:rFonts w:ascii="Times New Roman" w:hAnsi="Times New Roman" w:cs="Times New Roman"/>
          <w:sz w:val="20"/>
          <w:szCs w:val="20"/>
        </w:rPr>
        <w:t xml:space="preserve">u metaveri alanının </w:t>
      </w:r>
      <w:r w:rsidR="00E46A6B">
        <w:rPr>
          <w:rFonts w:ascii="Times New Roman" w:hAnsi="Times New Roman" w:cs="Times New Roman"/>
          <w:sz w:val="20"/>
          <w:szCs w:val="20"/>
        </w:rPr>
        <w:t>servisler için metaveri toplayan kulla</w:t>
      </w:r>
      <w:r w:rsidR="00E6700C">
        <w:rPr>
          <w:rFonts w:ascii="Times New Roman" w:hAnsi="Times New Roman" w:cs="Times New Roman"/>
          <w:sz w:val="20"/>
          <w:szCs w:val="20"/>
        </w:rPr>
        <w:t>nıcının karşısına gelmemesi gerekmektedir.</w:t>
      </w:r>
    </w:p>
    <w:p w:rsidR="00623AF8" w:rsidRDefault="00110F72" w:rsidP="00696A6F">
      <w:pPr>
        <w:pStyle w:val="ListeParagraf"/>
        <w:numPr>
          <w:ilvl w:val="1"/>
          <w:numId w:val="38"/>
        </w:numPr>
        <w:autoSpaceDE w:val="0"/>
        <w:autoSpaceDN w:val="0"/>
        <w:adjustRightInd w:val="0"/>
        <w:ind w:left="0" w:firstLine="284"/>
        <w:jc w:val="both"/>
        <w:rPr>
          <w:rFonts w:ascii="Times New Roman" w:hAnsi="Times New Roman" w:cs="Times New Roman"/>
          <w:sz w:val="20"/>
          <w:szCs w:val="20"/>
        </w:rPr>
      </w:pPr>
      <w:r w:rsidRPr="00B2797B">
        <w:rPr>
          <w:rFonts w:ascii="Times New Roman" w:hAnsi="Times New Roman" w:cs="Times New Roman"/>
          <w:sz w:val="20"/>
          <w:szCs w:val="20"/>
        </w:rPr>
        <w:t>Eğer XML dosya içerisinde sadece Zaman Kapsamına (</w:t>
      </w:r>
      <w:proofErr w:type="gramStart"/>
      <w:r w:rsidRPr="00B2797B">
        <w:rPr>
          <w:rFonts w:ascii="Times New Roman" w:hAnsi="Times New Roman" w:cs="Times New Roman"/>
          <w:sz w:val="20"/>
          <w:szCs w:val="20"/>
        </w:rPr>
        <w:t>5.1</w:t>
      </w:r>
      <w:proofErr w:type="gramEnd"/>
      <w:r w:rsidRPr="00B2797B">
        <w:rPr>
          <w:rFonts w:ascii="Times New Roman" w:hAnsi="Times New Roman" w:cs="Times New Roman"/>
          <w:sz w:val="20"/>
          <w:szCs w:val="20"/>
        </w:rPr>
        <w:t>) ait bilgi olursa; bu durum INSPIRE direktifine uygun olmakla birlikte d</w:t>
      </w:r>
      <w:r w:rsidR="001F3B64">
        <w:rPr>
          <w:rFonts w:ascii="Times New Roman" w:hAnsi="Times New Roman" w:cs="Times New Roman"/>
          <w:sz w:val="20"/>
          <w:szCs w:val="20"/>
        </w:rPr>
        <w:t xml:space="preserve">oğrulama </w:t>
      </w:r>
      <w:r w:rsidR="00246C79">
        <w:rPr>
          <w:rFonts w:ascii="Times New Roman" w:hAnsi="Times New Roman" w:cs="Times New Roman"/>
          <w:sz w:val="20"/>
          <w:szCs w:val="20"/>
        </w:rPr>
        <w:t xml:space="preserve">aracınca </w:t>
      </w:r>
      <w:r w:rsidRPr="00B2797B">
        <w:rPr>
          <w:rFonts w:ascii="Times New Roman" w:hAnsi="Times New Roman" w:cs="Times New Roman"/>
          <w:sz w:val="20"/>
          <w:szCs w:val="20"/>
        </w:rPr>
        <w:t>“</w:t>
      </w:r>
      <w:proofErr w:type="spellStart"/>
      <w:r w:rsidRPr="00B2797B">
        <w:rPr>
          <w:rFonts w:ascii="Times New Roman" w:hAnsi="Times New Roman" w:cs="Times New Roman"/>
          <w:sz w:val="20"/>
          <w:szCs w:val="20"/>
        </w:rPr>
        <w:t>The</w:t>
      </w:r>
      <w:proofErr w:type="spellEnd"/>
      <w:r w:rsidRPr="00B2797B">
        <w:rPr>
          <w:rFonts w:ascii="Times New Roman" w:hAnsi="Times New Roman" w:cs="Times New Roman"/>
          <w:sz w:val="20"/>
          <w:szCs w:val="20"/>
        </w:rPr>
        <w:t xml:space="preserve"> </w:t>
      </w:r>
      <w:proofErr w:type="spellStart"/>
      <w:r w:rsidRPr="00B2797B">
        <w:rPr>
          <w:rFonts w:ascii="Times New Roman" w:hAnsi="Times New Roman" w:cs="Times New Roman"/>
          <w:sz w:val="20"/>
          <w:szCs w:val="20"/>
        </w:rPr>
        <w:t>metadata</w:t>
      </w:r>
      <w:proofErr w:type="spellEnd"/>
      <w:r w:rsidRPr="00B2797B">
        <w:rPr>
          <w:rFonts w:ascii="Times New Roman" w:hAnsi="Times New Roman" w:cs="Times New Roman"/>
          <w:sz w:val="20"/>
          <w:szCs w:val="20"/>
        </w:rPr>
        <w:t xml:space="preserve"> element "</w:t>
      </w:r>
      <w:proofErr w:type="spellStart"/>
      <w:r w:rsidRPr="00B2797B">
        <w:rPr>
          <w:rFonts w:ascii="Times New Roman" w:hAnsi="Times New Roman" w:cs="Times New Roman"/>
          <w:sz w:val="20"/>
          <w:szCs w:val="20"/>
        </w:rPr>
        <w:t>Temporal</w:t>
      </w:r>
      <w:proofErr w:type="spellEnd"/>
      <w:r w:rsidRPr="00B2797B">
        <w:rPr>
          <w:rFonts w:ascii="Times New Roman" w:hAnsi="Times New Roman" w:cs="Times New Roman"/>
          <w:sz w:val="20"/>
          <w:szCs w:val="20"/>
        </w:rPr>
        <w:t xml:space="preserve"> </w:t>
      </w:r>
      <w:proofErr w:type="spellStart"/>
      <w:r w:rsidRPr="00B2797B">
        <w:rPr>
          <w:rFonts w:ascii="Times New Roman" w:hAnsi="Times New Roman" w:cs="Times New Roman"/>
          <w:sz w:val="20"/>
          <w:szCs w:val="20"/>
        </w:rPr>
        <w:t>Reference</w:t>
      </w:r>
      <w:proofErr w:type="spellEnd"/>
      <w:r w:rsidRPr="00B2797B">
        <w:rPr>
          <w:rFonts w:ascii="Times New Roman" w:hAnsi="Times New Roman" w:cs="Times New Roman"/>
          <w:sz w:val="20"/>
          <w:szCs w:val="20"/>
        </w:rPr>
        <w:t xml:space="preserve"> (at </w:t>
      </w:r>
      <w:proofErr w:type="spellStart"/>
      <w:r w:rsidRPr="00B2797B">
        <w:rPr>
          <w:rFonts w:ascii="Times New Roman" w:hAnsi="Times New Roman" w:cs="Times New Roman"/>
          <w:sz w:val="20"/>
          <w:szCs w:val="20"/>
        </w:rPr>
        <w:t>least</w:t>
      </w:r>
      <w:proofErr w:type="spellEnd"/>
      <w:r w:rsidRPr="00B2797B">
        <w:rPr>
          <w:rFonts w:ascii="Times New Roman" w:hAnsi="Times New Roman" w:cs="Times New Roman"/>
          <w:sz w:val="20"/>
          <w:szCs w:val="20"/>
        </w:rPr>
        <w:t xml:space="preserve"> </w:t>
      </w:r>
      <w:proofErr w:type="spellStart"/>
      <w:r w:rsidRPr="00B2797B">
        <w:rPr>
          <w:rFonts w:ascii="Times New Roman" w:hAnsi="Times New Roman" w:cs="Times New Roman"/>
          <w:sz w:val="20"/>
          <w:szCs w:val="20"/>
        </w:rPr>
        <w:t>one</w:t>
      </w:r>
      <w:proofErr w:type="spellEnd"/>
      <w:r w:rsidRPr="00B2797B">
        <w:rPr>
          <w:rFonts w:ascii="Times New Roman" w:hAnsi="Times New Roman" w:cs="Times New Roman"/>
          <w:sz w:val="20"/>
          <w:szCs w:val="20"/>
        </w:rPr>
        <w:t xml:space="preserve"> </w:t>
      </w:r>
      <w:proofErr w:type="spellStart"/>
      <w:r w:rsidRPr="00B2797B">
        <w:rPr>
          <w:rFonts w:ascii="Times New Roman" w:hAnsi="Times New Roman" w:cs="Times New Roman"/>
          <w:sz w:val="20"/>
          <w:szCs w:val="20"/>
        </w:rPr>
        <w:t>among</w:t>
      </w:r>
      <w:proofErr w:type="spellEnd"/>
      <w:r w:rsidRPr="00B2797B">
        <w:rPr>
          <w:rFonts w:ascii="Times New Roman" w:hAnsi="Times New Roman" w:cs="Times New Roman"/>
          <w:sz w:val="20"/>
          <w:szCs w:val="20"/>
        </w:rPr>
        <w:t xml:space="preserve"> </w:t>
      </w:r>
      <w:proofErr w:type="spellStart"/>
      <w:r w:rsidRPr="00B2797B">
        <w:rPr>
          <w:rFonts w:ascii="Times New Roman" w:hAnsi="Times New Roman" w:cs="Times New Roman"/>
          <w:sz w:val="20"/>
          <w:szCs w:val="20"/>
        </w:rPr>
        <w:t>Date</w:t>
      </w:r>
      <w:proofErr w:type="spellEnd"/>
      <w:r w:rsidRPr="00B2797B">
        <w:rPr>
          <w:rFonts w:ascii="Times New Roman" w:hAnsi="Times New Roman" w:cs="Times New Roman"/>
          <w:sz w:val="20"/>
          <w:szCs w:val="20"/>
        </w:rPr>
        <w:t xml:space="preserve"> of </w:t>
      </w:r>
      <w:proofErr w:type="spellStart"/>
      <w:r w:rsidRPr="00B2797B">
        <w:rPr>
          <w:rFonts w:ascii="Times New Roman" w:hAnsi="Times New Roman" w:cs="Times New Roman"/>
          <w:sz w:val="20"/>
          <w:szCs w:val="20"/>
        </w:rPr>
        <w:t>Creation</w:t>
      </w:r>
      <w:proofErr w:type="spellEnd"/>
      <w:r w:rsidRPr="00B2797B">
        <w:rPr>
          <w:rFonts w:ascii="Times New Roman" w:hAnsi="Times New Roman" w:cs="Times New Roman"/>
          <w:sz w:val="20"/>
          <w:szCs w:val="20"/>
        </w:rPr>
        <w:t xml:space="preserve">, </w:t>
      </w:r>
      <w:proofErr w:type="spellStart"/>
      <w:r w:rsidRPr="00B2797B">
        <w:rPr>
          <w:rFonts w:ascii="Times New Roman" w:hAnsi="Times New Roman" w:cs="Times New Roman"/>
          <w:sz w:val="20"/>
          <w:szCs w:val="20"/>
        </w:rPr>
        <w:t>Date</w:t>
      </w:r>
      <w:proofErr w:type="spellEnd"/>
      <w:r w:rsidRPr="00B2797B">
        <w:rPr>
          <w:rFonts w:ascii="Times New Roman" w:hAnsi="Times New Roman" w:cs="Times New Roman"/>
          <w:sz w:val="20"/>
          <w:szCs w:val="20"/>
        </w:rPr>
        <w:t xml:space="preserve"> Of </w:t>
      </w:r>
      <w:proofErr w:type="spellStart"/>
      <w:r w:rsidRPr="00B2797B">
        <w:rPr>
          <w:rFonts w:ascii="Times New Roman" w:hAnsi="Times New Roman" w:cs="Times New Roman"/>
          <w:sz w:val="20"/>
          <w:szCs w:val="20"/>
        </w:rPr>
        <w:t>Publication</w:t>
      </w:r>
      <w:proofErr w:type="spellEnd"/>
      <w:r w:rsidRPr="00B2797B">
        <w:rPr>
          <w:rFonts w:ascii="Times New Roman" w:hAnsi="Times New Roman" w:cs="Times New Roman"/>
          <w:sz w:val="20"/>
          <w:szCs w:val="20"/>
        </w:rPr>
        <w:t xml:space="preserve">, </w:t>
      </w:r>
      <w:proofErr w:type="spellStart"/>
      <w:r w:rsidRPr="00B2797B">
        <w:rPr>
          <w:rFonts w:ascii="Times New Roman" w:hAnsi="Times New Roman" w:cs="Times New Roman"/>
          <w:sz w:val="20"/>
          <w:szCs w:val="20"/>
        </w:rPr>
        <w:t>Date</w:t>
      </w:r>
      <w:proofErr w:type="spellEnd"/>
      <w:r w:rsidRPr="00B2797B">
        <w:rPr>
          <w:rFonts w:ascii="Times New Roman" w:hAnsi="Times New Roman" w:cs="Times New Roman"/>
          <w:sz w:val="20"/>
          <w:szCs w:val="20"/>
        </w:rPr>
        <w:t xml:space="preserve"> Of </w:t>
      </w:r>
      <w:proofErr w:type="spellStart"/>
      <w:r w:rsidRPr="00B2797B">
        <w:rPr>
          <w:rFonts w:ascii="Times New Roman" w:hAnsi="Times New Roman" w:cs="Times New Roman"/>
          <w:sz w:val="20"/>
          <w:szCs w:val="20"/>
        </w:rPr>
        <w:t>Last</w:t>
      </w:r>
      <w:proofErr w:type="spellEnd"/>
      <w:r w:rsidRPr="00B2797B">
        <w:rPr>
          <w:rFonts w:ascii="Times New Roman" w:hAnsi="Times New Roman" w:cs="Times New Roman"/>
          <w:sz w:val="20"/>
          <w:szCs w:val="20"/>
        </w:rPr>
        <w:t xml:space="preserve"> </w:t>
      </w:r>
      <w:proofErr w:type="spellStart"/>
      <w:r w:rsidRPr="00B2797B">
        <w:rPr>
          <w:rFonts w:ascii="Times New Roman" w:hAnsi="Times New Roman" w:cs="Times New Roman"/>
          <w:sz w:val="20"/>
          <w:szCs w:val="20"/>
        </w:rPr>
        <w:t>Revision</w:t>
      </w:r>
      <w:proofErr w:type="spellEnd"/>
      <w:r w:rsidRPr="00B2797B">
        <w:rPr>
          <w:rFonts w:ascii="Times New Roman" w:hAnsi="Times New Roman" w:cs="Times New Roman"/>
          <w:sz w:val="20"/>
          <w:szCs w:val="20"/>
        </w:rPr>
        <w:t xml:space="preserve">, </w:t>
      </w:r>
      <w:proofErr w:type="spellStart"/>
      <w:r w:rsidRPr="00B2797B">
        <w:rPr>
          <w:rFonts w:ascii="Times New Roman" w:hAnsi="Times New Roman" w:cs="Times New Roman"/>
          <w:sz w:val="20"/>
          <w:szCs w:val="20"/>
        </w:rPr>
        <w:t>Temporal</w:t>
      </w:r>
      <w:proofErr w:type="spellEnd"/>
      <w:r w:rsidRPr="00B2797B">
        <w:rPr>
          <w:rFonts w:ascii="Times New Roman" w:hAnsi="Times New Roman" w:cs="Times New Roman"/>
          <w:sz w:val="20"/>
          <w:szCs w:val="20"/>
        </w:rPr>
        <w:t xml:space="preserve"> </w:t>
      </w:r>
      <w:proofErr w:type="spellStart"/>
      <w:r w:rsidRPr="00B2797B">
        <w:rPr>
          <w:rFonts w:ascii="Times New Roman" w:hAnsi="Times New Roman" w:cs="Times New Roman"/>
          <w:sz w:val="20"/>
          <w:szCs w:val="20"/>
        </w:rPr>
        <w:t>Extent</w:t>
      </w:r>
      <w:proofErr w:type="spellEnd"/>
      <w:r w:rsidRPr="00B2797B">
        <w:rPr>
          <w:rFonts w:ascii="Times New Roman" w:hAnsi="Times New Roman" w:cs="Times New Roman"/>
          <w:sz w:val="20"/>
          <w:szCs w:val="20"/>
        </w:rPr>
        <w:t xml:space="preserve">)" is </w:t>
      </w:r>
      <w:proofErr w:type="spellStart"/>
      <w:r w:rsidRPr="00B2797B">
        <w:rPr>
          <w:rFonts w:ascii="Times New Roman" w:hAnsi="Times New Roman" w:cs="Times New Roman"/>
          <w:sz w:val="20"/>
          <w:szCs w:val="20"/>
        </w:rPr>
        <w:t>missing</w:t>
      </w:r>
      <w:proofErr w:type="spellEnd"/>
      <w:r w:rsidRPr="00B2797B">
        <w:rPr>
          <w:rFonts w:ascii="Times New Roman" w:hAnsi="Times New Roman" w:cs="Times New Roman"/>
          <w:sz w:val="20"/>
          <w:szCs w:val="20"/>
        </w:rPr>
        <w:t xml:space="preserve">, </w:t>
      </w:r>
      <w:proofErr w:type="spellStart"/>
      <w:r w:rsidRPr="00B2797B">
        <w:rPr>
          <w:rFonts w:ascii="Times New Roman" w:hAnsi="Times New Roman" w:cs="Times New Roman"/>
          <w:sz w:val="20"/>
          <w:szCs w:val="20"/>
        </w:rPr>
        <w:t>empty</w:t>
      </w:r>
      <w:proofErr w:type="spellEnd"/>
      <w:r w:rsidRPr="00B2797B">
        <w:rPr>
          <w:rFonts w:ascii="Times New Roman" w:hAnsi="Times New Roman" w:cs="Times New Roman"/>
          <w:sz w:val="20"/>
          <w:szCs w:val="20"/>
        </w:rPr>
        <w:t xml:space="preserve"> </w:t>
      </w:r>
      <w:proofErr w:type="spellStart"/>
      <w:r w:rsidRPr="00B2797B">
        <w:rPr>
          <w:rFonts w:ascii="Times New Roman" w:hAnsi="Times New Roman" w:cs="Times New Roman"/>
          <w:sz w:val="20"/>
          <w:szCs w:val="20"/>
        </w:rPr>
        <w:t>or</w:t>
      </w:r>
      <w:proofErr w:type="spellEnd"/>
      <w:r w:rsidRPr="00B2797B">
        <w:rPr>
          <w:rFonts w:ascii="Times New Roman" w:hAnsi="Times New Roman" w:cs="Times New Roman"/>
          <w:sz w:val="20"/>
          <w:szCs w:val="20"/>
        </w:rPr>
        <w:t xml:space="preserve"> </w:t>
      </w:r>
      <w:proofErr w:type="spellStart"/>
      <w:r w:rsidRPr="00B2797B">
        <w:rPr>
          <w:rFonts w:ascii="Times New Roman" w:hAnsi="Times New Roman" w:cs="Times New Roman"/>
          <w:sz w:val="20"/>
          <w:szCs w:val="20"/>
        </w:rPr>
        <w:t>incomplete</w:t>
      </w:r>
      <w:proofErr w:type="spellEnd"/>
      <w:r w:rsidRPr="00B2797B">
        <w:rPr>
          <w:rFonts w:ascii="Times New Roman" w:hAnsi="Times New Roman" w:cs="Times New Roman"/>
          <w:sz w:val="20"/>
          <w:szCs w:val="20"/>
        </w:rPr>
        <w:t xml:space="preserve"> but it is </w:t>
      </w:r>
      <w:proofErr w:type="spellStart"/>
      <w:r w:rsidRPr="00B2797B">
        <w:rPr>
          <w:rFonts w:ascii="Times New Roman" w:hAnsi="Times New Roman" w:cs="Times New Roman"/>
          <w:sz w:val="20"/>
          <w:szCs w:val="20"/>
        </w:rPr>
        <w:t>required</w:t>
      </w:r>
      <w:proofErr w:type="spellEnd"/>
      <w:r w:rsidRPr="00B2797B">
        <w:rPr>
          <w:rFonts w:ascii="Times New Roman" w:hAnsi="Times New Roman" w:cs="Times New Roman"/>
          <w:sz w:val="20"/>
          <w:szCs w:val="20"/>
        </w:rPr>
        <w:t xml:space="preserve">.” şeklinde hata olarak gelmektedir. </w:t>
      </w:r>
      <w:r w:rsidR="00FC5BB7">
        <w:rPr>
          <w:rFonts w:ascii="Times New Roman" w:hAnsi="Times New Roman" w:cs="Times New Roman"/>
          <w:sz w:val="20"/>
          <w:szCs w:val="20"/>
        </w:rPr>
        <w:t xml:space="preserve">Oysa ki kullanıcı burada </w:t>
      </w:r>
      <w:proofErr w:type="spellStart"/>
      <w:r w:rsidR="00FC5BB7">
        <w:rPr>
          <w:rFonts w:ascii="Times New Roman" w:hAnsi="Times New Roman" w:cs="Times New Roman"/>
          <w:sz w:val="20"/>
          <w:szCs w:val="20"/>
        </w:rPr>
        <w:t>Temporal</w:t>
      </w:r>
      <w:proofErr w:type="spellEnd"/>
      <w:r w:rsidR="00FC5BB7">
        <w:rPr>
          <w:rFonts w:ascii="Times New Roman" w:hAnsi="Times New Roman" w:cs="Times New Roman"/>
          <w:sz w:val="20"/>
          <w:szCs w:val="20"/>
        </w:rPr>
        <w:t xml:space="preserve"> </w:t>
      </w:r>
      <w:proofErr w:type="spellStart"/>
      <w:r w:rsidR="00FC5BB7">
        <w:rPr>
          <w:rFonts w:ascii="Times New Roman" w:hAnsi="Times New Roman" w:cs="Times New Roman"/>
          <w:sz w:val="20"/>
          <w:szCs w:val="20"/>
        </w:rPr>
        <w:t>Extent</w:t>
      </w:r>
      <w:proofErr w:type="spellEnd"/>
      <w:r w:rsidR="00FC5BB7">
        <w:rPr>
          <w:rFonts w:ascii="Times New Roman" w:hAnsi="Times New Roman" w:cs="Times New Roman"/>
          <w:sz w:val="20"/>
          <w:szCs w:val="20"/>
        </w:rPr>
        <w:t xml:space="preserve"> </w:t>
      </w:r>
      <w:r w:rsidR="00EE09EB">
        <w:rPr>
          <w:rFonts w:ascii="Times New Roman" w:hAnsi="Times New Roman" w:cs="Times New Roman"/>
          <w:sz w:val="20"/>
          <w:szCs w:val="20"/>
        </w:rPr>
        <w:t>(</w:t>
      </w:r>
      <w:proofErr w:type="gramStart"/>
      <w:r w:rsidR="00EE09EB">
        <w:rPr>
          <w:rFonts w:ascii="Times New Roman" w:hAnsi="Times New Roman" w:cs="Times New Roman"/>
          <w:sz w:val="20"/>
          <w:szCs w:val="20"/>
        </w:rPr>
        <w:t>5.1</w:t>
      </w:r>
      <w:proofErr w:type="gramEnd"/>
      <w:r w:rsidR="00EE09EB">
        <w:rPr>
          <w:rFonts w:ascii="Times New Roman" w:hAnsi="Times New Roman" w:cs="Times New Roman"/>
          <w:sz w:val="20"/>
          <w:szCs w:val="20"/>
        </w:rPr>
        <w:t xml:space="preserve">) </w:t>
      </w:r>
      <w:r w:rsidR="00FC5BB7">
        <w:rPr>
          <w:rFonts w:ascii="Times New Roman" w:hAnsi="Times New Roman" w:cs="Times New Roman"/>
          <w:sz w:val="20"/>
          <w:szCs w:val="20"/>
        </w:rPr>
        <w:t xml:space="preserve">bilgisini girmiştir. </w:t>
      </w:r>
      <w:r w:rsidRPr="00B2797B">
        <w:rPr>
          <w:rFonts w:ascii="Times New Roman" w:hAnsi="Times New Roman" w:cs="Times New Roman"/>
          <w:sz w:val="20"/>
          <w:szCs w:val="20"/>
        </w:rPr>
        <w:t xml:space="preserve">Burada istenen ISO 19115 ile uyumlu olabilmek adına; </w:t>
      </w:r>
      <w:r w:rsidR="0036302B">
        <w:rPr>
          <w:rFonts w:ascii="Times New Roman" w:hAnsi="Times New Roman" w:cs="Times New Roman"/>
          <w:sz w:val="20"/>
          <w:szCs w:val="20"/>
        </w:rPr>
        <w:t>yayım (</w:t>
      </w:r>
      <w:proofErr w:type="gramStart"/>
      <w:r w:rsidR="0036302B">
        <w:rPr>
          <w:rFonts w:ascii="Times New Roman" w:hAnsi="Times New Roman" w:cs="Times New Roman"/>
          <w:sz w:val="20"/>
          <w:szCs w:val="20"/>
        </w:rPr>
        <w:t>5.2</w:t>
      </w:r>
      <w:proofErr w:type="gramEnd"/>
      <w:r w:rsidR="0036302B">
        <w:rPr>
          <w:rFonts w:ascii="Times New Roman" w:hAnsi="Times New Roman" w:cs="Times New Roman"/>
          <w:sz w:val="20"/>
          <w:szCs w:val="20"/>
        </w:rPr>
        <w:t xml:space="preserve">), güncelleme (5.3) ve üretim tarihlerinden (5.4) </w:t>
      </w:r>
      <w:r w:rsidRPr="00B2797B">
        <w:rPr>
          <w:rFonts w:ascii="Times New Roman" w:hAnsi="Times New Roman" w:cs="Times New Roman"/>
          <w:sz w:val="20"/>
          <w:szCs w:val="20"/>
        </w:rPr>
        <w:t>en az birisinin yer alması gerekliliğidir.</w:t>
      </w:r>
      <w:r w:rsidR="00FC5BB7">
        <w:rPr>
          <w:rFonts w:ascii="Times New Roman" w:hAnsi="Times New Roman" w:cs="Times New Roman"/>
          <w:sz w:val="20"/>
          <w:szCs w:val="20"/>
        </w:rPr>
        <w:t xml:space="preserve"> </w:t>
      </w:r>
      <w:r w:rsidR="007E5FCD">
        <w:rPr>
          <w:rFonts w:ascii="Times New Roman" w:hAnsi="Times New Roman" w:cs="Times New Roman"/>
          <w:sz w:val="20"/>
          <w:szCs w:val="20"/>
        </w:rPr>
        <w:t>Bu nedenle d</w:t>
      </w:r>
      <w:r w:rsidR="000B21D3">
        <w:rPr>
          <w:rFonts w:ascii="Times New Roman" w:hAnsi="Times New Roman" w:cs="Times New Roman"/>
          <w:sz w:val="20"/>
          <w:szCs w:val="20"/>
        </w:rPr>
        <w:t>oğrulama</w:t>
      </w:r>
      <w:r w:rsidR="00FC5BB7">
        <w:rPr>
          <w:rFonts w:ascii="Times New Roman" w:hAnsi="Times New Roman" w:cs="Times New Roman"/>
          <w:sz w:val="20"/>
          <w:szCs w:val="20"/>
        </w:rPr>
        <w:t xml:space="preserve"> </w:t>
      </w:r>
      <w:r w:rsidR="0036302B">
        <w:rPr>
          <w:rFonts w:ascii="Times New Roman" w:hAnsi="Times New Roman" w:cs="Times New Roman"/>
          <w:sz w:val="20"/>
          <w:szCs w:val="20"/>
        </w:rPr>
        <w:t xml:space="preserve">aracı tarafından verilen </w:t>
      </w:r>
      <w:r w:rsidR="001F3B64">
        <w:rPr>
          <w:rFonts w:ascii="Times New Roman" w:hAnsi="Times New Roman" w:cs="Times New Roman"/>
          <w:sz w:val="20"/>
          <w:szCs w:val="20"/>
        </w:rPr>
        <w:t>hata mesajı</w:t>
      </w:r>
      <w:r w:rsidR="0036302B">
        <w:rPr>
          <w:rFonts w:ascii="Times New Roman" w:hAnsi="Times New Roman" w:cs="Times New Roman"/>
          <w:sz w:val="20"/>
          <w:szCs w:val="20"/>
        </w:rPr>
        <w:t>nın</w:t>
      </w:r>
      <w:r w:rsidR="001F3B64">
        <w:rPr>
          <w:rFonts w:ascii="Times New Roman" w:hAnsi="Times New Roman" w:cs="Times New Roman"/>
          <w:sz w:val="20"/>
          <w:szCs w:val="20"/>
        </w:rPr>
        <w:t xml:space="preserve"> d</w:t>
      </w:r>
      <w:r w:rsidR="007E5FCD">
        <w:rPr>
          <w:rFonts w:ascii="Times New Roman" w:hAnsi="Times New Roman" w:cs="Times New Roman"/>
          <w:sz w:val="20"/>
          <w:szCs w:val="20"/>
        </w:rPr>
        <w:t>üzeltilmesi</w:t>
      </w:r>
      <w:r w:rsidR="001F3B64">
        <w:rPr>
          <w:rFonts w:ascii="Times New Roman" w:hAnsi="Times New Roman" w:cs="Times New Roman"/>
          <w:sz w:val="20"/>
          <w:szCs w:val="20"/>
        </w:rPr>
        <w:t xml:space="preserve"> gerekmektedir.</w:t>
      </w:r>
    </w:p>
    <w:p w:rsidR="00623AF8" w:rsidRPr="00CE4F7B" w:rsidRDefault="002C212D" w:rsidP="00696A6F">
      <w:pPr>
        <w:pStyle w:val="ListeParagraf"/>
        <w:numPr>
          <w:ilvl w:val="1"/>
          <w:numId w:val="38"/>
        </w:numPr>
        <w:tabs>
          <w:tab w:val="left" w:pos="284"/>
        </w:tabs>
        <w:autoSpaceDE w:val="0"/>
        <w:autoSpaceDN w:val="0"/>
        <w:adjustRightInd w:val="0"/>
        <w:ind w:left="0" w:firstLine="284"/>
        <w:jc w:val="both"/>
        <w:rPr>
          <w:rFonts w:ascii="Times New Roman" w:hAnsi="Times New Roman" w:cs="Times New Roman"/>
          <w:sz w:val="20"/>
          <w:szCs w:val="20"/>
        </w:rPr>
      </w:pPr>
      <w:r w:rsidRPr="00623AF8">
        <w:rPr>
          <w:rFonts w:ascii="Times New Roman" w:hAnsi="Times New Roman" w:cs="Times New Roman"/>
          <w:sz w:val="20"/>
          <w:szCs w:val="20"/>
        </w:rPr>
        <w:t>Genel Erişimi Engelleyen Sınırlandırmalar (</w:t>
      </w:r>
      <w:proofErr w:type="gramStart"/>
      <w:r w:rsidR="00110F72" w:rsidRPr="00623AF8">
        <w:rPr>
          <w:rFonts w:ascii="Times New Roman" w:hAnsi="Times New Roman" w:cs="Times New Roman"/>
          <w:sz w:val="20"/>
          <w:szCs w:val="20"/>
        </w:rPr>
        <w:t>8.2</w:t>
      </w:r>
      <w:proofErr w:type="gramEnd"/>
      <w:r w:rsidR="00763135" w:rsidRPr="00623AF8">
        <w:rPr>
          <w:rFonts w:ascii="Times New Roman" w:hAnsi="Times New Roman" w:cs="Times New Roman"/>
          <w:sz w:val="20"/>
          <w:szCs w:val="20"/>
        </w:rPr>
        <w:t>) elemanı,</w:t>
      </w:r>
      <w:r w:rsidRPr="00623AF8">
        <w:rPr>
          <w:rFonts w:ascii="Times New Roman" w:hAnsi="Times New Roman" w:cs="Times New Roman"/>
          <w:sz w:val="20"/>
          <w:szCs w:val="20"/>
        </w:rPr>
        <w:t xml:space="preserve"> Tablo 1’de de belirtildiği gibi, ISO standartlarına uygun</w:t>
      </w:r>
      <w:r w:rsidR="00763135" w:rsidRPr="00623AF8">
        <w:rPr>
          <w:rFonts w:ascii="Times New Roman" w:hAnsi="Times New Roman" w:cs="Times New Roman"/>
          <w:sz w:val="20"/>
          <w:szCs w:val="20"/>
        </w:rPr>
        <w:t xml:space="preserve"> olarak üç </w:t>
      </w:r>
      <w:r w:rsidR="00110F72" w:rsidRPr="00623AF8">
        <w:rPr>
          <w:rFonts w:ascii="Times New Roman" w:hAnsi="Times New Roman" w:cs="Times New Roman"/>
          <w:sz w:val="20"/>
          <w:szCs w:val="20"/>
        </w:rPr>
        <w:t>farklı</w:t>
      </w:r>
      <w:r w:rsidR="00763135" w:rsidRPr="00623AF8">
        <w:rPr>
          <w:rFonts w:ascii="Times New Roman" w:hAnsi="Times New Roman" w:cs="Times New Roman"/>
          <w:sz w:val="20"/>
          <w:szCs w:val="20"/>
        </w:rPr>
        <w:t xml:space="preserve"> şekilde ifade edilebilmektedir. </w:t>
      </w:r>
      <w:r w:rsidR="00DD0A32" w:rsidRPr="00623AF8">
        <w:rPr>
          <w:rFonts w:ascii="Times New Roman" w:hAnsi="Times New Roman" w:cs="Times New Roman"/>
          <w:sz w:val="20"/>
          <w:szCs w:val="20"/>
        </w:rPr>
        <w:t xml:space="preserve">Bu üç farklı elemanının ISO açısından farklı değer kümeleri ve farklı anlamları vardır Kullanıcı vermek istediği bilgiye en uygun olanı tercih etmek durumundadır. Ancak metaveri toplama aracı </w:t>
      </w:r>
      <w:r w:rsidR="00DD0A32" w:rsidRPr="00CE4F7B">
        <w:rPr>
          <w:rFonts w:ascii="Times New Roman" w:hAnsi="Times New Roman" w:cs="Times New Roman"/>
          <w:sz w:val="20"/>
          <w:szCs w:val="20"/>
        </w:rPr>
        <w:t>sadece bir tanesine (</w:t>
      </w:r>
      <w:r w:rsidR="00A7428C" w:rsidRPr="00CE4F7B">
        <w:rPr>
          <w:rFonts w:ascii="Times New Roman" w:hAnsi="Times New Roman" w:cs="Times New Roman"/>
          <w:sz w:val="20"/>
          <w:szCs w:val="20"/>
        </w:rPr>
        <w:t>MD_</w:t>
      </w:r>
      <w:proofErr w:type="spellStart"/>
      <w:proofErr w:type="gramStart"/>
      <w:r w:rsidR="00A7428C" w:rsidRPr="00CE4F7B">
        <w:rPr>
          <w:rFonts w:ascii="Times New Roman" w:hAnsi="Times New Roman" w:cs="Times New Roman"/>
          <w:sz w:val="20"/>
          <w:szCs w:val="20"/>
        </w:rPr>
        <w:t>LegalConstraints</w:t>
      </w:r>
      <w:proofErr w:type="spellEnd"/>
      <w:r w:rsidR="00A7428C" w:rsidRPr="00CE4F7B">
        <w:rPr>
          <w:rFonts w:ascii="Times New Roman" w:hAnsi="Times New Roman" w:cs="Times New Roman"/>
          <w:sz w:val="20"/>
          <w:szCs w:val="20"/>
        </w:rPr>
        <w:t>.</w:t>
      </w:r>
      <w:proofErr w:type="spellStart"/>
      <w:r w:rsidR="00A7428C" w:rsidRPr="00CE4F7B">
        <w:rPr>
          <w:rFonts w:ascii="Times New Roman" w:hAnsi="Times New Roman" w:cs="Times New Roman"/>
          <w:sz w:val="20"/>
          <w:szCs w:val="20"/>
        </w:rPr>
        <w:t>otherConstraints</w:t>
      </w:r>
      <w:proofErr w:type="spellEnd"/>
      <w:proofErr w:type="gramEnd"/>
      <w:r w:rsidR="00DD0A32" w:rsidRPr="00CE4F7B">
        <w:rPr>
          <w:rFonts w:ascii="Times New Roman" w:hAnsi="Times New Roman" w:cs="Times New Roman"/>
          <w:sz w:val="20"/>
          <w:szCs w:val="20"/>
        </w:rPr>
        <w:t>) olanak ver</w:t>
      </w:r>
      <w:r w:rsidR="005C4C82" w:rsidRPr="00CE4F7B">
        <w:rPr>
          <w:rFonts w:ascii="Times New Roman" w:hAnsi="Times New Roman" w:cs="Times New Roman"/>
          <w:sz w:val="20"/>
          <w:szCs w:val="20"/>
        </w:rPr>
        <w:t xml:space="preserve">erek </w:t>
      </w:r>
      <w:r w:rsidR="00DD0A32" w:rsidRPr="00CE4F7B">
        <w:rPr>
          <w:rFonts w:ascii="Times New Roman" w:hAnsi="Times New Roman" w:cs="Times New Roman"/>
          <w:sz w:val="20"/>
          <w:szCs w:val="20"/>
        </w:rPr>
        <w:t xml:space="preserve">kullanıcıyı kısıtlamaktadır. </w:t>
      </w:r>
    </w:p>
    <w:p w:rsidR="00DD0A32" w:rsidRPr="001B13EC" w:rsidRDefault="003550A7" w:rsidP="00696A6F">
      <w:pPr>
        <w:pStyle w:val="ListeParagraf"/>
        <w:numPr>
          <w:ilvl w:val="1"/>
          <w:numId w:val="38"/>
        </w:numPr>
        <w:tabs>
          <w:tab w:val="left" w:pos="567"/>
        </w:tabs>
        <w:autoSpaceDE w:val="0"/>
        <w:autoSpaceDN w:val="0"/>
        <w:adjustRightInd w:val="0"/>
        <w:ind w:left="0" w:firstLine="284"/>
        <w:jc w:val="both"/>
        <w:rPr>
          <w:rFonts w:ascii="Times New Roman" w:hAnsi="Times New Roman" w:cs="Times New Roman"/>
          <w:sz w:val="20"/>
          <w:szCs w:val="20"/>
        </w:rPr>
      </w:pPr>
      <w:r w:rsidRPr="00CE4F7B">
        <w:rPr>
          <w:rFonts w:ascii="Times New Roman" w:hAnsi="Times New Roman" w:cs="Times New Roman"/>
          <w:sz w:val="20"/>
          <w:szCs w:val="20"/>
        </w:rPr>
        <w:t xml:space="preserve">Metaveri </w:t>
      </w:r>
      <w:r w:rsidRPr="001B13EC">
        <w:rPr>
          <w:rFonts w:ascii="Times New Roman" w:hAnsi="Times New Roman" w:cs="Times New Roman"/>
          <w:sz w:val="20"/>
          <w:szCs w:val="20"/>
        </w:rPr>
        <w:t>toplama aracı üzerinden girilen Genel Erişimi Engelleyen Sınırlandırmalar (</w:t>
      </w:r>
      <w:proofErr w:type="gramStart"/>
      <w:r w:rsidRPr="001B13EC">
        <w:rPr>
          <w:rFonts w:ascii="Times New Roman" w:hAnsi="Times New Roman" w:cs="Times New Roman"/>
          <w:sz w:val="20"/>
          <w:szCs w:val="20"/>
        </w:rPr>
        <w:t>8.2</w:t>
      </w:r>
      <w:proofErr w:type="gramEnd"/>
      <w:r w:rsidRPr="001B13EC">
        <w:rPr>
          <w:rFonts w:ascii="Times New Roman" w:hAnsi="Times New Roman" w:cs="Times New Roman"/>
          <w:sz w:val="20"/>
          <w:szCs w:val="20"/>
        </w:rPr>
        <w:t xml:space="preserve">) elemanı, </w:t>
      </w:r>
      <w:proofErr w:type="spellStart"/>
      <w:r w:rsidRPr="001B13EC">
        <w:rPr>
          <w:rFonts w:ascii="Times New Roman" w:hAnsi="Times New Roman" w:cs="Times New Roman"/>
          <w:sz w:val="20"/>
          <w:szCs w:val="20"/>
        </w:rPr>
        <w:t>XML’e</w:t>
      </w:r>
      <w:proofErr w:type="spellEnd"/>
      <w:r w:rsidRPr="001B13EC">
        <w:rPr>
          <w:rFonts w:ascii="Times New Roman" w:hAnsi="Times New Roman" w:cs="Times New Roman"/>
          <w:sz w:val="20"/>
          <w:szCs w:val="20"/>
        </w:rPr>
        <w:t xml:space="preserve"> eksik </w:t>
      </w:r>
      <w:r w:rsidR="00623AF8" w:rsidRPr="001B13EC">
        <w:rPr>
          <w:rFonts w:ascii="Times New Roman" w:hAnsi="Times New Roman" w:cs="Times New Roman"/>
          <w:sz w:val="20"/>
          <w:szCs w:val="20"/>
        </w:rPr>
        <w:t>(</w:t>
      </w:r>
      <w:proofErr w:type="spellStart"/>
      <w:r w:rsidR="00623AF8" w:rsidRPr="001B13EC">
        <w:rPr>
          <w:rFonts w:ascii="Times New Roman" w:hAnsi="Times New Roman" w:cs="Times New Roman"/>
          <w:sz w:val="20"/>
          <w:szCs w:val="20"/>
        </w:rPr>
        <w:t>accessConstraints</w:t>
      </w:r>
      <w:proofErr w:type="spellEnd"/>
      <w:r w:rsidR="00623AF8" w:rsidRPr="001B13EC">
        <w:rPr>
          <w:rFonts w:ascii="Times New Roman" w:hAnsi="Times New Roman" w:cs="Times New Roman"/>
          <w:sz w:val="20"/>
          <w:szCs w:val="20"/>
        </w:rPr>
        <w:t xml:space="preserve"> = "</w:t>
      </w:r>
      <w:proofErr w:type="spellStart"/>
      <w:r w:rsidR="00623AF8" w:rsidRPr="001B13EC">
        <w:rPr>
          <w:rFonts w:ascii="Times New Roman" w:hAnsi="Times New Roman" w:cs="Times New Roman"/>
          <w:sz w:val="20"/>
          <w:szCs w:val="20"/>
        </w:rPr>
        <w:t>otherRestrictions</w:t>
      </w:r>
      <w:proofErr w:type="spellEnd"/>
      <w:r w:rsidR="00623AF8" w:rsidRPr="001B13EC">
        <w:rPr>
          <w:rFonts w:ascii="Times New Roman" w:hAnsi="Times New Roman" w:cs="Times New Roman"/>
          <w:sz w:val="20"/>
          <w:szCs w:val="20"/>
        </w:rPr>
        <w:t>" bilgisi yer alma</w:t>
      </w:r>
      <w:r w:rsidR="00CD275B" w:rsidRPr="001B13EC">
        <w:rPr>
          <w:rFonts w:ascii="Times New Roman" w:hAnsi="Times New Roman" w:cs="Times New Roman"/>
          <w:sz w:val="20"/>
          <w:szCs w:val="20"/>
        </w:rPr>
        <w:t>dığından</w:t>
      </w:r>
      <w:r w:rsidR="00623AF8" w:rsidRPr="001B13EC">
        <w:rPr>
          <w:rFonts w:ascii="Times New Roman" w:hAnsi="Times New Roman" w:cs="Times New Roman"/>
          <w:sz w:val="20"/>
          <w:szCs w:val="20"/>
        </w:rPr>
        <w:t xml:space="preserve">) </w:t>
      </w:r>
      <w:r w:rsidRPr="001B13EC">
        <w:rPr>
          <w:rFonts w:ascii="Times New Roman" w:hAnsi="Times New Roman" w:cs="Times New Roman"/>
          <w:sz w:val="20"/>
          <w:szCs w:val="20"/>
        </w:rPr>
        <w:t>aktarılmaktadır. Bu nedenle de doğrulama aracı tarafından hata mesajı gelmektedir.</w:t>
      </w:r>
    </w:p>
    <w:p w:rsidR="001B13EC" w:rsidRPr="001B13EC" w:rsidRDefault="00684753" w:rsidP="00696A6F">
      <w:pPr>
        <w:pStyle w:val="ListeParagraf"/>
        <w:numPr>
          <w:ilvl w:val="1"/>
          <w:numId w:val="38"/>
        </w:numPr>
        <w:tabs>
          <w:tab w:val="left" w:pos="567"/>
        </w:tabs>
        <w:autoSpaceDE w:val="0"/>
        <w:autoSpaceDN w:val="0"/>
        <w:adjustRightInd w:val="0"/>
        <w:ind w:left="0" w:firstLine="284"/>
        <w:jc w:val="both"/>
        <w:rPr>
          <w:rFonts w:ascii="Times New Roman" w:hAnsi="Times New Roman" w:cs="Times New Roman"/>
          <w:sz w:val="20"/>
          <w:szCs w:val="20"/>
        </w:rPr>
      </w:pPr>
      <w:r w:rsidRPr="001B13EC">
        <w:rPr>
          <w:rFonts w:ascii="Times New Roman" w:hAnsi="Times New Roman" w:cs="Times New Roman"/>
          <w:sz w:val="20"/>
          <w:szCs w:val="20"/>
        </w:rPr>
        <w:t>Metaveri aracı</w:t>
      </w:r>
      <w:r w:rsidR="001B13EC" w:rsidRPr="001B13EC">
        <w:rPr>
          <w:rFonts w:ascii="Times New Roman" w:hAnsi="Times New Roman" w:cs="Times New Roman"/>
          <w:sz w:val="20"/>
          <w:szCs w:val="20"/>
        </w:rPr>
        <w:t>,</w:t>
      </w:r>
      <w:r w:rsidRPr="001B13EC">
        <w:rPr>
          <w:rFonts w:ascii="Times New Roman" w:hAnsi="Times New Roman" w:cs="Times New Roman"/>
          <w:sz w:val="20"/>
          <w:szCs w:val="20"/>
        </w:rPr>
        <w:t xml:space="preserve"> </w:t>
      </w:r>
      <w:r w:rsidR="003518CD" w:rsidRPr="001B13EC">
        <w:rPr>
          <w:rFonts w:ascii="Times New Roman" w:hAnsi="Times New Roman" w:cs="Times New Roman"/>
          <w:sz w:val="20"/>
          <w:szCs w:val="20"/>
        </w:rPr>
        <w:t xml:space="preserve">Tablo 2'de yer alan </w:t>
      </w:r>
      <w:r w:rsidR="001B13EC" w:rsidRPr="001B13EC">
        <w:rPr>
          <w:rFonts w:ascii="Times New Roman" w:hAnsi="Times New Roman" w:cs="Times New Roman"/>
          <w:sz w:val="20"/>
          <w:szCs w:val="20"/>
        </w:rPr>
        <w:t xml:space="preserve">ve servisler için zorunlu olan </w:t>
      </w:r>
      <w:proofErr w:type="spellStart"/>
      <w:r w:rsidR="001B13EC" w:rsidRPr="001B13EC">
        <w:rPr>
          <w:rFonts w:ascii="Times New Roman" w:hAnsi="Times New Roman" w:cs="Times New Roman"/>
          <w:sz w:val="20"/>
          <w:szCs w:val="20"/>
        </w:rPr>
        <w:t>Verisetiyle</w:t>
      </w:r>
      <w:proofErr w:type="spellEnd"/>
      <w:r w:rsidR="001B13EC" w:rsidRPr="001B13EC">
        <w:rPr>
          <w:rFonts w:ascii="Times New Roman" w:hAnsi="Times New Roman" w:cs="Times New Roman"/>
          <w:sz w:val="20"/>
          <w:szCs w:val="20"/>
        </w:rPr>
        <w:t xml:space="preserve"> Bağlantı Tipi </w:t>
      </w:r>
      <w:r w:rsidR="003518CD" w:rsidRPr="001B13EC">
        <w:rPr>
          <w:rFonts w:ascii="Times New Roman" w:hAnsi="Times New Roman" w:cs="Times New Roman"/>
          <w:sz w:val="20"/>
          <w:szCs w:val="20"/>
        </w:rPr>
        <w:t>(</w:t>
      </w:r>
      <w:proofErr w:type="spellStart"/>
      <w:r w:rsidR="00937C6B" w:rsidRPr="001B13EC">
        <w:rPr>
          <w:rFonts w:ascii="Times New Roman" w:hAnsi="Times New Roman" w:cs="Times New Roman"/>
          <w:sz w:val="20"/>
          <w:szCs w:val="20"/>
        </w:rPr>
        <w:t>couplingT</w:t>
      </w:r>
      <w:r w:rsidRPr="001B13EC">
        <w:rPr>
          <w:rFonts w:ascii="Times New Roman" w:hAnsi="Times New Roman" w:cs="Times New Roman"/>
          <w:sz w:val="20"/>
          <w:szCs w:val="20"/>
        </w:rPr>
        <w:t>ype</w:t>
      </w:r>
      <w:proofErr w:type="spellEnd"/>
      <w:r w:rsidR="003518CD" w:rsidRPr="001B13EC">
        <w:rPr>
          <w:rFonts w:ascii="Times New Roman" w:hAnsi="Times New Roman" w:cs="Times New Roman"/>
          <w:sz w:val="20"/>
          <w:szCs w:val="20"/>
        </w:rPr>
        <w:t>)</w:t>
      </w:r>
      <w:r w:rsidRPr="001B13EC">
        <w:rPr>
          <w:rFonts w:ascii="Times New Roman" w:hAnsi="Times New Roman" w:cs="Times New Roman"/>
          <w:sz w:val="20"/>
          <w:szCs w:val="20"/>
        </w:rPr>
        <w:t xml:space="preserve"> ve</w:t>
      </w:r>
      <w:r w:rsidR="003518CD" w:rsidRPr="001B13EC">
        <w:rPr>
          <w:rFonts w:ascii="Times New Roman" w:hAnsi="Times New Roman" w:cs="Times New Roman"/>
          <w:sz w:val="20"/>
          <w:szCs w:val="20"/>
        </w:rPr>
        <w:t xml:space="preserve"> </w:t>
      </w:r>
      <w:r w:rsidR="001B13EC" w:rsidRPr="001B13EC">
        <w:rPr>
          <w:rFonts w:ascii="Times New Roman" w:hAnsi="Times New Roman" w:cs="Times New Roman"/>
          <w:sz w:val="20"/>
          <w:szCs w:val="20"/>
        </w:rPr>
        <w:t xml:space="preserve">İçerdiği İşlemler </w:t>
      </w:r>
      <w:r w:rsidR="003518CD" w:rsidRPr="001B13EC">
        <w:rPr>
          <w:rFonts w:ascii="Times New Roman" w:hAnsi="Times New Roman" w:cs="Times New Roman"/>
          <w:sz w:val="20"/>
          <w:szCs w:val="20"/>
        </w:rPr>
        <w:t>(</w:t>
      </w:r>
      <w:proofErr w:type="spellStart"/>
      <w:r w:rsidR="008E6293">
        <w:rPr>
          <w:rFonts w:ascii="Times New Roman" w:hAnsi="Times New Roman" w:cs="Times New Roman"/>
          <w:sz w:val="20"/>
          <w:szCs w:val="20"/>
        </w:rPr>
        <w:t>containsO</w:t>
      </w:r>
      <w:r w:rsidRPr="001B13EC">
        <w:rPr>
          <w:rFonts w:ascii="Times New Roman" w:hAnsi="Times New Roman" w:cs="Times New Roman"/>
          <w:sz w:val="20"/>
          <w:szCs w:val="20"/>
        </w:rPr>
        <w:t>perations</w:t>
      </w:r>
      <w:proofErr w:type="spellEnd"/>
      <w:r w:rsidR="003518CD" w:rsidRPr="001B13EC">
        <w:rPr>
          <w:rFonts w:ascii="Times New Roman" w:hAnsi="Times New Roman" w:cs="Times New Roman"/>
          <w:sz w:val="20"/>
          <w:szCs w:val="20"/>
        </w:rPr>
        <w:t>)</w:t>
      </w:r>
      <w:r w:rsidRPr="001B13EC">
        <w:rPr>
          <w:rFonts w:ascii="Times New Roman" w:hAnsi="Times New Roman" w:cs="Times New Roman"/>
          <w:sz w:val="20"/>
          <w:szCs w:val="20"/>
        </w:rPr>
        <w:t xml:space="preserve"> </w:t>
      </w:r>
      <w:proofErr w:type="spellStart"/>
      <w:r w:rsidR="00735388">
        <w:rPr>
          <w:rFonts w:ascii="Times New Roman" w:hAnsi="Times New Roman" w:cs="Times New Roman"/>
          <w:sz w:val="20"/>
          <w:szCs w:val="20"/>
        </w:rPr>
        <w:t>metaverilerini</w:t>
      </w:r>
      <w:proofErr w:type="spellEnd"/>
      <w:r w:rsidR="001B13EC" w:rsidRPr="001B13EC">
        <w:rPr>
          <w:rFonts w:ascii="Times New Roman" w:hAnsi="Times New Roman" w:cs="Times New Roman"/>
          <w:sz w:val="20"/>
          <w:szCs w:val="20"/>
        </w:rPr>
        <w:t>, varsayılan de</w:t>
      </w:r>
      <w:r w:rsidRPr="001B13EC">
        <w:rPr>
          <w:rFonts w:ascii="Times New Roman" w:hAnsi="Times New Roman" w:cs="Times New Roman"/>
          <w:sz w:val="20"/>
          <w:szCs w:val="20"/>
        </w:rPr>
        <w:t xml:space="preserve">ğerleri ile </w:t>
      </w:r>
      <w:r w:rsidR="001B13EC" w:rsidRPr="001B13EC">
        <w:rPr>
          <w:rFonts w:ascii="Times New Roman" w:hAnsi="Times New Roman" w:cs="Times New Roman"/>
          <w:sz w:val="20"/>
          <w:szCs w:val="20"/>
        </w:rPr>
        <w:t xml:space="preserve">birlikte </w:t>
      </w:r>
      <w:r w:rsidRPr="001B13EC">
        <w:rPr>
          <w:rFonts w:ascii="Times New Roman" w:hAnsi="Times New Roman" w:cs="Times New Roman"/>
          <w:sz w:val="20"/>
          <w:szCs w:val="20"/>
        </w:rPr>
        <w:t xml:space="preserve">XML </w:t>
      </w:r>
      <w:r w:rsidR="00735388">
        <w:rPr>
          <w:rFonts w:ascii="Times New Roman" w:hAnsi="Times New Roman" w:cs="Times New Roman"/>
          <w:sz w:val="20"/>
          <w:szCs w:val="20"/>
        </w:rPr>
        <w:t>dosyaya</w:t>
      </w:r>
      <w:r w:rsidRPr="001B13EC">
        <w:rPr>
          <w:rFonts w:ascii="Times New Roman" w:hAnsi="Times New Roman" w:cs="Times New Roman"/>
          <w:sz w:val="20"/>
          <w:szCs w:val="20"/>
        </w:rPr>
        <w:t xml:space="preserve"> aktar</w:t>
      </w:r>
      <w:r w:rsidR="001B13EC" w:rsidRPr="001B13EC">
        <w:rPr>
          <w:rFonts w:ascii="Times New Roman" w:hAnsi="Times New Roman" w:cs="Times New Roman"/>
          <w:sz w:val="20"/>
          <w:szCs w:val="20"/>
        </w:rPr>
        <w:t>mamaktadır.</w:t>
      </w:r>
    </w:p>
    <w:p w:rsidR="00CE4F7B" w:rsidRPr="00CE4F7B" w:rsidRDefault="00CE4F7B" w:rsidP="00696A6F">
      <w:pPr>
        <w:pStyle w:val="ListeParagraf"/>
        <w:numPr>
          <w:ilvl w:val="1"/>
          <w:numId w:val="38"/>
        </w:numPr>
        <w:autoSpaceDE w:val="0"/>
        <w:autoSpaceDN w:val="0"/>
        <w:adjustRightInd w:val="0"/>
        <w:ind w:left="0" w:firstLine="284"/>
        <w:jc w:val="both"/>
        <w:rPr>
          <w:rFonts w:ascii="Times New Roman" w:hAnsi="Times New Roman" w:cs="Times New Roman"/>
          <w:sz w:val="20"/>
          <w:szCs w:val="20"/>
        </w:rPr>
      </w:pPr>
      <w:r w:rsidRPr="001B13EC">
        <w:rPr>
          <w:rFonts w:ascii="Times New Roman" w:hAnsi="Times New Roman" w:cs="Times New Roman"/>
          <w:sz w:val="20"/>
          <w:szCs w:val="20"/>
        </w:rPr>
        <w:t>Doğrulama aracı, Tablo 2’de yer alan Veri Kalitesi Bilgisinin Kapsam Seviyesi ve Uygunluk Sonucunun Açıklaması metaveri elemanlarının kontrolünü gerçekleştirmekte ve bu elemanları sonuç XML metaveri dosyasında bulamaz ise, XML şema hatası vermektedir</w:t>
      </w:r>
      <w:r>
        <w:rPr>
          <w:rFonts w:ascii="Times New Roman" w:hAnsi="Times New Roman" w:cs="Times New Roman"/>
          <w:sz w:val="20"/>
          <w:szCs w:val="20"/>
        </w:rPr>
        <w:t xml:space="preserve">. Ancak </w:t>
      </w:r>
      <w:r w:rsidR="00990527">
        <w:rPr>
          <w:rFonts w:ascii="Times New Roman" w:hAnsi="Times New Roman" w:cs="Times New Roman"/>
          <w:sz w:val="20"/>
          <w:szCs w:val="20"/>
        </w:rPr>
        <w:t xml:space="preserve">aynı kontrolü Tablo </w:t>
      </w:r>
      <w:r w:rsidR="00ED6437">
        <w:rPr>
          <w:rFonts w:ascii="Times New Roman" w:hAnsi="Times New Roman" w:cs="Times New Roman"/>
          <w:sz w:val="20"/>
          <w:szCs w:val="20"/>
        </w:rPr>
        <w:t>2</w:t>
      </w:r>
      <w:r w:rsidR="00990527">
        <w:rPr>
          <w:rFonts w:ascii="Times New Roman" w:hAnsi="Times New Roman" w:cs="Times New Roman"/>
          <w:sz w:val="20"/>
          <w:szCs w:val="20"/>
        </w:rPr>
        <w:t xml:space="preserve">’de yer alan diğer iki eleman için gerçekleştirmemektedir. Ayrıca </w:t>
      </w:r>
      <w:r w:rsidRPr="00CE4F7B">
        <w:rPr>
          <w:rFonts w:ascii="Times New Roman" w:hAnsi="Times New Roman" w:cs="Times New Roman"/>
          <w:sz w:val="20"/>
          <w:szCs w:val="20"/>
        </w:rPr>
        <w:t xml:space="preserve">3. bölüm a maddesinde listelenen </w:t>
      </w:r>
      <w:r w:rsidR="00990527">
        <w:rPr>
          <w:rFonts w:ascii="Times New Roman" w:hAnsi="Times New Roman" w:cs="Times New Roman"/>
          <w:sz w:val="20"/>
          <w:szCs w:val="20"/>
        </w:rPr>
        <w:t xml:space="preserve">ve ISO standartlarına uyum için gerekli olan </w:t>
      </w:r>
      <w:r w:rsidRPr="00CE4F7B">
        <w:rPr>
          <w:rFonts w:ascii="Times New Roman" w:hAnsi="Times New Roman" w:cs="Times New Roman"/>
          <w:sz w:val="20"/>
          <w:szCs w:val="20"/>
        </w:rPr>
        <w:t>5 tane zorunlu elemanın varlığını</w:t>
      </w:r>
      <w:r w:rsidR="00990527">
        <w:rPr>
          <w:rFonts w:ascii="Times New Roman" w:hAnsi="Times New Roman" w:cs="Times New Roman"/>
          <w:sz w:val="20"/>
          <w:szCs w:val="20"/>
        </w:rPr>
        <w:t xml:space="preserve"> da</w:t>
      </w:r>
      <w:r w:rsidRPr="00CE4F7B">
        <w:rPr>
          <w:rFonts w:ascii="Times New Roman" w:hAnsi="Times New Roman" w:cs="Times New Roman"/>
          <w:sz w:val="20"/>
          <w:szCs w:val="20"/>
        </w:rPr>
        <w:t xml:space="preserve"> kontrol etmemektedir.</w:t>
      </w:r>
    </w:p>
    <w:p w:rsidR="00BB5FC7" w:rsidRPr="00647617" w:rsidRDefault="00BB5FC7" w:rsidP="00110F72">
      <w:pPr>
        <w:autoSpaceDE w:val="0"/>
        <w:autoSpaceDN w:val="0"/>
        <w:adjustRightInd w:val="0"/>
        <w:ind w:left="283"/>
        <w:jc w:val="both"/>
        <w:rPr>
          <w:rFonts w:ascii="Arial" w:hAnsi="Arial" w:cs="Arial"/>
        </w:rPr>
      </w:pPr>
    </w:p>
    <w:p w:rsidR="00110F72" w:rsidRPr="00647617" w:rsidRDefault="00647617" w:rsidP="00110F72">
      <w:pPr>
        <w:autoSpaceDE w:val="0"/>
        <w:autoSpaceDN w:val="0"/>
        <w:adjustRightInd w:val="0"/>
        <w:jc w:val="both"/>
        <w:rPr>
          <w:rFonts w:ascii="Arial" w:hAnsi="Arial" w:cs="Arial"/>
          <w:b/>
          <w:bCs/>
        </w:rPr>
      </w:pPr>
      <w:r w:rsidRPr="00647617">
        <w:rPr>
          <w:rFonts w:ascii="Arial" w:hAnsi="Arial" w:cs="Arial"/>
          <w:b/>
          <w:bCs/>
        </w:rPr>
        <w:t xml:space="preserve">5. </w:t>
      </w:r>
      <w:r w:rsidR="00CA7A5E">
        <w:rPr>
          <w:rFonts w:ascii="Arial" w:hAnsi="Arial" w:cs="Arial"/>
          <w:b/>
          <w:bCs/>
        </w:rPr>
        <w:t>Sonuç ve Öneriler</w:t>
      </w:r>
    </w:p>
    <w:p w:rsidR="00647617" w:rsidRDefault="00647617" w:rsidP="00110F72">
      <w:pPr>
        <w:autoSpaceDE w:val="0"/>
        <w:autoSpaceDN w:val="0"/>
        <w:adjustRightInd w:val="0"/>
        <w:jc w:val="both"/>
        <w:rPr>
          <w:rFonts w:ascii="Times New Roman" w:hAnsi="Times New Roman" w:cs="Times New Roman"/>
          <w:bCs/>
          <w:sz w:val="20"/>
          <w:szCs w:val="20"/>
        </w:rPr>
      </w:pPr>
    </w:p>
    <w:p w:rsidR="00ED6437" w:rsidRPr="004C5BD4" w:rsidRDefault="00647617" w:rsidP="00110F72">
      <w:pPr>
        <w:autoSpaceDE w:val="0"/>
        <w:autoSpaceDN w:val="0"/>
        <w:adjustRightInd w:val="0"/>
        <w:jc w:val="both"/>
        <w:rPr>
          <w:rFonts w:ascii="Times New Roman" w:hAnsi="Times New Roman" w:cs="Times New Roman"/>
          <w:b/>
          <w:bCs/>
          <w:sz w:val="20"/>
          <w:szCs w:val="20"/>
        </w:rPr>
      </w:pPr>
      <w:r>
        <w:rPr>
          <w:rFonts w:ascii="Times New Roman" w:hAnsi="Times New Roman" w:cs="Times New Roman"/>
          <w:bCs/>
          <w:sz w:val="20"/>
          <w:szCs w:val="20"/>
        </w:rPr>
        <w:t xml:space="preserve">Yukarıdaki bölümlerde anlatılanların ışığında; </w:t>
      </w:r>
      <w:proofErr w:type="spellStart"/>
      <w:r w:rsidRPr="00647617">
        <w:rPr>
          <w:rFonts w:ascii="Times New Roman" w:hAnsi="Times New Roman" w:cs="Times New Roman"/>
          <w:bCs/>
          <w:sz w:val="20"/>
          <w:szCs w:val="20"/>
        </w:rPr>
        <w:t>INSPIRE</w:t>
      </w:r>
      <w:r w:rsidR="00C82CDE">
        <w:rPr>
          <w:rFonts w:ascii="Times New Roman" w:hAnsi="Times New Roman" w:cs="Times New Roman"/>
          <w:bCs/>
          <w:sz w:val="20"/>
          <w:szCs w:val="20"/>
        </w:rPr>
        <w:t>'ı</w:t>
      </w:r>
      <w:proofErr w:type="spellEnd"/>
      <w:r w:rsidRPr="00647617">
        <w:rPr>
          <w:rFonts w:ascii="Times New Roman" w:hAnsi="Times New Roman" w:cs="Times New Roman"/>
          <w:bCs/>
          <w:sz w:val="20"/>
          <w:szCs w:val="20"/>
        </w:rPr>
        <w:t xml:space="preserve"> teme</w:t>
      </w:r>
      <w:r w:rsidR="00147558">
        <w:rPr>
          <w:rFonts w:ascii="Times New Roman" w:hAnsi="Times New Roman" w:cs="Times New Roman"/>
          <w:bCs/>
          <w:sz w:val="20"/>
          <w:szCs w:val="20"/>
        </w:rPr>
        <w:t>l ala</w:t>
      </w:r>
      <w:r w:rsidR="00C82CDE">
        <w:rPr>
          <w:rFonts w:ascii="Times New Roman" w:hAnsi="Times New Roman" w:cs="Times New Roman"/>
          <w:bCs/>
          <w:sz w:val="20"/>
          <w:szCs w:val="20"/>
        </w:rPr>
        <w:t>n</w:t>
      </w:r>
      <w:r w:rsidR="00147558">
        <w:rPr>
          <w:rFonts w:ascii="Times New Roman" w:hAnsi="Times New Roman" w:cs="Times New Roman"/>
          <w:bCs/>
          <w:sz w:val="20"/>
          <w:szCs w:val="20"/>
        </w:rPr>
        <w:t xml:space="preserve"> </w:t>
      </w:r>
      <w:r>
        <w:rPr>
          <w:rFonts w:ascii="Times New Roman" w:hAnsi="Times New Roman" w:cs="Times New Roman"/>
          <w:bCs/>
          <w:sz w:val="20"/>
          <w:szCs w:val="20"/>
        </w:rPr>
        <w:t>TUCBS için o</w:t>
      </w:r>
      <w:r>
        <w:rPr>
          <w:rFonts w:ascii="Times New Roman" w:hAnsi="Times New Roman" w:cs="Times New Roman"/>
          <w:sz w:val="20"/>
          <w:szCs w:val="20"/>
        </w:rPr>
        <w:t xml:space="preserve">luşturulacak </w:t>
      </w:r>
      <w:r w:rsidR="00E251E5">
        <w:rPr>
          <w:rFonts w:ascii="Times New Roman" w:hAnsi="Times New Roman" w:cs="Times New Roman"/>
          <w:sz w:val="20"/>
          <w:szCs w:val="20"/>
        </w:rPr>
        <w:t xml:space="preserve">servis </w:t>
      </w:r>
      <w:r>
        <w:rPr>
          <w:rFonts w:ascii="Times New Roman" w:hAnsi="Times New Roman" w:cs="Times New Roman"/>
          <w:sz w:val="20"/>
          <w:szCs w:val="20"/>
        </w:rPr>
        <w:t xml:space="preserve">metaveri </w:t>
      </w:r>
      <w:proofErr w:type="gramStart"/>
      <w:r>
        <w:rPr>
          <w:rFonts w:ascii="Times New Roman" w:hAnsi="Times New Roman" w:cs="Times New Roman"/>
          <w:sz w:val="20"/>
          <w:szCs w:val="20"/>
        </w:rPr>
        <w:t>profili</w:t>
      </w:r>
      <w:proofErr w:type="gramEnd"/>
      <w:r w:rsidR="00DB0268">
        <w:rPr>
          <w:rFonts w:ascii="Times New Roman" w:hAnsi="Times New Roman" w:cs="Times New Roman"/>
          <w:sz w:val="20"/>
          <w:szCs w:val="20"/>
        </w:rPr>
        <w:t xml:space="preserve"> ve kurulacak geoportal</w:t>
      </w:r>
      <w:r>
        <w:rPr>
          <w:rFonts w:ascii="Times New Roman" w:hAnsi="Times New Roman" w:cs="Times New Roman"/>
          <w:sz w:val="20"/>
          <w:szCs w:val="20"/>
        </w:rPr>
        <w:t xml:space="preserve"> i</w:t>
      </w:r>
      <w:r w:rsidR="00346C0D">
        <w:rPr>
          <w:rFonts w:ascii="Times New Roman" w:hAnsi="Times New Roman" w:cs="Times New Roman"/>
          <w:sz w:val="20"/>
          <w:szCs w:val="20"/>
        </w:rPr>
        <w:t xml:space="preserve">le ilgili olarak </w:t>
      </w:r>
      <w:r>
        <w:rPr>
          <w:rFonts w:ascii="Times New Roman" w:hAnsi="Times New Roman" w:cs="Times New Roman"/>
          <w:sz w:val="20"/>
          <w:szCs w:val="20"/>
        </w:rPr>
        <w:t xml:space="preserve">aşağıdaki </w:t>
      </w:r>
      <w:r w:rsidR="00DB0268">
        <w:rPr>
          <w:rFonts w:ascii="Times New Roman" w:hAnsi="Times New Roman" w:cs="Times New Roman"/>
          <w:sz w:val="20"/>
          <w:szCs w:val="20"/>
        </w:rPr>
        <w:t>bölümlerde</w:t>
      </w:r>
      <w:r>
        <w:rPr>
          <w:rFonts w:ascii="Times New Roman" w:hAnsi="Times New Roman" w:cs="Times New Roman"/>
          <w:sz w:val="20"/>
          <w:szCs w:val="20"/>
        </w:rPr>
        <w:t xml:space="preserve"> değerlendirmeler </w:t>
      </w:r>
      <w:r w:rsidR="00B42777">
        <w:rPr>
          <w:rFonts w:ascii="Times New Roman" w:hAnsi="Times New Roman" w:cs="Times New Roman"/>
          <w:sz w:val="20"/>
          <w:szCs w:val="20"/>
        </w:rPr>
        <w:t>de bul</w:t>
      </w:r>
      <w:r w:rsidR="00445B46">
        <w:rPr>
          <w:rFonts w:ascii="Times New Roman" w:hAnsi="Times New Roman" w:cs="Times New Roman"/>
          <w:sz w:val="20"/>
          <w:szCs w:val="20"/>
        </w:rPr>
        <w:t>unulmuştur. Bu değerlendirmeler</w:t>
      </w:r>
      <w:r w:rsidR="00B42777">
        <w:rPr>
          <w:rFonts w:ascii="Times New Roman" w:hAnsi="Times New Roman" w:cs="Times New Roman"/>
          <w:sz w:val="20"/>
          <w:szCs w:val="20"/>
        </w:rPr>
        <w:t xml:space="preserve"> </w:t>
      </w:r>
      <w:r w:rsidR="00445B46">
        <w:rPr>
          <w:rFonts w:ascii="Times New Roman" w:hAnsi="Times New Roman" w:cs="Times New Roman"/>
          <w:sz w:val="20"/>
          <w:szCs w:val="20"/>
        </w:rPr>
        <w:t xml:space="preserve">dikkate alındığı zaman </w:t>
      </w:r>
      <w:r w:rsidR="00B42777">
        <w:rPr>
          <w:rFonts w:ascii="Times New Roman" w:hAnsi="Times New Roman" w:cs="Times New Roman"/>
          <w:sz w:val="20"/>
          <w:szCs w:val="20"/>
        </w:rPr>
        <w:t xml:space="preserve">elde edilecek olan XML formatındaki </w:t>
      </w:r>
      <w:r w:rsidR="00B42777" w:rsidRPr="004C5BD4">
        <w:rPr>
          <w:rFonts w:ascii="Times New Roman" w:hAnsi="Times New Roman" w:cs="Times New Roman"/>
          <w:sz w:val="20"/>
          <w:szCs w:val="20"/>
        </w:rPr>
        <w:t>me</w:t>
      </w:r>
      <w:r w:rsidR="00313E73">
        <w:rPr>
          <w:rFonts w:ascii="Times New Roman" w:hAnsi="Times New Roman" w:cs="Times New Roman"/>
          <w:sz w:val="20"/>
          <w:szCs w:val="20"/>
        </w:rPr>
        <w:t xml:space="preserve">taveri dosyası, sadece bölüm </w:t>
      </w:r>
      <w:proofErr w:type="gramStart"/>
      <w:r w:rsidR="00313E73">
        <w:rPr>
          <w:rFonts w:ascii="Times New Roman" w:hAnsi="Times New Roman" w:cs="Times New Roman"/>
          <w:sz w:val="20"/>
          <w:szCs w:val="20"/>
        </w:rPr>
        <w:t>5.1</w:t>
      </w:r>
      <w:r w:rsidR="00B42777" w:rsidRPr="004C5BD4">
        <w:rPr>
          <w:rFonts w:ascii="Times New Roman" w:hAnsi="Times New Roman" w:cs="Times New Roman"/>
          <w:sz w:val="20"/>
          <w:szCs w:val="20"/>
        </w:rPr>
        <w:t>'de</w:t>
      </w:r>
      <w:proofErr w:type="gramEnd"/>
      <w:r w:rsidR="00B42777" w:rsidRPr="004C5BD4">
        <w:rPr>
          <w:rFonts w:ascii="Times New Roman" w:hAnsi="Times New Roman" w:cs="Times New Roman"/>
          <w:sz w:val="20"/>
          <w:szCs w:val="20"/>
        </w:rPr>
        <w:t xml:space="preserve"> yer alan ç ve g maddelerinde </w:t>
      </w:r>
      <w:r w:rsidR="008B0DF9" w:rsidRPr="004C5BD4">
        <w:rPr>
          <w:rFonts w:ascii="Times New Roman" w:hAnsi="Times New Roman" w:cs="Times New Roman"/>
          <w:sz w:val="20"/>
          <w:szCs w:val="20"/>
        </w:rPr>
        <w:t>önerilen</w:t>
      </w:r>
      <w:r w:rsidR="00B42777" w:rsidRPr="004C5BD4">
        <w:rPr>
          <w:rFonts w:ascii="Times New Roman" w:hAnsi="Times New Roman" w:cs="Times New Roman"/>
          <w:sz w:val="20"/>
          <w:szCs w:val="20"/>
        </w:rPr>
        <w:t xml:space="preserve"> değişiklikler dışında INSPIRE uyumlu olmaya devam edecektir</w:t>
      </w:r>
      <w:r w:rsidR="004C5BD4" w:rsidRPr="004C5BD4">
        <w:rPr>
          <w:rFonts w:ascii="Times New Roman" w:hAnsi="Times New Roman" w:cs="Times New Roman"/>
          <w:bCs/>
          <w:sz w:val="20"/>
          <w:szCs w:val="20"/>
        </w:rPr>
        <w:t>.</w:t>
      </w:r>
      <w:r w:rsidR="001A3527">
        <w:rPr>
          <w:rFonts w:ascii="Times New Roman" w:hAnsi="Times New Roman" w:cs="Times New Roman"/>
          <w:bCs/>
          <w:sz w:val="20"/>
          <w:szCs w:val="20"/>
        </w:rPr>
        <w:t xml:space="preserve"> Bu farklılıklar hazırlanacak bir ara program vasıtasıyla </w:t>
      </w:r>
      <w:r w:rsidR="00F91A41">
        <w:rPr>
          <w:rFonts w:ascii="Times New Roman" w:hAnsi="Times New Roman" w:cs="Times New Roman"/>
          <w:bCs/>
          <w:sz w:val="20"/>
          <w:szCs w:val="20"/>
        </w:rPr>
        <w:t xml:space="preserve">değiştirilerek, </w:t>
      </w:r>
      <w:proofErr w:type="spellStart"/>
      <w:r w:rsidR="00F91A41">
        <w:rPr>
          <w:rFonts w:ascii="Times New Roman" w:hAnsi="Times New Roman" w:cs="Times New Roman"/>
          <w:bCs/>
          <w:sz w:val="20"/>
          <w:szCs w:val="20"/>
        </w:rPr>
        <w:t>INSPIRE</w:t>
      </w:r>
      <w:r w:rsidR="00260DB5">
        <w:rPr>
          <w:rFonts w:ascii="Times New Roman" w:hAnsi="Times New Roman" w:cs="Times New Roman"/>
          <w:bCs/>
          <w:sz w:val="20"/>
          <w:szCs w:val="20"/>
        </w:rPr>
        <w:t>’a</w:t>
      </w:r>
      <w:proofErr w:type="spellEnd"/>
      <w:r w:rsidR="00260DB5">
        <w:rPr>
          <w:rFonts w:ascii="Times New Roman" w:hAnsi="Times New Roman" w:cs="Times New Roman"/>
          <w:bCs/>
          <w:sz w:val="20"/>
          <w:szCs w:val="20"/>
        </w:rPr>
        <w:t xml:space="preserve"> tam</w:t>
      </w:r>
      <w:r w:rsidR="00F91A41">
        <w:rPr>
          <w:rFonts w:ascii="Times New Roman" w:hAnsi="Times New Roman" w:cs="Times New Roman"/>
          <w:bCs/>
          <w:sz w:val="20"/>
          <w:szCs w:val="20"/>
        </w:rPr>
        <w:t xml:space="preserve"> uyumlu bir XML </w:t>
      </w:r>
      <w:r w:rsidR="00260DB5">
        <w:rPr>
          <w:rFonts w:ascii="Times New Roman" w:hAnsi="Times New Roman" w:cs="Times New Roman"/>
          <w:bCs/>
          <w:sz w:val="20"/>
          <w:szCs w:val="20"/>
        </w:rPr>
        <w:t>m</w:t>
      </w:r>
      <w:r w:rsidR="00F91A41">
        <w:rPr>
          <w:rFonts w:ascii="Times New Roman" w:hAnsi="Times New Roman" w:cs="Times New Roman"/>
          <w:bCs/>
          <w:sz w:val="20"/>
          <w:szCs w:val="20"/>
        </w:rPr>
        <w:t>etaveri dosyası elde edilebilir.</w:t>
      </w:r>
    </w:p>
    <w:p w:rsidR="00ED6437" w:rsidRPr="00647617" w:rsidRDefault="00ED6437" w:rsidP="00110F72">
      <w:pPr>
        <w:autoSpaceDE w:val="0"/>
        <w:autoSpaceDN w:val="0"/>
        <w:adjustRightInd w:val="0"/>
        <w:jc w:val="both"/>
        <w:rPr>
          <w:rFonts w:ascii="Times New Roman" w:hAnsi="Times New Roman" w:cs="Times New Roman"/>
          <w:b/>
          <w:bCs/>
        </w:rPr>
      </w:pPr>
    </w:p>
    <w:p w:rsidR="00916CB8" w:rsidRDefault="00647617" w:rsidP="00916CB8">
      <w:pPr>
        <w:autoSpaceDE w:val="0"/>
        <w:autoSpaceDN w:val="0"/>
        <w:adjustRightInd w:val="0"/>
        <w:jc w:val="both"/>
        <w:rPr>
          <w:rFonts w:ascii="Arial" w:hAnsi="Arial" w:cs="Arial"/>
          <w:b/>
          <w:bCs/>
        </w:rPr>
      </w:pPr>
      <w:r w:rsidRPr="00541E94">
        <w:rPr>
          <w:rFonts w:ascii="Arial" w:hAnsi="Arial" w:cs="Arial"/>
          <w:b/>
          <w:bCs/>
        </w:rPr>
        <w:t xml:space="preserve">5.1 </w:t>
      </w:r>
      <w:r w:rsidR="00C82CDE">
        <w:rPr>
          <w:rFonts w:ascii="Arial" w:hAnsi="Arial" w:cs="Arial"/>
          <w:b/>
          <w:bCs/>
        </w:rPr>
        <w:t>INSPIRE Metaveri Modelinde Yapılması Gereken Değişiklikler</w:t>
      </w:r>
    </w:p>
    <w:p w:rsidR="00916CB8" w:rsidRDefault="00916CB8" w:rsidP="00916CB8">
      <w:pPr>
        <w:autoSpaceDE w:val="0"/>
        <w:autoSpaceDN w:val="0"/>
        <w:adjustRightInd w:val="0"/>
        <w:jc w:val="both"/>
        <w:rPr>
          <w:rFonts w:ascii="Arial" w:hAnsi="Arial" w:cs="Arial"/>
          <w:b/>
          <w:bCs/>
        </w:rPr>
      </w:pPr>
    </w:p>
    <w:p w:rsidR="006433BB" w:rsidRPr="00916CB8" w:rsidRDefault="006433BB" w:rsidP="00916CB8">
      <w:pPr>
        <w:autoSpaceDE w:val="0"/>
        <w:autoSpaceDN w:val="0"/>
        <w:adjustRightInd w:val="0"/>
        <w:jc w:val="both"/>
        <w:rPr>
          <w:rFonts w:ascii="Arial" w:hAnsi="Arial" w:cs="Arial"/>
          <w:b/>
          <w:bCs/>
        </w:rPr>
      </w:pPr>
      <w:r w:rsidRPr="006433BB">
        <w:rPr>
          <w:rFonts w:ascii="Times New Roman" w:hAnsi="Times New Roman" w:cs="Times New Roman"/>
          <w:sz w:val="20"/>
          <w:szCs w:val="20"/>
        </w:rPr>
        <w:t>INSPIRE metaveri modeli</w:t>
      </w:r>
      <w:r>
        <w:rPr>
          <w:rFonts w:ascii="Times New Roman" w:hAnsi="Times New Roman" w:cs="Times New Roman"/>
          <w:sz w:val="20"/>
          <w:szCs w:val="20"/>
        </w:rPr>
        <w:t>ndeki mevcut elemanlar,</w:t>
      </w:r>
      <w:r w:rsidRPr="006433BB">
        <w:rPr>
          <w:rFonts w:ascii="Times New Roman" w:hAnsi="Times New Roman" w:cs="Times New Roman"/>
          <w:sz w:val="20"/>
          <w:szCs w:val="20"/>
        </w:rPr>
        <w:t xml:space="preserve"> bu eleman</w:t>
      </w:r>
      <w:r>
        <w:rPr>
          <w:rFonts w:ascii="Times New Roman" w:hAnsi="Times New Roman" w:cs="Times New Roman"/>
          <w:sz w:val="20"/>
          <w:szCs w:val="20"/>
        </w:rPr>
        <w:t>lar için tanımlanmış kısıtlar ve</w:t>
      </w:r>
      <w:r w:rsidRPr="006433BB">
        <w:rPr>
          <w:rFonts w:ascii="Times New Roman" w:hAnsi="Times New Roman" w:cs="Times New Roman"/>
          <w:sz w:val="20"/>
          <w:szCs w:val="20"/>
        </w:rPr>
        <w:t xml:space="preserve"> değer kümeleri</w:t>
      </w:r>
      <w:r>
        <w:rPr>
          <w:rFonts w:ascii="Times New Roman" w:hAnsi="Times New Roman" w:cs="Times New Roman"/>
          <w:sz w:val="20"/>
          <w:szCs w:val="20"/>
        </w:rPr>
        <w:t xml:space="preserve"> ile ISO standartları</w:t>
      </w:r>
      <w:r w:rsidRPr="006433BB">
        <w:rPr>
          <w:rFonts w:ascii="Times New Roman" w:hAnsi="Times New Roman" w:cs="Times New Roman"/>
          <w:sz w:val="20"/>
          <w:szCs w:val="20"/>
        </w:rPr>
        <w:t xml:space="preserve"> dikkate alındığında, aşağıda sıralanan değişiklik ve geliştirmelerin yapılması </w:t>
      </w:r>
      <w:r>
        <w:rPr>
          <w:rFonts w:ascii="Times New Roman" w:hAnsi="Times New Roman" w:cs="Times New Roman"/>
          <w:sz w:val="20"/>
          <w:szCs w:val="20"/>
        </w:rPr>
        <w:t>gerektiği sonucuna varılmıştır:</w:t>
      </w:r>
    </w:p>
    <w:p w:rsidR="006433BB" w:rsidRPr="006433BB" w:rsidRDefault="00265AED" w:rsidP="00916CB8">
      <w:pPr>
        <w:pStyle w:val="ListeParagraf"/>
        <w:numPr>
          <w:ilvl w:val="1"/>
          <w:numId w:val="29"/>
        </w:numPr>
        <w:tabs>
          <w:tab w:val="left" w:pos="284"/>
          <w:tab w:val="left" w:pos="567"/>
        </w:tabs>
        <w:autoSpaceDE w:val="0"/>
        <w:autoSpaceDN w:val="0"/>
        <w:adjustRightInd w:val="0"/>
        <w:ind w:left="0" w:firstLine="284"/>
        <w:jc w:val="both"/>
        <w:rPr>
          <w:rFonts w:ascii="Times New Roman" w:hAnsi="Times New Roman" w:cs="Times New Roman"/>
          <w:bCs/>
          <w:sz w:val="20"/>
          <w:szCs w:val="20"/>
        </w:rPr>
      </w:pPr>
      <w:r w:rsidRPr="0028275E">
        <w:rPr>
          <w:rFonts w:ascii="Times New Roman" w:hAnsi="Times New Roman" w:cs="Times New Roman"/>
          <w:sz w:val="20"/>
          <w:szCs w:val="20"/>
        </w:rPr>
        <w:t>Servise Online Erişim Adresi</w:t>
      </w:r>
      <w:r>
        <w:rPr>
          <w:rFonts w:ascii="Times New Roman" w:hAnsi="Times New Roman" w:cs="Times New Roman"/>
          <w:sz w:val="20"/>
          <w:szCs w:val="20"/>
        </w:rPr>
        <w:t xml:space="preserve"> (</w:t>
      </w:r>
      <w:proofErr w:type="gramStart"/>
      <w:r>
        <w:rPr>
          <w:rFonts w:ascii="Times New Roman" w:hAnsi="Times New Roman" w:cs="Times New Roman"/>
          <w:sz w:val="20"/>
          <w:szCs w:val="20"/>
        </w:rPr>
        <w:t>1.4</w:t>
      </w:r>
      <w:proofErr w:type="gramEnd"/>
      <w:r>
        <w:rPr>
          <w:rFonts w:ascii="Times New Roman" w:hAnsi="Times New Roman" w:cs="Times New Roman"/>
          <w:sz w:val="20"/>
          <w:szCs w:val="20"/>
        </w:rPr>
        <w:t xml:space="preserve">) elemanı koşullu yerine zorunlu </w:t>
      </w:r>
      <w:r w:rsidR="0086179D">
        <w:rPr>
          <w:rFonts w:ascii="Times New Roman" w:hAnsi="Times New Roman" w:cs="Times New Roman"/>
          <w:sz w:val="20"/>
          <w:szCs w:val="20"/>
        </w:rPr>
        <w:t>yapılarak, web servisin URL adresi veya servisle ilgili daha fazla bilgiye ulaşılabilecek bir link adresi mutlaka sağlanmalıdır.</w:t>
      </w:r>
    </w:p>
    <w:p w:rsidR="00110F72" w:rsidRPr="000E3EFF" w:rsidRDefault="00C82CDE" w:rsidP="00916CB8">
      <w:pPr>
        <w:pStyle w:val="ListeParagraf"/>
        <w:numPr>
          <w:ilvl w:val="1"/>
          <w:numId w:val="29"/>
        </w:numPr>
        <w:tabs>
          <w:tab w:val="left" w:pos="284"/>
          <w:tab w:val="left" w:pos="567"/>
        </w:tabs>
        <w:autoSpaceDE w:val="0"/>
        <w:autoSpaceDN w:val="0"/>
        <w:adjustRightInd w:val="0"/>
        <w:ind w:left="0" w:firstLine="284"/>
        <w:jc w:val="both"/>
        <w:rPr>
          <w:rFonts w:ascii="Times New Roman" w:hAnsi="Times New Roman" w:cs="Times New Roman"/>
          <w:sz w:val="20"/>
          <w:szCs w:val="20"/>
        </w:rPr>
      </w:pPr>
      <w:r w:rsidRPr="006433BB">
        <w:rPr>
          <w:rFonts w:ascii="Times New Roman" w:hAnsi="Times New Roman" w:cs="Times New Roman"/>
          <w:sz w:val="20"/>
          <w:szCs w:val="20"/>
        </w:rPr>
        <w:t xml:space="preserve">ISO </w:t>
      </w:r>
      <w:r w:rsidRPr="000E3EFF">
        <w:rPr>
          <w:rFonts w:ascii="Times New Roman" w:hAnsi="Times New Roman" w:cs="Times New Roman"/>
          <w:sz w:val="20"/>
          <w:szCs w:val="20"/>
        </w:rPr>
        <w:t>19115'de yer alan tanımlar incelendiğinde, Erişim ve Kullanım ile İlgili Şartların (</w:t>
      </w:r>
      <w:proofErr w:type="gramStart"/>
      <w:r w:rsidRPr="000E3EFF">
        <w:rPr>
          <w:rFonts w:ascii="Times New Roman" w:hAnsi="Times New Roman" w:cs="Times New Roman"/>
          <w:sz w:val="20"/>
          <w:szCs w:val="20"/>
        </w:rPr>
        <w:t>8.1</w:t>
      </w:r>
      <w:proofErr w:type="gramEnd"/>
      <w:r w:rsidRPr="000E3EFF">
        <w:rPr>
          <w:rFonts w:ascii="Times New Roman" w:hAnsi="Times New Roman" w:cs="Times New Roman"/>
          <w:sz w:val="20"/>
          <w:szCs w:val="20"/>
        </w:rPr>
        <w:t>) ifadesi için en uygun olan ISO elemanının MD_</w:t>
      </w:r>
      <w:proofErr w:type="spellStart"/>
      <w:r w:rsidRPr="000E3EFF">
        <w:rPr>
          <w:rFonts w:ascii="Times New Roman" w:hAnsi="Times New Roman" w:cs="Times New Roman"/>
          <w:sz w:val="20"/>
          <w:szCs w:val="20"/>
        </w:rPr>
        <w:t>LegalConstraints</w:t>
      </w:r>
      <w:proofErr w:type="spellEnd"/>
      <w:r w:rsidRPr="000E3EFF">
        <w:rPr>
          <w:rFonts w:ascii="Times New Roman" w:hAnsi="Times New Roman" w:cs="Times New Roman"/>
          <w:sz w:val="20"/>
          <w:szCs w:val="20"/>
        </w:rPr>
        <w:t xml:space="preserve"> sınıfı altında yer alan </w:t>
      </w:r>
      <w:proofErr w:type="spellStart"/>
      <w:r w:rsidRPr="000E3EFF">
        <w:rPr>
          <w:rFonts w:ascii="Times New Roman" w:hAnsi="Times New Roman" w:cs="Times New Roman"/>
          <w:sz w:val="20"/>
          <w:szCs w:val="20"/>
        </w:rPr>
        <w:t>useLimitation</w:t>
      </w:r>
      <w:proofErr w:type="spellEnd"/>
      <w:r w:rsidRPr="000E3EFF">
        <w:rPr>
          <w:rFonts w:ascii="Times New Roman" w:hAnsi="Times New Roman" w:cs="Times New Roman"/>
          <w:sz w:val="20"/>
          <w:szCs w:val="20"/>
        </w:rPr>
        <w:t xml:space="preserve"> elemanı olduğu görülmektedir Bu nedenle </w:t>
      </w:r>
      <w:r w:rsidR="00110F72" w:rsidRPr="000E3EFF">
        <w:rPr>
          <w:rFonts w:ascii="Times New Roman" w:hAnsi="Times New Roman" w:cs="Times New Roman"/>
          <w:sz w:val="20"/>
          <w:szCs w:val="20"/>
        </w:rPr>
        <w:t xml:space="preserve">Erişim ve Kullanım ile İlgili Şartlar </w:t>
      </w:r>
      <w:proofErr w:type="spellStart"/>
      <w:r w:rsidRPr="000E3EFF">
        <w:rPr>
          <w:rFonts w:ascii="Times New Roman" w:hAnsi="Times New Roman" w:cs="Times New Roman"/>
          <w:sz w:val="20"/>
          <w:szCs w:val="20"/>
        </w:rPr>
        <w:t>metaverisi</w:t>
      </w:r>
      <w:proofErr w:type="spellEnd"/>
      <w:r w:rsidRPr="000E3EFF">
        <w:rPr>
          <w:rFonts w:ascii="Times New Roman" w:hAnsi="Times New Roman" w:cs="Times New Roman"/>
          <w:sz w:val="20"/>
          <w:szCs w:val="20"/>
        </w:rPr>
        <w:t xml:space="preserve"> için sadece MD_</w:t>
      </w:r>
      <w:proofErr w:type="spellStart"/>
      <w:r w:rsidRPr="000E3EFF">
        <w:rPr>
          <w:rFonts w:ascii="Times New Roman" w:hAnsi="Times New Roman" w:cs="Times New Roman"/>
          <w:sz w:val="20"/>
          <w:szCs w:val="20"/>
        </w:rPr>
        <w:t>LegalConstraints</w:t>
      </w:r>
      <w:proofErr w:type="spellEnd"/>
      <w:r w:rsidRPr="000E3EFF">
        <w:rPr>
          <w:rFonts w:ascii="Times New Roman" w:hAnsi="Times New Roman" w:cs="Times New Roman"/>
          <w:sz w:val="20"/>
          <w:szCs w:val="20"/>
        </w:rPr>
        <w:t xml:space="preserve"> </w:t>
      </w:r>
      <w:r w:rsidR="003027A3" w:rsidRPr="000E3EFF">
        <w:rPr>
          <w:rFonts w:ascii="Times New Roman" w:hAnsi="Times New Roman" w:cs="Times New Roman"/>
          <w:sz w:val="20"/>
          <w:szCs w:val="20"/>
        </w:rPr>
        <w:t>sınıfı kullanılmalıdır.</w:t>
      </w:r>
    </w:p>
    <w:p w:rsidR="00582BBA" w:rsidRPr="000E3EFF" w:rsidRDefault="003027A3" w:rsidP="00916CB8">
      <w:pPr>
        <w:pStyle w:val="ListeParagraf"/>
        <w:numPr>
          <w:ilvl w:val="1"/>
          <w:numId w:val="29"/>
        </w:numPr>
        <w:tabs>
          <w:tab w:val="left" w:pos="284"/>
          <w:tab w:val="left" w:pos="567"/>
        </w:tabs>
        <w:autoSpaceDE w:val="0"/>
        <w:autoSpaceDN w:val="0"/>
        <w:adjustRightInd w:val="0"/>
        <w:ind w:left="0" w:firstLine="284"/>
        <w:jc w:val="both"/>
        <w:rPr>
          <w:rFonts w:ascii="Times New Roman" w:hAnsi="Times New Roman" w:cs="Times New Roman"/>
          <w:sz w:val="20"/>
          <w:szCs w:val="20"/>
        </w:rPr>
      </w:pPr>
      <w:r w:rsidRPr="000E3EFF">
        <w:rPr>
          <w:rFonts w:ascii="Times New Roman" w:hAnsi="Times New Roman" w:cs="Times New Roman"/>
          <w:sz w:val="20"/>
          <w:szCs w:val="20"/>
        </w:rPr>
        <w:t xml:space="preserve">INSPIRE modelinde yer alan </w:t>
      </w:r>
      <w:r w:rsidR="00D96845">
        <w:rPr>
          <w:rFonts w:ascii="Times New Roman" w:hAnsi="Times New Roman" w:cs="Times New Roman"/>
          <w:sz w:val="20"/>
          <w:szCs w:val="20"/>
        </w:rPr>
        <w:t xml:space="preserve">Servise </w:t>
      </w:r>
      <w:r w:rsidR="00110F72" w:rsidRPr="000E3EFF">
        <w:rPr>
          <w:rFonts w:ascii="Times New Roman" w:hAnsi="Times New Roman" w:cs="Times New Roman"/>
          <w:sz w:val="20"/>
          <w:szCs w:val="20"/>
        </w:rPr>
        <w:t xml:space="preserve">Bağlı </w:t>
      </w:r>
      <w:proofErr w:type="spellStart"/>
      <w:r w:rsidR="00110F72" w:rsidRPr="000E3EFF">
        <w:rPr>
          <w:rFonts w:ascii="Times New Roman" w:hAnsi="Times New Roman" w:cs="Times New Roman"/>
          <w:sz w:val="20"/>
          <w:szCs w:val="20"/>
        </w:rPr>
        <w:t>Veriseti</w:t>
      </w:r>
      <w:proofErr w:type="spellEnd"/>
      <w:r w:rsidR="00110F72" w:rsidRPr="000E3EFF">
        <w:rPr>
          <w:rFonts w:ascii="Times New Roman" w:hAnsi="Times New Roman" w:cs="Times New Roman"/>
          <w:sz w:val="20"/>
          <w:szCs w:val="20"/>
        </w:rPr>
        <w:t xml:space="preserve"> (</w:t>
      </w:r>
      <w:proofErr w:type="gramStart"/>
      <w:r w:rsidR="00110F72" w:rsidRPr="000E3EFF">
        <w:rPr>
          <w:rFonts w:ascii="Times New Roman" w:hAnsi="Times New Roman" w:cs="Times New Roman"/>
          <w:sz w:val="20"/>
          <w:szCs w:val="20"/>
        </w:rPr>
        <w:t>1.6</w:t>
      </w:r>
      <w:proofErr w:type="gramEnd"/>
      <w:r w:rsidR="00110F72" w:rsidRPr="000E3EFF">
        <w:rPr>
          <w:rFonts w:ascii="Times New Roman" w:hAnsi="Times New Roman" w:cs="Times New Roman"/>
          <w:sz w:val="20"/>
          <w:szCs w:val="20"/>
        </w:rPr>
        <w:t xml:space="preserve">, </w:t>
      </w:r>
      <w:proofErr w:type="spellStart"/>
      <w:r w:rsidR="00110F72" w:rsidRPr="000E3EFF">
        <w:rPr>
          <w:rFonts w:ascii="Times New Roman" w:hAnsi="Times New Roman" w:cs="Times New Roman"/>
          <w:sz w:val="20"/>
          <w:szCs w:val="20"/>
        </w:rPr>
        <w:t>coupledResource</w:t>
      </w:r>
      <w:proofErr w:type="spellEnd"/>
      <w:r w:rsidR="00110F72" w:rsidRPr="000E3EFF">
        <w:rPr>
          <w:rFonts w:ascii="Times New Roman" w:hAnsi="Times New Roman" w:cs="Times New Roman"/>
          <w:sz w:val="20"/>
          <w:szCs w:val="20"/>
        </w:rPr>
        <w:t xml:space="preserve">) </w:t>
      </w:r>
      <w:r w:rsidR="00D65140">
        <w:rPr>
          <w:rFonts w:ascii="Times New Roman" w:hAnsi="Times New Roman" w:cs="Times New Roman"/>
          <w:sz w:val="20"/>
          <w:szCs w:val="20"/>
        </w:rPr>
        <w:t xml:space="preserve">metaveri </w:t>
      </w:r>
      <w:r w:rsidR="00110F72" w:rsidRPr="000E3EFF">
        <w:rPr>
          <w:rFonts w:ascii="Times New Roman" w:hAnsi="Times New Roman" w:cs="Times New Roman"/>
          <w:sz w:val="20"/>
          <w:szCs w:val="20"/>
        </w:rPr>
        <w:t xml:space="preserve">elemanının ismi, </w:t>
      </w:r>
      <w:r w:rsidR="00D96845">
        <w:rPr>
          <w:rFonts w:ascii="Times New Roman" w:hAnsi="Times New Roman" w:cs="Times New Roman"/>
          <w:sz w:val="20"/>
          <w:szCs w:val="20"/>
        </w:rPr>
        <w:t xml:space="preserve">olası bir anlam karışıklığını önlemek üzere, </w:t>
      </w:r>
      <w:r w:rsidR="00110F72" w:rsidRPr="000E3EFF">
        <w:rPr>
          <w:rFonts w:ascii="Times New Roman" w:hAnsi="Times New Roman" w:cs="Times New Roman"/>
          <w:sz w:val="20"/>
          <w:szCs w:val="20"/>
        </w:rPr>
        <w:t xml:space="preserve">Servisin Sunduğu </w:t>
      </w:r>
      <w:proofErr w:type="spellStart"/>
      <w:r w:rsidR="00110F72" w:rsidRPr="000E3EFF">
        <w:rPr>
          <w:rFonts w:ascii="Times New Roman" w:hAnsi="Times New Roman" w:cs="Times New Roman"/>
          <w:sz w:val="20"/>
          <w:szCs w:val="20"/>
        </w:rPr>
        <w:t>Veriseti</w:t>
      </w:r>
      <w:proofErr w:type="spellEnd"/>
      <w:r w:rsidR="00110F72" w:rsidRPr="000E3EFF">
        <w:rPr>
          <w:rFonts w:ascii="Times New Roman" w:hAnsi="Times New Roman" w:cs="Times New Roman"/>
          <w:sz w:val="20"/>
          <w:szCs w:val="20"/>
        </w:rPr>
        <w:t xml:space="preserve"> (</w:t>
      </w:r>
      <w:proofErr w:type="spellStart"/>
      <w:r w:rsidR="00110F72" w:rsidRPr="000E3EFF">
        <w:rPr>
          <w:rFonts w:ascii="Times New Roman" w:hAnsi="Times New Roman" w:cs="Times New Roman"/>
          <w:sz w:val="20"/>
          <w:szCs w:val="20"/>
        </w:rPr>
        <w:t>Dataset</w:t>
      </w:r>
      <w:proofErr w:type="spellEnd"/>
      <w:r w:rsidR="00110F72" w:rsidRPr="000E3EFF">
        <w:rPr>
          <w:rFonts w:ascii="Times New Roman" w:hAnsi="Times New Roman" w:cs="Times New Roman"/>
          <w:sz w:val="20"/>
          <w:szCs w:val="20"/>
        </w:rPr>
        <w:t xml:space="preserve"> </w:t>
      </w:r>
      <w:proofErr w:type="spellStart"/>
      <w:r w:rsidR="00110F72" w:rsidRPr="000E3EFF">
        <w:rPr>
          <w:rFonts w:ascii="Times New Roman" w:hAnsi="Times New Roman" w:cs="Times New Roman"/>
          <w:sz w:val="20"/>
          <w:szCs w:val="20"/>
        </w:rPr>
        <w:t>Operated</w:t>
      </w:r>
      <w:proofErr w:type="spellEnd"/>
      <w:r w:rsidR="00110F72" w:rsidRPr="000E3EFF">
        <w:rPr>
          <w:rFonts w:ascii="Times New Roman" w:hAnsi="Times New Roman" w:cs="Times New Roman"/>
          <w:sz w:val="20"/>
          <w:szCs w:val="20"/>
        </w:rPr>
        <w:t xml:space="preserve"> </w:t>
      </w:r>
      <w:proofErr w:type="spellStart"/>
      <w:r w:rsidR="00110F72" w:rsidRPr="000E3EFF">
        <w:rPr>
          <w:rFonts w:ascii="Times New Roman" w:hAnsi="Times New Roman" w:cs="Times New Roman"/>
          <w:sz w:val="20"/>
          <w:szCs w:val="20"/>
        </w:rPr>
        <w:t>by</w:t>
      </w:r>
      <w:proofErr w:type="spellEnd"/>
      <w:r w:rsidR="00110F72" w:rsidRPr="000E3EFF">
        <w:rPr>
          <w:rFonts w:ascii="Times New Roman" w:hAnsi="Times New Roman" w:cs="Times New Roman"/>
          <w:sz w:val="20"/>
          <w:szCs w:val="20"/>
        </w:rPr>
        <w:t xml:space="preserve"> </w:t>
      </w:r>
      <w:proofErr w:type="spellStart"/>
      <w:r w:rsidR="00110F72" w:rsidRPr="000E3EFF">
        <w:rPr>
          <w:rFonts w:ascii="Times New Roman" w:hAnsi="Times New Roman" w:cs="Times New Roman"/>
          <w:sz w:val="20"/>
          <w:szCs w:val="20"/>
        </w:rPr>
        <w:t>the</w:t>
      </w:r>
      <w:proofErr w:type="spellEnd"/>
      <w:r w:rsidR="00110F72" w:rsidRPr="000E3EFF">
        <w:rPr>
          <w:rFonts w:ascii="Times New Roman" w:hAnsi="Times New Roman" w:cs="Times New Roman"/>
          <w:sz w:val="20"/>
          <w:szCs w:val="20"/>
        </w:rPr>
        <w:t xml:space="preserve"> Service) olarak değiştirilmelidir. </w:t>
      </w:r>
      <w:r w:rsidR="00110F72" w:rsidRPr="000E3EFF">
        <w:rPr>
          <w:rFonts w:ascii="Times New Roman" w:hAnsi="Times New Roman" w:cs="Times New Roman"/>
          <w:sz w:val="20"/>
          <w:szCs w:val="20"/>
        </w:rPr>
        <w:lastRenderedPageBreak/>
        <w:t>Çünkü ISO 19119’da SV_</w:t>
      </w:r>
      <w:proofErr w:type="spellStart"/>
      <w:r w:rsidR="00110F72" w:rsidRPr="000E3EFF">
        <w:rPr>
          <w:rFonts w:ascii="Times New Roman" w:hAnsi="Times New Roman" w:cs="Times New Roman"/>
          <w:sz w:val="20"/>
          <w:szCs w:val="20"/>
        </w:rPr>
        <w:t>ServiceIdentification</w:t>
      </w:r>
      <w:proofErr w:type="spellEnd"/>
      <w:r w:rsidR="00110F72" w:rsidRPr="000E3EFF">
        <w:rPr>
          <w:rFonts w:ascii="Times New Roman" w:hAnsi="Times New Roman" w:cs="Times New Roman"/>
          <w:sz w:val="20"/>
          <w:szCs w:val="20"/>
        </w:rPr>
        <w:t xml:space="preserve"> sınıfı altında </w:t>
      </w:r>
      <w:proofErr w:type="spellStart"/>
      <w:r w:rsidR="00110F72" w:rsidRPr="000E3EFF">
        <w:rPr>
          <w:rFonts w:ascii="Times New Roman" w:hAnsi="Times New Roman" w:cs="Times New Roman"/>
          <w:sz w:val="20"/>
          <w:szCs w:val="20"/>
        </w:rPr>
        <w:t>coupledResource</w:t>
      </w:r>
      <w:proofErr w:type="spellEnd"/>
      <w:r w:rsidR="00110F72" w:rsidRPr="000E3EFF">
        <w:rPr>
          <w:rFonts w:ascii="Times New Roman" w:hAnsi="Times New Roman" w:cs="Times New Roman"/>
          <w:sz w:val="20"/>
          <w:szCs w:val="20"/>
        </w:rPr>
        <w:t xml:space="preserve"> is</w:t>
      </w:r>
      <w:r w:rsidRPr="000E3EFF">
        <w:rPr>
          <w:rFonts w:ascii="Times New Roman" w:hAnsi="Times New Roman" w:cs="Times New Roman"/>
          <w:sz w:val="20"/>
          <w:szCs w:val="20"/>
        </w:rPr>
        <w:t>miyle</w:t>
      </w:r>
      <w:r w:rsidR="00110F72" w:rsidRPr="000E3EFF">
        <w:rPr>
          <w:rFonts w:ascii="Times New Roman" w:hAnsi="Times New Roman" w:cs="Times New Roman"/>
          <w:sz w:val="20"/>
          <w:szCs w:val="20"/>
        </w:rPr>
        <w:t xml:space="preserve"> ayrı bir tanıma sahip</w:t>
      </w:r>
      <w:r w:rsidRPr="000E3EFF">
        <w:rPr>
          <w:rFonts w:ascii="Times New Roman" w:hAnsi="Times New Roman" w:cs="Times New Roman"/>
          <w:sz w:val="20"/>
          <w:szCs w:val="20"/>
        </w:rPr>
        <w:t>,</w:t>
      </w:r>
      <w:r w:rsidR="00110F72" w:rsidRPr="000E3EFF">
        <w:rPr>
          <w:rFonts w:ascii="Times New Roman" w:hAnsi="Times New Roman" w:cs="Times New Roman"/>
          <w:sz w:val="20"/>
          <w:szCs w:val="20"/>
        </w:rPr>
        <w:t xml:space="preserve"> farkl</w:t>
      </w:r>
      <w:r w:rsidR="00D96845">
        <w:rPr>
          <w:rFonts w:ascii="Times New Roman" w:hAnsi="Times New Roman" w:cs="Times New Roman"/>
          <w:sz w:val="20"/>
          <w:szCs w:val="20"/>
        </w:rPr>
        <w:t>ı bir eleman daha bulunmaktadır.</w:t>
      </w:r>
    </w:p>
    <w:p w:rsidR="005932DB" w:rsidRPr="00571A99" w:rsidRDefault="00DF6D34" w:rsidP="00916CB8">
      <w:pPr>
        <w:pStyle w:val="ListeParagraf"/>
        <w:autoSpaceDE w:val="0"/>
        <w:autoSpaceDN w:val="0"/>
        <w:adjustRightInd w:val="0"/>
        <w:ind w:left="0" w:firstLine="284"/>
        <w:jc w:val="both"/>
        <w:rPr>
          <w:rFonts w:ascii="Times New Roman" w:hAnsi="Times New Roman" w:cs="Times New Roman"/>
          <w:sz w:val="20"/>
          <w:szCs w:val="20"/>
        </w:rPr>
      </w:pPr>
      <w:proofErr w:type="gramStart"/>
      <w:r>
        <w:rPr>
          <w:rFonts w:ascii="Times New Roman" w:hAnsi="Times New Roman" w:cs="Times New Roman"/>
          <w:sz w:val="20"/>
          <w:szCs w:val="20"/>
        </w:rPr>
        <w:t>ç</w:t>
      </w:r>
      <w:proofErr w:type="gramEnd"/>
      <w:r>
        <w:rPr>
          <w:rFonts w:ascii="Times New Roman" w:hAnsi="Times New Roman" w:cs="Times New Roman"/>
          <w:sz w:val="20"/>
          <w:szCs w:val="20"/>
        </w:rPr>
        <w:t>.</w:t>
      </w:r>
      <w:r>
        <w:rPr>
          <w:rFonts w:ascii="Times New Roman" w:hAnsi="Times New Roman" w:cs="Times New Roman"/>
          <w:sz w:val="20"/>
          <w:szCs w:val="20"/>
        </w:rPr>
        <w:tab/>
      </w:r>
      <w:r w:rsidR="003027A3" w:rsidRPr="000E3EFF">
        <w:rPr>
          <w:rFonts w:ascii="Times New Roman" w:hAnsi="Times New Roman" w:cs="Times New Roman"/>
          <w:sz w:val="20"/>
          <w:szCs w:val="20"/>
        </w:rPr>
        <w:t>Teknik Şartnameye Uygunluk Derecesi (7.2) elemanı değer kümesinde yer alan “Değerlendirilmemiştir (</w:t>
      </w:r>
      <w:proofErr w:type="spellStart"/>
      <w:r w:rsidR="003027A3" w:rsidRPr="000E3EFF">
        <w:rPr>
          <w:rFonts w:ascii="Times New Roman" w:hAnsi="Times New Roman" w:cs="Times New Roman"/>
          <w:sz w:val="20"/>
          <w:szCs w:val="20"/>
        </w:rPr>
        <w:t>notEvaulated</w:t>
      </w:r>
      <w:proofErr w:type="spellEnd"/>
      <w:r w:rsidR="003027A3" w:rsidRPr="000E3EFF">
        <w:rPr>
          <w:rFonts w:ascii="Times New Roman" w:hAnsi="Times New Roman" w:cs="Times New Roman"/>
          <w:sz w:val="20"/>
          <w:szCs w:val="20"/>
        </w:rPr>
        <w:t xml:space="preserve">)” </w:t>
      </w:r>
      <w:r w:rsidR="003027A3" w:rsidRPr="00571A99">
        <w:rPr>
          <w:rFonts w:ascii="Times New Roman" w:hAnsi="Times New Roman" w:cs="Times New Roman"/>
          <w:sz w:val="20"/>
          <w:szCs w:val="20"/>
        </w:rPr>
        <w:t>değeri, yani bu elemanın değerinin boş bırakılması uygulaması, ISO 19115 ve ISO 19139 standartlarına uymadığından kullanılmamalıdır. Bunun yerine, bir şartnameye uygunluğun test edilmediği durumlarda metaveri dosyası içerisinde Uygunluk (7) metaveri elemanının yer almaması daha doğru olacaktır.</w:t>
      </w:r>
      <w:r w:rsidR="005932DB" w:rsidRPr="00571A99">
        <w:rPr>
          <w:rFonts w:ascii="Times New Roman" w:hAnsi="Times New Roman" w:cs="Times New Roman"/>
          <w:sz w:val="20"/>
          <w:szCs w:val="20"/>
        </w:rPr>
        <w:t xml:space="preserve"> </w:t>
      </w:r>
    </w:p>
    <w:p w:rsidR="00B64172" w:rsidRPr="00571A99" w:rsidRDefault="00B64172" w:rsidP="00916CB8">
      <w:pPr>
        <w:pStyle w:val="ListeParagraf"/>
        <w:numPr>
          <w:ilvl w:val="1"/>
          <w:numId w:val="29"/>
        </w:numPr>
        <w:tabs>
          <w:tab w:val="left" w:pos="284"/>
          <w:tab w:val="left" w:pos="567"/>
        </w:tabs>
        <w:autoSpaceDE w:val="0"/>
        <w:autoSpaceDN w:val="0"/>
        <w:adjustRightInd w:val="0"/>
        <w:ind w:left="0" w:firstLine="284"/>
        <w:jc w:val="both"/>
        <w:rPr>
          <w:rFonts w:ascii="Times New Roman" w:hAnsi="Times New Roman" w:cs="Times New Roman"/>
          <w:sz w:val="20"/>
          <w:szCs w:val="20"/>
        </w:rPr>
      </w:pPr>
      <w:r w:rsidRPr="00571A99">
        <w:rPr>
          <w:rFonts w:ascii="Times New Roman" w:hAnsi="Times New Roman" w:cs="Times New Roman"/>
          <w:sz w:val="20"/>
          <w:szCs w:val="20"/>
        </w:rPr>
        <w:t>Tablo 2'de yer alan metaveri elemanlarından</w:t>
      </w:r>
      <w:r w:rsidR="00955CED" w:rsidRPr="00571A99">
        <w:rPr>
          <w:rFonts w:ascii="Times New Roman" w:hAnsi="Times New Roman" w:cs="Times New Roman"/>
          <w:sz w:val="20"/>
          <w:szCs w:val="20"/>
        </w:rPr>
        <w:t>;</w:t>
      </w:r>
      <w:r w:rsidRPr="00571A99">
        <w:rPr>
          <w:rFonts w:ascii="Times New Roman" w:hAnsi="Times New Roman" w:cs="Times New Roman"/>
          <w:sz w:val="20"/>
          <w:szCs w:val="20"/>
        </w:rPr>
        <w:t xml:space="preserve"> Veri Kalitesi Bilgisinin Kapsam Seviyesi </w:t>
      </w:r>
      <w:r w:rsidRPr="00916CB8">
        <w:rPr>
          <w:rFonts w:ascii="Times New Roman" w:hAnsi="Times New Roman" w:cs="Times New Roman"/>
          <w:sz w:val="20"/>
          <w:szCs w:val="20"/>
        </w:rPr>
        <w:t>(DQ_</w:t>
      </w:r>
      <w:proofErr w:type="spellStart"/>
      <w:proofErr w:type="gramStart"/>
      <w:r w:rsidRPr="00916CB8">
        <w:rPr>
          <w:rFonts w:ascii="Times New Roman" w:hAnsi="Times New Roman" w:cs="Times New Roman"/>
          <w:sz w:val="20"/>
          <w:szCs w:val="20"/>
        </w:rPr>
        <w:t>Scope</w:t>
      </w:r>
      <w:proofErr w:type="spellEnd"/>
      <w:r w:rsidRPr="00916CB8">
        <w:rPr>
          <w:rFonts w:ascii="Times New Roman" w:hAnsi="Times New Roman" w:cs="Times New Roman"/>
          <w:sz w:val="20"/>
          <w:szCs w:val="20"/>
        </w:rPr>
        <w:t>.</w:t>
      </w:r>
      <w:proofErr w:type="spellStart"/>
      <w:r w:rsidRPr="00916CB8">
        <w:rPr>
          <w:rFonts w:ascii="Times New Roman" w:hAnsi="Times New Roman" w:cs="Times New Roman"/>
          <w:sz w:val="20"/>
          <w:szCs w:val="20"/>
        </w:rPr>
        <w:t>level</w:t>
      </w:r>
      <w:proofErr w:type="spellEnd"/>
      <w:proofErr w:type="gramEnd"/>
      <w:r w:rsidR="00955CED" w:rsidRPr="00916CB8">
        <w:rPr>
          <w:rFonts w:ascii="Times New Roman" w:hAnsi="Times New Roman" w:cs="Times New Roman"/>
          <w:sz w:val="20"/>
          <w:szCs w:val="20"/>
        </w:rPr>
        <w:t xml:space="preserve">) elemanı </w:t>
      </w:r>
      <w:r w:rsidRPr="00916CB8">
        <w:rPr>
          <w:rFonts w:ascii="Times New Roman" w:hAnsi="Times New Roman" w:cs="Times New Roman"/>
          <w:sz w:val="20"/>
          <w:szCs w:val="20"/>
        </w:rPr>
        <w:t xml:space="preserve">dışındaki üç eleman, </w:t>
      </w:r>
      <w:proofErr w:type="spellStart"/>
      <w:r w:rsidRPr="00916CB8">
        <w:rPr>
          <w:rFonts w:ascii="Times New Roman" w:hAnsi="Times New Roman" w:cs="Times New Roman"/>
          <w:sz w:val="20"/>
          <w:szCs w:val="20"/>
        </w:rPr>
        <w:t>XML'e</w:t>
      </w:r>
      <w:proofErr w:type="spellEnd"/>
      <w:r w:rsidRPr="00916CB8">
        <w:rPr>
          <w:rFonts w:ascii="Times New Roman" w:hAnsi="Times New Roman" w:cs="Times New Roman"/>
          <w:sz w:val="20"/>
          <w:szCs w:val="20"/>
        </w:rPr>
        <w:t xml:space="preserve"> dönüşüm esnasında toplanmamalı ve ayrı birer eleman olarak model içerisinde yer alarak, üreticiler tarafından </w:t>
      </w:r>
      <w:r w:rsidR="00AE78D9" w:rsidRPr="00916CB8">
        <w:rPr>
          <w:rFonts w:ascii="Times New Roman" w:hAnsi="Times New Roman" w:cs="Times New Roman"/>
          <w:sz w:val="20"/>
          <w:szCs w:val="20"/>
        </w:rPr>
        <w:t xml:space="preserve">uygun olan değerler ile </w:t>
      </w:r>
      <w:r w:rsidRPr="00916CB8">
        <w:rPr>
          <w:rFonts w:ascii="Times New Roman" w:hAnsi="Times New Roman" w:cs="Times New Roman"/>
          <w:sz w:val="20"/>
          <w:szCs w:val="20"/>
        </w:rPr>
        <w:t>toplanması sağlanmalıdır.</w:t>
      </w:r>
    </w:p>
    <w:p w:rsidR="00B64172" w:rsidRPr="00916CB8" w:rsidRDefault="00C32C6F" w:rsidP="00916CB8">
      <w:pPr>
        <w:pStyle w:val="ListeParagraf"/>
        <w:numPr>
          <w:ilvl w:val="1"/>
          <w:numId w:val="29"/>
        </w:numPr>
        <w:tabs>
          <w:tab w:val="left" w:pos="284"/>
          <w:tab w:val="left" w:pos="567"/>
        </w:tabs>
        <w:autoSpaceDE w:val="0"/>
        <w:autoSpaceDN w:val="0"/>
        <w:adjustRightInd w:val="0"/>
        <w:ind w:left="0" w:firstLine="284"/>
        <w:jc w:val="both"/>
        <w:rPr>
          <w:rFonts w:ascii="Times New Roman" w:hAnsi="Times New Roman" w:cs="Times New Roman"/>
          <w:sz w:val="20"/>
          <w:szCs w:val="20"/>
        </w:rPr>
      </w:pPr>
      <w:r w:rsidRPr="00571A99">
        <w:rPr>
          <w:rFonts w:ascii="Times New Roman" w:hAnsi="Times New Roman" w:cs="Times New Roman"/>
          <w:sz w:val="20"/>
          <w:szCs w:val="20"/>
        </w:rPr>
        <w:t xml:space="preserve">ISO 19119 standardına yapılan son değişiklikle birlikte, servisle </w:t>
      </w:r>
      <w:proofErr w:type="spellStart"/>
      <w:r w:rsidRPr="00571A99">
        <w:rPr>
          <w:rFonts w:ascii="Times New Roman" w:hAnsi="Times New Roman" w:cs="Times New Roman"/>
          <w:sz w:val="20"/>
          <w:szCs w:val="20"/>
        </w:rPr>
        <w:t>veriseti</w:t>
      </w:r>
      <w:proofErr w:type="spellEnd"/>
      <w:r w:rsidRPr="00571A99">
        <w:rPr>
          <w:rFonts w:ascii="Times New Roman" w:hAnsi="Times New Roman" w:cs="Times New Roman"/>
          <w:sz w:val="20"/>
          <w:szCs w:val="20"/>
        </w:rPr>
        <w:t xml:space="preserve"> arasındaki bağlantı tipinin şekline göre bazı şartlar eklenmiştir. Bu şartlar şunlardır: </w:t>
      </w:r>
      <w:r w:rsidR="00F34ECF">
        <w:rPr>
          <w:rFonts w:ascii="Times New Roman" w:hAnsi="Times New Roman" w:cs="Times New Roman"/>
          <w:sz w:val="20"/>
          <w:szCs w:val="20"/>
        </w:rPr>
        <w:t>SV_</w:t>
      </w:r>
      <w:proofErr w:type="spellStart"/>
      <w:r w:rsidR="00F34ECF">
        <w:rPr>
          <w:rFonts w:ascii="Times New Roman" w:hAnsi="Times New Roman" w:cs="Times New Roman"/>
          <w:sz w:val="20"/>
          <w:szCs w:val="20"/>
        </w:rPr>
        <w:t>ServiceIdentification</w:t>
      </w:r>
      <w:proofErr w:type="spellEnd"/>
      <w:r w:rsidR="00F34ECF">
        <w:rPr>
          <w:rFonts w:ascii="Times New Roman" w:hAnsi="Times New Roman" w:cs="Times New Roman"/>
          <w:sz w:val="20"/>
          <w:szCs w:val="20"/>
        </w:rPr>
        <w:t xml:space="preserve"> sınıfı altında yer alan </w:t>
      </w:r>
      <w:proofErr w:type="spellStart"/>
      <w:r w:rsidRPr="00571A99">
        <w:rPr>
          <w:rFonts w:ascii="Times New Roman" w:hAnsi="Times New Roman" w:cs="Times New Roman"/>
          <w:sz w:val="20"/>
          <w:szCs w:val="20"/>
        </w:rPr>
        <w:t>extent</w:t>
      </w:r>
      <w:proofErr w:type="spellEnd"/>
      <w:r w:rsidRPr="00571A99">
        <w:rPr>
          <w:rFonts w:ascii="Times New Roman" w:hAnsi="Times New Roman" w:cs="Times New Roman"/>
          <w:sz w:val="20"/>
          <w:szCs w:val="20"/>
        </w:rPr>
        <w:t xml:space="preserve"> (</w:t>
      </w:r>
      <w:proofErr w:type="gramStart"/>
      <w:r w:rsidRPr="00571A99">
        <w:rPr>
          <w:rFonts w:ascii="Times New Roman" w:hAnsi="Times New Roman" w:cs="Times New Roman"/>
          <w:sz w:val="20"/>
          <w:szCs w:val="20"/>
        </w:rPr>
        <w:t>4.1</w:t>
      </w:r>
      <w:proofErr w:type="gramEnd"/>
      <w:r w:rsidRPr="00571A99">
        <w:rPr>
          <w:rFonts w:ascii="Times New Roman" w:hAnsi="Times New Roman" w:cs="Times New Roman"/>
          <w:sz w:val="20"/>
          <w:szCs w:val="20"/>
        </w:rPr>
        <w:t xml:space="preserve">) ve </w:t>
      </w:r>
      <w:proofErr w:type="spellStart"/>
      <w:r w:rsidRPr="00571A99">
        <w:rPr>
          <w:rFonts w:ascii="Times New Roman" w:hAnsi="Times New Roman" w:cs="Times New Roman"/>
          <w:sz w:val="20"/>
          <w:szCs w:val="20"/>
        </w:rPr>
        <w:t>operatesOn</w:t>
      </w:r>
      <w:proofErr w:type="spellEnd"/>
      <w:r w:rsidRPr="00571A99">
        <w:rPr>
          <w:rFonts w:ascii="Times New Roman" w:hAnsi="Times New Roman" w:cs="Times New Roman"/>
          <w:sz w:val="20"/>
          <w:szCs w:val="20"/>
        </w:rPr>
        <w:t xml:space="preserve"> (1.6) elemanları, </w:t>
      </w:r>
      <w:proofErr w:type="spellStart"/>
      <w:r w:rsidRPr="00571A99">
        <w:rPr>
          <w:rFonts w:ascii="Times New Roman" w:hAnsi="Times New Roman" w:cs="Times New Roman"/>
          <w:sz w:val="20"/>
          <w:szCs w:val="20"/>
        </w:rPr>
        <w:t>verisetiyle</w:t>
      </w:r>
      <w:proofErr w:type="spellEnd"/>
      <w:r w:rsidRPr="00571A99">
        <w:rPr>
          <w:rFonts w:ascii="Times New Roman" w:hAnsi="Times New Roman" w:cs="Times New Roman"/>
          <w:sz w:val="20"/>
          <w:szCs w:val="20"/>
        </w:rPr>
        <w:t xml:space="preserve"> bağlantı tipi sıkı veya karışık ise zorunlu, </w:t>
      </w:r>
      <w:proofErr w:type="spellStart"/>
      <w:r w:rsidRPr="00571A99">
        <w:rPr>
          <w:rFonts w:ascii="Times New Roman" w:hAnsi="Times New Roman" w:cs="Times New Roman"/>
          <w:sz w:val="20"/>
          <w:szCs w:val="20"/>
        </w:rPr>
        <w:t>coupledResource</w:t>
      </w:r>
      <w:proofErr w:type="spellEnd"/>
      <w:r w:rsidRPr="00571A99">
        <w:rPr>
          <w:rFonts w:ascii="Times New Roman" w:hAnsi="Times New Roman" w:cs="Times New Roman"/>
          <w:sz w:val="20"/>
          <w:szCs w:val="20"/>
        </w:rPr>
        <w:t xml:space="preserve"> elemanı ise sadece sıkı bağlı servisler için geçerlidir. INSPIRE metaveri modelinde yer almayan bu şartlar model içerisine eklenmelidir.</w:t>
      </w:r>
    </w:p>
    <w:p w:rsidR="00C32C6F" w:rsidRPr="00916CB8" w:rsidRDefault="00E80807" w:rsidP="00916CB8">
      <w:pPr>
        <w:pStyle w:val="ListeParagraf"/>
        <w:numPr>
          <w:ilvl w:val="1"/>
          <w:numId w:val="29"/>
        </w:numPr>
        <w:tabs>
          <w:tab w:val="left" w:pos="284"/>
          <w:tab w:val="left" w:pos="567"/>
        </w:tabs>
        <w:autoSpaceDE w:val="0"/>
        <w:autoSpaceDN w:val="0"/>
        <w:adjustRightInd w:val="0"/>
        <w:ind w:left="0" w:firstLine="284"/>
        <w:jc w:val="both"/>
        <w:rPr>
          <w:rFonts w:ascii="Times New Roman" w:hAnsi="Times New Roman" w:cs="Times New Roman"/>
          <w:sz w:val="20"/>
          <w:szCs w:val="20"/>
        </w:rPr>
      </w:pPr>
      <w:r w:rsidRPr="00110F72">
        <w:rPr>
          <w:rFonts w:ascii="Times New Roman" w:hAnsi="Times New Roman" w:cs="Times New Roman"/>
          <w:sz w:val="20"/>
          <w:szCs w:val="20"/>
        </w:rPr>
        <w:t xml:space="preserve">İrtibat bilgisi </w:t>
      </w:r>
      <w:r>
        <w:rPr>
          <w:rFonts w:ascii="Times New Roman" w:hAnsi="Times New Roman" w:cs="Times New Roman"/>
          <w:sz w:val="20"/>
          <w:szCs w:val="20"/>
        </w:rPr>
        <w:t>(</w:t>
      </w:r>
      <w:proofErr w:type="gramStart"/>
      <w:r>
        <w:rPr>
          <w:rFonts w:ascii="Times New Roman" w:hAnsi="Times New Roman" w:cs="Times New Roman"/>
          <w:sz w:val="20"/>
          <w:szCs w:val="20"/>
        </w:rPr>
        <w:t>9.1</w:t>
      </w:r>
      <w:proofErr w:type="gramEnd"/>
      <w:r>
        <w:rPr>
          <w:rFonts w:ascii="Times New Roman" w:hAnsi="Times New Roman" w:cs="Times New Roman"/>
          <w:sz w:val="20"/>
          <w:szCs w:val="20"/>
        </w:rPr>
        <w:t xml:space="preserve"> ve 10.1) </w:t>
      </w:r>
      <w:r w:rsidRPr="00110F72">
        <w:rPr>
          <w:rFonts w:ascii="Times New Roman" w:hAnsi="Times New Roman" w:cs="Times New Roman"/>
          <w:sz w:val="20"/>
          <w:szCs w:val="20"/>
        </w:rPr>
        <w:t xml:space="preserve">için; </w:t>
      </w:r>
      <w:r>
        <w:rPr>
          <w:rFonts w:ascii="Times New Roman" w:hAnsi="Times New Roman" w:cs="Times New Roman"/>
          <w:sz w:val="20"/>
          <w:szCs w:val="20"/>
        </w:rPr>
        <w:t xml:space="preserve">e-posta adresinin yanı sıra </w:t>
      </w:r>
      <w:r w:rsidRPr="00110F72">
        <w:rPr>
          <w:rFonts w:ascii="Times New Roman" w:hAnsi="Times New Roman" w:cs="Times New Roman"/>
          <w:sz w:val="20"/>
          <w:szCs w:val="20"/>
        </w:rPr>
        <w:t xml:space="preserve">ISO 19115’de </w:t>
      </w:r>
      <w:r>
        <w:rPr>
          <w:rFonts w:ascii="Times New Roman" w:hAnsi="Times New Roman" w:cs="Times New Roman"/>
          <w:sz w:val="20"/>
          <w:szCs w:val="20"/>
        </w:rPr>
        <w:t>CI_</w:t>
      </w:r>
      <w:proofErr w:type="spellStart"/>
      <w:r w:rsidRPr="00110F72">
        <w:rPr>
          <w:rFonts w:ascii="Times New Roman" w:hAnsi="Times New Roman" w:cs="Times New Roman"/>
          <w:sz w:val="20"/>
          <w:szCs w:val="20"/>
        </w:rPr>
        <w:t>Contact</w:t>
      </w:r>
      <w:proofErr w:type="spellEnd"/>
      <w:r w:rsidRPr="00110F72">
        <w:rPr>
          <w:rFonts w:ascii="Times New Roman" w:hAnsi="Times New Roman" w:cs="Times New Roman"/>
          <w:sz w:val="20"/>
          <w:szCs w:val="20"/>
        </w:rPr>
        <w:t xml:space="preserve"> sınıfı içerisinde yer alan</w:t>
      </w:r>
      <w:r>
        <w:rPr>
          <w:rFonts w:ascii="Times New Roman" w:hAnsi="Times New Roman" w:cs="Times New Roman"/>
          <w:sz w:val="20"/>
          <w:szCs w:val="20"/>
        </w:rPr>
        <w:t xml:space="preserve"> seçimli;</w:t>
      </w:r>
      <w:r w:rsidRPr="00110F72">
        <w:rPr>
          <w:rFonts w:ascii="Times New Roman" w:hAnsi="Times New Roman" w:cs="Times New Roman"/>
          <w:sz w:val="20"/>
          <w:szCs w:val="20"/>
        </w:rPr>
        <w:t xml:space="preserve"> telefon numarası, faks numarası</w:t>
      </w:r>
      <w:r>
        <w:rPr>
          <w:rFonts w:ascii="Times New Roman" w:hAnsi="Times New Roman" w:cs="Times New Roman"/>
          <w:sz w:val="20"/>
          <w:szCs w:val="20"/>
        </w:rPr>
        <w:t xml:space="preserve">, posta adresi ve </w:t>
      </w:r>
      <w:r w:rsidRPr="00110F72">
        <w:rPr>
          <w:rFonts w:ascii="Times New Roman" w:hAnsi="Times New Roman" w:cs="Times New Roman"/>
          <w:sz w:val="20"/>
          <w:szCs w:val="20"/>
        </w:rPr>
        <w:t>web sayfası</w:t>
      </w:r>
      <w:r>
        <w:rPr>
          <w:rFonts w:ascii="Times New Roman" w:hAnsi="Times New Roman" w:cs="Times New Roman"/>
          <w:sz w:val="20"/>
          <w:szCs w:val="20"/>
        </w:rPr>
        <w:t xml:space="preserve"> bilgileri de model</w:t>
      </w:r>
      <w:r w:rsidR="00C1450D">
        <w:rPr>
          <w:rFonts w:ascii="Times New Roman" w:hAnsi="Times New Roman" w:cs="Times New Roman"/>
          <w:sz w:val="20"/>
          <w:szCs w:val="20"/>
        </w:rPr>
        <w:t xml:space="preserve"> içerisin</w:t>
      </w:r>
      <w:r>
        <w:rPr>
          <w:rFonts w:ascii="Times New Roman" w:hAnsi="Times New Roman" w:cs="Times New Roman"/>
          <w:sz w:val="20"/>
          <w:szCs w:val="20"/>
        </w:rPr>
        <w:t>e yine seçimli olarak eklenmeli</w:t>
      </w:r>
      <w:r w:rsidR="00AE78D9">
        <w:rPr>
          <w:rFonts w:ascii="Times New Roman" w:hAnsi="Times New Roman" w:cs="Times New Roman"/>
          <w:sz w:val="20"/>
          <w:szCs w:val="20"/>
        </w:rPr>
        <w:t>, böylece sorumlu kurum ve kişilere farklı ulaşım olanakları ile ilgili bilgiler de sağlanmalıdır.</w:t>
      </w:r>
    </w:p>
    <w:p w:rsidR="00E050F4" w:rsidRPr="00916CB8" w:rsidRDefault="0049350E" w:rsidP="00916CB8">
      <w:pPr>
        <w:pStyle w:val="ListeParagraf"/>
        <w:numPr>
          <w:ilvl w:val="1"/>
          <w:numId w:val="29"/>
        </w:numPr>
        <w:tabs>
          <w:tab w:val="left" w:pos="284"/>
          <w:tab w:val="left" w:pos="567"/>
        </w:tabs>
        <w:autoSpaceDE w:val="0"/>
        <w:autoSpaceDN w:val="0"/>
        <w:adjustRightInd w:val="0"/>
        <w:ind w:left="0" w:firstLine="284"/>
        <w:jc w:val="both"/>
        <w:rPr>
          <w:rFonts w:ascii="Times New Roman" w:hAnsi="Times New Roman" w:cs="Times New Roman"/>
          <w:sz w:val="20"/>
          <w:szCs w:val="20"/>
        </w:rPr>
      </w:pPr>
      <w:r>
        <w:rPr>
          <w:rFonts w:ascii="Times New Roman" w:hAnsi="Times New Roman" w:cs="Times New Roman"/>
          <w:sz w:val="20"/>
          <w:szCs w:val="20"/>
        </w:rPr>
        <w:t>Gerçekleştirilecek sorgulamalarda istenilen servise ulaşılmasını kolaylaştırmak için;</w:t>
      </w:r>
      <w:r w:rsidRPr="006169DA">
        <w:rPr>
          <w:rFonts w:ascii="Times New Roman" w:hAnsi="Times New Roman" w:cs="Times New Roman"/>
          <w:sz w:val="20"/>
          <w:szCs w:val="20"/>
        </w:rPr>
        <w:t xml:space="preserve"> </w:t>
      </w:r>
      <w:r w:rsidR="002B0234" w:rsidRPr="006169DA">
        <w:rPr>
          <w:rFonts w:ascii="Times New Roman" w:hAnsi="Times New Roman" w:cs="Times New Roman"/>
          <w:sz w:val="20"/>
          <w:szCs w:val="20"/>
        </w:rPr>
        <w:t>Servisin Türü (</w:t>
      </w:r>
      <w:proofErr w:type="gramStart"/>
      <w:r w:rsidR="002B0234" w:rsidRPr="006169DA">
        <w:rPr>
          <w:rFonts w:ascii="Times New Roman" w:hAnsi="Times New Roman" w:cs="Times New Roman"/>
          <w:sz w:val="20"/>
          <w:szCs w:val="20"/>
        </w:rPr>
        <w:t>2.2</w:t>
      </w:r>
      <w:proofErr w:type="gramEnd"/>
      <w:r w:rsidR="002B0234" w:rsidRPr="006169DA">
        <w:rPr>
          <w:rFonts w:ascii="Times New Roman" w:hAnsi="Times New Roman" w:cs="Times New Roman"/>
          <w:sz w:val="20"/>
          <w:szCs w:val="20"/>
        </w:rPr>
        <w:t xml:space="preserve">) metaveri elemanının değer kümesi </w:t>
      </w:r>
      <w:r w:rsidR="002B0234">
        <w:rPr>
          <w:rFonts w:ascii="Times New Roman" w:hAnsi="Times New Roman" w:cs="Times New Roman"/>
          <w:sz w:val="20"/>
          <w:szCs w:val="20"/>
        </w:rPr>
        <w:t>olarak</w:t>
      </w:r>
      <w:r w:rsidR="002B0234" w:rsidRPr="006169DA">
        <w:rPr>
          <w:rFonts w:ascii="Times New Roman" w:hAnsi="Times New Roman" w:cs="Times New Roman"/>
          <w:sz w:val="20"/>
          <w:szCs w:val="20"/>
        </w:rPr>
        <w:t xml:space="preserve"> </w:t>
      </w:r>
      <w:proofErr w:type="spellStart"/>
      <w:r w:rsidR="002B0234" w:rsidRPr="006169DA">
        <w:rPr>
          <w:rFonts w:ascii="Times New Roman" w:hAnsi="Times New Roman" w:cs="Times New Roman"/>
          <w:sz w:val="20"/>
          <w:szCs w:val="20"/>
        </w:rPr>
        <w:t>INSPIRE’da</w:t>
      </w:r>
      <w:proofErr w:type="spellEnd"/>
      <w:r w:rsidR="002B0234" w:rsidRPr="006169DA">
        <w:rPr>
          <w:rFonts w:ascii="Times New Roman" w:hAnsi="Times New Roman" w:cs="Times New Roman"/>
          <w:sz w:val="20"/>
          <w:szCs w:val="20"/>
        </w:rPr>
        <w:t xml:space="preserve"> </w:t>
      </w:r>
      <w:r w:rsidR="002B0234">
        <w:rPr>
          <w:rFonts w:ascii="Times New Roman" w:hAnsi="Times New Roman" w:cs="Times New Roman"/>
          <w:sz w:val="20"/>
          <w:szCs w:val="20"/>
        </w:rPr>
        <w:t xml:space="preserve">belirlenen 6 adet ifade yerine, servisin OGC </w:t>
      </w:r>
      <w:r w:rsidR="009914E7">
        <w:rPr>
          <w:rFonts w:ascii="Times New Roman" w:hAnsi="Times New Roman" w:cs="Times New Roman"/>
          <w:sz w:val="20"/>
          <w:szCs w:val="20"/>
        </w:rPr>
        <w:t>sınıflandırmasına</w:t>
      </w:r>
      <w:r w:rsidR="002B0234">
        <w:rPr>
          <w:rFonts w:ascii="Times New Roman" w:hAnsi="Times New Roman" w:cs="Times New Roman"/>
          <w:sz w:val="20"/>
          <w:szCs w:val="20"/>
        </w:rPr>
        <w:t xml:space="preserve"> göre olan </w:t>
      </w:r>
      <w:r w:rsidR="003604C4">
        <w:rPr>
          <w:rFonts w:ascii="Times New Roman" w:hAnsi="Times New Roman" w:cs="Times New Roman"/>
          <w:sz w:val="20"/>
          <w:szCs w:val="20"/>
        </w:rPr>
        <w:t>türü</w:t>
      </w:r>
      <w:r w:rsidR="002B0234">
        <w:rPr>
          <w:rFonts w:ascii="Times New Roman" w:hAnsi="Times New Roman" w:cs="Times New Roman"/>
          <w:sz w:val="20"/>
          <w:szCs w:val="20"/>
        </w:rPr>
        <w:t xml:space="preserve"> (örneğin; WMS) </w:t>
      </w:r>
      <w:r w:rsidR="003C0490">
        <w:rPr>
          <w:rFonts w:ascii="Times New Roman" w:hAnsi="Times New Roman" w:cs="Times New Roman"/>
          <w:sz w:val="20"/>
          <w:szCs w:val="20"/>
        </w:rPr>
        <w:t>kullanılmalı</w:t>
      </w:r>
      <w:r w:rsidR="002B0234">
        <w:rPr>
          <w:rFonts w:ascii="Times New Roman" w:hAnsi="Times New Roman" w:cs="Times New Roman"/>
          <w:sz w:val="20"/>
          <w:szCs w:val="20"/>
        </w:rPr>
        <w:t xml:space="preserve"> ve bu 6 adet ifade</w:t>
      </w:r>
      <w:r>
        <w:rPr>
          <w:rFonts w:ascii="Times New Roman" w:hAnsi="Times New Roman" w:cs="Times New Roman"/>
          <w:sz w:val="20"/>
          <w:szCs w:val="20"/>
        </w:rPr>
        <w:t>den uygun olanı</w:t>
      </w:r>
      <w:r w:rsidR="00C31CFB">
        <w:rPr>
          <w:rFonts w:ascii="Times New Roman" w:hAnsi="Times New Roman" w:cs="Times New Roman"/>
          <w:sz w:val="20"/>
          <w:szCs w:val="20"/>
        </w:rPr>
        <w:t xml:space="preserve"> Anahtar K</w:t>
      </w:r>
      <w:r w:rsidR="002B0234">
        <w:rPr>
          <w:rFonts w:ascii="Times New Roman" w:hAnsi="Times New Roman" w:cs="Times New Roman"/>
          <w:sz w:val="20"/>
          <w:szCs w:val="20"/>
        </w:rPr>
        <w:t xml:space="preserve">elime (3) olarak </w:t>
      </w:r>
      <w:proofErr w:type="spellStart"/>
      <w:r w:rsidR="002B0234">
        <w:rPr>
          <w:rFonts w:ascii="Times New Roman" w:hAnsi="Times New Roman" w:cs="Times New Roman"/>
          <w:sz w:val="20"/>
          <w:szCs w:val="20"/>
        </w:rPr>
        <w:t>metaveri</w:t>
      </w:r>
      <w:r w:rsidR="00B9589A">
        <w:rPr>
          <w:rFonts w:ascii="Times New Roman" w:hAnsi="Times New Roman" w:cs="Times New Roman"/>
          <w:sz w:val="20"/>
          <w:szCs w:val="20"/>
        </w:rPr>
        <w:t>de</w:t>
      </w:r>
      <w:proofErr w:type="spellEnd"/>
      <w:r w:rsidR="002B0234">
        <w:rPr>
          <w:rFonts w:ascii="Times New Roman" w:hAnsi="Times New Roman" w:cs="Times New Roman"/>
          <w:sz w:val="20"/>
          <w:szCs w:val="20"/>
        </w:rPr>
        <w:t xml:space="preserve"> yer almalıdır.</w:t>
      </w:r>
    </w:p>
    <w:p w:rsidR="007F0F2C" w:rsidRPr="00571A99" w:rsidRDefault="00DF6D34" w:rsidP="00E74F94">
      <w:pPr>
        <w:pStyle w:val="ListeParagraf"/>
        <w:autoSpaceDE w:val="0"/>
        <w:autoSpaceDN w:val="0"/>
        <w:adjustRightInd w:val="0"/>
        <w:spacing w:before="60"/>
        <w:ind w:left="0" w:firstLine="284"/>
        <w:jc w:val="both"/>
        <w:rPr>
          <w:rFonts w:ascii="Times New Roman" w:hAnsi="Times New Roman" w:cs="Times New Roman"/>
          <w:color w:val="000000"/>
          <w:sz w:val="20"/>
          <w:szCs w:val="20"/>
        </w:rPr>
      </w:pPr>
      <w:proofErr w:type="gramStart"/>
      <w:r>
        <w:rPr>
          <w:rFonts w:ascii="Times New Roman" w:hAnsi="Times New Roman" w:cs="Times New Roman"/>
          <w:sz w:val="20"/>
          <w:szCs w:val="20"/>
        </w:rPr>
        <w:t>ğ</w:t>
      </w:r>
      <w:proofErr w:type="gramEnd"/>
      <w:r>
        <w:rPr>
          <w:rFonts w:ascii="Times New Roman" w:hAnsi="Times New Roman" w:cs="Times New Roman"/>
          <w:sz w:val="20"/>
          <w:szCs w:val="20"/>
        </w:rPr>
        <w:t>.</w:t>
      </w:r>
      <w:r>
        <w:rPr>
          <w:rFonts w:ascii="Times New Roman" w:hAnsi="Times New Roman" w:cs="Times New Roman"/>
          <w:sz w:val="20"/>
          <w:szCs w:val="20"/>
        </w:rPr>
        <w:tab/>
      </w:r>
      <w:r w:rsidR="00265AED" w:rsidRPr="006433BB">
        <w:rPr>
          <w:rFonts w:ascii="Times New Roman" w:hAnsi="Times New Roman" w:cs="Times New Roman"/>
          <w:sz w:val="20"/>
          <w:szCs w:val="20"/>
        </w:rPr>
        <w:t>Coğrafi Olarak Kapladığ</w:t>
      </w:r>
      <w:r w:rsidR="00265AED">
        <w:rPr>
          <w:rFonts w:ascii="Times New Roman" w:hAnsi="Times New Roman" w:cs="Times New Roman"/>
          <w:sz w:val="20"/>
          <w:szCs w:val="20"/>
        </w:rPr>
        <w:t>ı Alan (4.1) metaveri elemanı için</w:t>
      </w:r>
      <w:r w:rsidR="00265AED" w:rsidRPr="006433BB">
        <w:rPr>
          <w:rFonts w:ascii="Times New Roman" w:hAnsi="Times New Roman" w:cs="Times New Roman"/>
          <w:sz w:val="20"/>
          <w:szCs w:val="20"/>
        </w:rPr>
        <w:t xml:space="preserve"> verilen koordinatların </w:t>
      </w:r>
      <w:proofErr w:type="spellStart"/>
      <w:r w:rsidR="00265AED" w:rsidRPr="006433BB">
        <w:rPr>
          <w:rFonts w:ascii="Times New Roman" w:hAnsi="Times New Roman" w:cs="Times New Roman"/>
          <w:sz w:val="20"/>
          <w:szCs w:val="20"/>
        </w:rPr>
        <w:t>Greenwich</w:t>
      </w:r>
      <w:proofErr w:type="spellEnd"/>
      <w:r w:rsidR="00265AED" w:rsidRPr="006433BB">
        <w:rPr>
          <w:rFonts w:ascii="Times New Roman" w:hAnsi="Times New Roman" w:cs="Times New Roman"/>
          <w:sz w:val="20"/>
          <w:szCs w:val="20"/>
        </w:rPr>
        <w:t xml:space="preserve"> Ana Meridyenine göre herhangi bir </w:t>
      </w:r>
      <w:proofErr w:type="spellStart"/>
      <w:r w:rsidR="00265AED" w:rsidRPr="006433BB">
        <w:rPr>
          <w:rFonts w:ascii="Times New Roman" w:hAnsi="Times New Roman" w:cs="Times New Roman"/>
          <w:sz w:val="20"/>
          <w:szCs w:val="20"/>
        </w:rPr>
        <w:t>jeodezik</w:t>
      </w:r>
      <w:proofErr w:type="spellEnd"/>
      <w:r w:rsidR="00265AED" w:rsidRPr="006433BB">
        <w:rPr>
          <w:rFonts w:ascii="Times New Roman" w:hAnsi="Times New Roman" w:cs="Times New Roman"/>
          <w:sz w:val="20"/>
          <w:szCs w:val="20"/>
        </w:rPr>
        <w:t xml:space="preserve"> koordinat referans sisteminde olması istenmektedir. İfade edilen koordinatlarda standart sağlamak maksadıyla, koordinatların WGS84 </w:t>
      </w:r>
      <w:proofErr w:type="spellStart"/>
      <w:r w:rsidR="00265AED" w:rsidRPr="006433BB">
        <w:rPr>
          <w:rFonts w:ascii="Times New Roman" w:hAnsi="Times New Roman" w:cs="Times New Roman"/>
          <w:sz w:val="20"/>
          <w:szCs w:val="20"/>
        </w:rPr>
        <w:t>datumuna</w:t>
      </w:r>
      <w:proofErr w:type="spellEnd"/>
      <w:r w:rsidR="00265AED" w:rsidRPr="006433BB">
        <w:rPr>
          <w:rFonts w:ascii="Times New Roman" w:hAnsi="Times New Roman" w:cs="Times New Roman"/>
          <w:sz w:val="20"/>
          <w:szCs w:val="20"/>
        </w:rPr>
        <w:t xml:space="preserve"> göre </w:t>
      </w:r>
      <w:r w:rsidR="003604C4">
        <w:rPr>
          <w:rFonts w:ascii="Times New Roman" w:hAnsi="Times New Roman" w:cs="Times New Roman"/>
          <w:sz w:val="20"/>
          <w:szCs w:val="20"/>
        </w:rPr>
        <w:t>sağlanması</w:t>
      </w:r>
      <w:r w:rsidR="00265AED" w:rsidRPr="006433BB">
        <w:rPr>
          <w:rFonts w:ascii="Times New Roman" w:hAnsi="Times New Roman" w:cs="Times New Roman"/>
          <w:sz w:val="20"/>
          <w:szCs w:val="20"/>
        </w:rPr>
        <w:t xml:space="preserve"> şartı yer almalıdır</w:t>
      </w:r>
      <w:r w:rsidR="00473453">
        <w:rPr>
          <w:rFonts w:ascii="Times New Roman" w:hAnsi="Times New Roman" w:cs="Times New Roman"/>
          <w:sz w:val="20"/>
          <w:szCs w:val="20"/>
        </w:rPr>
        <w:t>.</w:t>
      </w:r>
    </w:p>
    <w:p w:rsidR="00D104B8" w:rsidRPr="00E74F94" w:rsidRDefault="002B0234" w:rsidP="00E74F94">
      <w:pPr>
        <w:autoSpaceDE w:val="0"/>
        <w:autoSpaceDN w:val="0"/>
        <w:adjustRightInd w:val="0"/>
        <w:jc w:val="both"/>
        <w:rPr>
          <w:rFonts w:ascii="Times New Roman" w:hAnsi="Times New Roman" w:cs="Times New Roman"/>
          <w:sz w:val="20"/>
          <w:szCs w:val="20"/>
        </w:rPr>
      </w:pPr>
      <w:r w:rsidRPr="006169DA">
        <w:rPr>
          <w:rFonts w:ascii="Times New Roman" w:hAnsi="Times New Roman" w:cs="Times New Roman"/>
          <w:sz w:val="20"/>
          <w:szCs w:val="20"/>
        </w:rPr>
        <w:t xml:space="preserve"> </w:t>
      </w:r>
    </w:p>
    <w:p w:rsidR="00DA75EF" w:rsidRDefault="00F67BBB" w:rsidP="00DA75EF">
      <w:pPr>
        <w:autoSpaceDE w:val="0"/>
        <w:autoSpaceDN w:val="0"/>
        <w:adjustRightInd w:val="0"/>
        <w:jc w:val="both"/>
        <w:rPr>
          <w:rFonts w:ascii="Arial" w:hAnsi="Arial" w:cs="Arial"/>
          <w:b/>
          <w:bCs/>
        </w:rPr>
      </w:pPr>
      <w:r>
        <w:rPr>
          <w:rFonts w:ascii="Arial" w:hAnsi="Arial" w:cs="Arial"/>
          <w:b/>
          <w:bCs/>
        </w:rPr>
        <w:t>5.2</w:t>
      </w:r>
      <w:r w:rsidRPr="00541E94">
        <w:rPr>
          <w:rFonts w:ascii="Arial" w:hAnsi="Arial" w:cs="Arial"/>
          <w:b/>
          <w:bCs/>
        </w:rPr>
        <w:t xml:space="preserve"> </w:t>
      </w:r>
      <w:r>
        <w:rPr>
          <w:rFonts w:ascii="Arial" w:hAnsi="Arial" w:cs="Arial"/>
          <w:b/>
          <w:bCs/>
        </w:rPr>
        <w:t>TUCBS Metaveri Profiline İlave Edilmesi Önerilen Metaveri Elemanları</w:t>
      </w:r>
    </w:p>
    <w:p w:rsidR="00DA75EF" w:rsidRDefault="00DA75EF" w:rsidP="00DA75EF">
      <w:pPr>
        <w:autoSpaceDE w:val="0"/>
        <w:autoSpaceDN w:val="0"/>
        <w:adjustRightInd w:val="0"/>
        <w:jc w:val="both"/>
        <w:rPr>
          <w:rFonts w:ascii="Arial" w:hAnsi="Arial" w:cs="Arial"/>
          <w:b/>
          <w:bCs/>
        </w:rPr>
      </w:pPr>
    </w:p>
    <w:p w:rsidR="00EF5E19" w:rsidRPr="00FA325E" w:rsidRDefault="00EF5E19" w:rsidP="00DA75EF">
      <w:pPr>
        <w:autoSpaceDE w:val="0"/>
        <w:autoSpaceDN w:val="0"/>
        <w:adjustRightInd w:val="0"/>
        <w:jc w:val="both"/>
        <w:rPr>
          <w:rFonts w:ascii="Times New Roman" w:hAnsi="Times New Roman" w:cs="Times New Roman"/>
          <w:bCs/>
          <w:sz w:val="20"/>
          <w:szCs w:val="20"/>
        </w:rPr>
      </w:pPr>
      <w:r w:rsidRPr="00EF5E19">
        <w:rPr>
          <w:rFonts w:ascii="Times New Roman" w:hAnsi="Times New Roman" w:cs="Times New Roman"/>
          <w:bCs/>
          <w:sz w:val="20"/>
          <w:szCs w:val="20"/>
        </w:rPr>
        <w:t>INSPIRE metaveri modeli için belirlenen metaveri elemanlarının</w:t>
      </w:r>
      <w:r w:rsidR="006F66CA">
        <w:rPr>
          <w:rFonts w:ascii="Times New Roman" w:hAnsi="Times New Roman" w:cs="Times New Roman"/>
          <w:bCs/>
          <w:sz w:val="20"/>
          <w:szCs w:val="20"/>
        </w:rPr>
        <w:t>;</w:t>
      </w:r>
      <w:r w:rsidRPr="00EF5E19">
        <w:rPr>
          <w:rFonts w:ascii="Times New Roman" w:hAnsi="Times New Roman" w:cs="Times New Roman"/>
          <w:bCs/>
          <w:sz w:val="20"/>
          <w:szCs w:val="20"/>
        </w:rPr>
        <w:t xml:space="preserve"> </w:t>
      </w:r>
      <w:r w:rsidR="00265D6D">
        <w:rPr>
          <w:rFonts w:ascii="Times New Roman" w:hAnsi="Times New Roman" w:cs="Times New Roman"/>
          <w:bCs/>
          <w:sz w:val="20"/>
          <w:szCs w:val="20"/>
        </w:rPr>
        <w:t>katalog servisler tarafından daha zengin sorgulamalar yapılabilmesi</w:t>
      </w:r>
      <w:r w:rsidR="006F66CA">
        <w:rPr>
          <w:rFonts w:ascii="Times New Roman" w:hAnsi="Times New Roman" w:cs="Times New Roman"/>
          <w:bCs/>
          <w:sz w:val="20"/>
          <w:szCs w:val="20"/>
        </w:rPr>
        <w:t xml:space="preserve">, </w:t>
      </w:r>
      <w:r w:rsidR="00265D6D">
        <w:rPr>
          <w:rFonts w:ascii="Times New Roman" w:hAnsi="Times New Roman" w:cs="Times New Roman"/>
          <w:bCs/>
          <w:sz w:val="20"/>
          <w:szCs w:val="20"/>
        </w:rPr>
        <w:t>konumsal servislerin daha etkili kullanı</w:t>
      </w:r>
      <w:r w:rsidR="00046923">
        <w:rPr>
          <w:rFonts w:ascii="Times New Roman" w:hAnsi="Times New Roman" w:cs="Times New Roman"/>
          <w:bCs/>
          <w:sz w:val="20"/>
          <w:szCs w:val="20"/>
        </w:rPr>
        <w:t>mının sağlanması</w:t>
      </w:r>
      <w:r w:rsidR="00265D6D">
        <w:rPr>
          <w:rFonts w:ascii="Times New Roman" w:hAnsi="Times New Roman" w:cs="Times New Roman"/>
          <w:bCs/>
          <w:sz w:val="20"/>
          <w:szCs w:val="20"/>
        </w:rPr>
        <w:t xml:space="preserve"> </w:t>
      </w:r>
      <w:r w:rsidR="006F66CA">
        <w:rPr>
          <w:rFonts w:ascii="Times New Roman" w:hAnsi="Times New Roman" w:cs="Times New Roman"/>
          <w:bCs/>
          <w:sz w:val="20"/>
          <w:szCs w:val="20"/>
        </w:rPr>
        <w:t xml:space="preserve">ve ISO standartlarıyla uyum </w:t>
      </w:r>
      <w:r w:rsidR="00D07049">
        <w:rPr>
          <w:rFonts w:ascii="Times New Roman" w:hAnsi="Times New Roman" w:cs="Times New Roman"/>
          <w:bCs/>
          <w:sz w:val="20"/>
          <w:szCs w:val="20"/>
        </w:rPr>
        <w:t xml:space="preserve">sağlanması </w:t>
      </w:r>
      <w:r w:rsidR="00265D6D">
        <w:rPr>
          <w:rFonts w:ascii="Times New Roman" w:hAnsi="Times New Roman" w:cs="Times New Roman"/>
          <w:bCs/>
          <w:sz w:val="20"/>
          <w:szCs w:val="20"/>
        </w:rPr>
        <w:t xml:space="preserve">açılarından </w:t>
      </w:r>
      <w:r w:rsidRPr="00EF5E19">
        <w:rPr>
          <w:rFonts w:ascii="Times New Roman" w:hAnsi="Times New Roman" w:cs="Times New Roman"/>
          <w:bCs/>
          <w:sz w:val="20"/>
          <w:szCs w:val="20"/>
        </w:rPr>
        <w:t xml:space="preserve">yetersiz olduğu </w:t>
      </w:r>
      <w:r w:rsidRPr="00FA325E">
        <w:rPr>
          <w:rFonts w:ascii="Times New Roman" w:hAnsi="Times New Roman" w:cs="Times New Roman"/>
          <w:bCs/>
          <w:sz w:val="20"/>
          <w:szCs w:val="20"/>
        </w:rPr>
        <w:t xml:space="preserve">değerlendirilmektedir. </w:t>
      </w:r>
      <w:r w:rsidR="006F66CA" w:rsidRPr="00FA325E">
        <w:rPr>
          <w:rFonts w:ascii="Times New Roman" w:hAnsi="Times New Roman" w:cs="Times New Roman"/>
          <w:bCs/>
          <w:sz w:val="20"/>
          <w:szCs w:val="20"/>
        </w:rPr>
        <w:t xml:space="preserve">Bu nedenle, </w:t>
      </w:r>
      <w:r w:rsidR="003D43A3" w:rsidRPr="00FA325E">
        <w:rPr>
          <w:rFonts w:ascii="Times New Roman" w:hAnsi="Times New Roman" w:cs="Times New Roman"/>
          <w:bCs/>
          <w:sz w:val="20"/>
          <w:szCs w:val="20"/>
        </w:rPr>
        <w:t xml:space="preserve">mevcut </w:t>
      </w:r>
      <w:r w:rsidR="006F66CA" w:rsidRPr="00FA325E">
        <w:rPr>
          <w:rFonts w:ascii="Times New Roman" w:hAnsi="Times New Roman" w:cs="Times New Roman"/>
          <w:bCs/>
          <w:sz w:val="20"/>
          <w:szCs w:val="20"/>
        </w:rPr>
        <w:t>m</w:t>
      </w:r>
      <w:r w:rsidRPr="00FA325E">
        <w:rPr>
          <w:rFonts w:ascii="Times New Roman" w:hAnsi="Times New Roman" w:cs="Times New Roman"/>
          <w:bCs/>
          <w:sz w:val="20"/>
          <w:szCs w:val="20"/>
        </w:rPr>
        <w:t>odeli zenginleştirmek ve ISO standa</w:t>
      </w:r>
      <w:r w:rsidR="00851ACF" w:rsidRPr="00FA325E">
        <w:rPr>
          <w:rFonts w:ascii="Times New Roman" w:hAnsi="Times New Roman" w:cs="Times New Roman"/>
          <w:bCs/>
          <w:sz w:val="20"/>
          <w:szCs w:val="20"/>
        </w:rPr>
        <w:t>rtlarına tam uyum sağla</w:t>
      </w:r>
      <w:r w:rsidR="003D43A3" w:rsidRPr="00FA325E">
        <w:rPr>
          <w:rFonts w:ascii="Times New Roman" w:hAnsi="Times New Roman" w:cs="Times New Roman"/>
          <w:bCs/>
          <w:sz w:val="20"/>
          <w:szCs w:val="20"/>
        </w:rPr>
        <w:t>yabilmek</w:t>
      </w:r>
      <w:r w:rsidR="00851ACF" w:rsidRPr="00FA325E">
        <w:rPr>
          <w:rFonts w:ascii="Times New Roman" w:hAnsi="Times New Roman" w:cs="Times New Roman"/>
          <w:bCs/>
          <w:sz w:val="20"/>
          <w:szCs w:val="20"/>
        </w:rPr>
        <w:t xml:space="preserve"> amacıyla</w:t>
      </w:r>
      <w:r w:rsidR="001908C5" w:rsidRPr="00FA325E">
        <w:rPr>
          <w:rFonts w:ascii="Times New Roman" w:hAnsi="Times New Roman" w:cs="Times New Roman"/>
          <w:bCs/>
          <w:sz w:val="20"/>
          <w:szCs w:val="20"/>
        </w:rPr>
        <w:t xml:space="preserve">, </w:t>
      </w:r>
      <w:r w:rsidRPr="00FA325E">
        <w:rPr>
          <w:rFonts w:ascii="Times New Roman" w:hAnsi="Times New Roman" w:cs="Times New Roman"/>
          <w:bCs/>
          <w:sz w:val="20"/>
          <w:szCs w:val="20"/>
        </w:rPr>
        <w:t xml:space="preserve">oluşturulacak metaveri </w:t>
      </w:r>
      <w:proofErr w:type="gramStart"/>
      <w:r w:rsidR="001908C5" w:rsidRPr="00FA325E">
        <w:rPr>
          <w:rFonts w:ascii="Times New Roman" w:hAnsi="Times New Roman" w:cs="Times New Roman"/>
          <w:bCs/>
          <w:sz w:val="20"/>
          <w:szCs w:val="20"/>
        </w:rPr>
        <w:t>profiline</w:t>
      </w:r>
      <w:proofErr w:type="gramEnd"/>
      <w:r w:rsidR="00032914" w:rsidRPr="00FA325E">
        <w:rPr>
          <w:rFonts w:ascii="Times New Roman" w:hAnsi="Times New Roman" w:cs="Times New Roman"/>
          <w:bCs/>
          <w:sz w:val="20"/>
          <w:szCs w:val="20"/>
        </w:rPr>
        <w:t xml:space="preserve"> aşağıdaki elemanların</w:t>
      </w:r>
      <w:r w:rsidRPr="00FA325E">
        <w:rPr>
          <w:rFonts w:ascii="Times New Roman" w:hAnsi="Times New Roman" w:cs="Times New Roman"/>
          <w:bCs/>
          <w:sz w:val="20"/>
          <w:szCs w:val="20"/>
        </w:rPr>
        <w:t xml:space="preserve"> ilave edilmesi faydalı olacaktır.</w:t>
      </w:r>
      <w:r w:rsidR="00D07049">
        <w:rPr>
          <w:rFonts w:ascii="Times New Roman" w:hAnsi="Times New Roman" w:cs="Times New Roman"/>
          <w:bCs/>
          <w:sz w:val="20"/>
          <w:szCs w:val="20"/>
        </w:rPr>
        <w:t xml:space="preserve"> Aşağıdaki listede </w:t>
      </w:r>
      <w:r w:rsidR="00DB3712">
        <w:rPr>
          <w:rFonts w:ascii="Times New Roman" w:hAnsi="Times New Roman" w:cs="Times New Roman"/>
          <w:bCs/>
          <w:sz w:val="20"/>
          <w:szCs w:val="20"/>
        </w:rPr>
        <w:t>eklenmesi önerilen</w:t>
      </w:r>
      <w:r w:rsidR="007231A8">
        <w:rPr>
          <w:rFonts w:ascii="Times New Roman" w:hAnsi="Times New Roman" w:cs="Times New Roman"/>
          <w:bCs/>
          <w:sz w:val="20"/>
          <w:szCs w:val="20"/>
        </w:rPr>
        <w:t xml:space="preserve"> elemanlar ile ilgili detaylı bilgi yerine sadece en temel bilgiler verilmiştir. Listede ö</w:t>
      </w:r>
      <w:r w:rsidR="00D07049">
        <w:rPr>
          <w:rFonts w:ascii="Times New Roman" w:hAnsi="Times New Roman" w:cs="Times New Roman"/>
          <w:bCs/>
          <w:sz w:val="20"/>
          <w:szCs w:val="20"/>
        </w:rPr>
        <w:t>nce elemanın Türkçe ismi</w:t>
      </w:r>
      <w:r w:rsidR="00464B78">
        <w:rPr>
          <w:rFonts w:ascii="Times New Roman" w:hAnsi="Times New Roman" w:cs="Times New Roman"/>
          <w:bCs/>
          <w:sz w:val="20"/>
          <w:szCs w:val="20"/>
        </w:rPr>
        <w:t>, daha sonra</w:t>
      </w:r>
      <w:r w:rsidR="00D07049">
        <w:rPr>
          <w:rFonts w:ascii="Times New Roman" w:hAnsi="Times New Roman" w:cs="Times New Roman"/>
          <w:bCs/>
          <w:sz w:val="20"/>
          <w:szCs w:val="20"/>
        </w:rPr>
        <w:t xml:space="preserve"> parantez içerisinde ISO 19115/ISO 19119 </w:t>
      </w:r>
      <w:r w:rsidR="00A73E81">
        <w:rPr>
          <w:rFonts w:ascii="Times New Roman" w:hAnsi="Times New Roman" w:cs="Times New Roman"/>
          <w:bCs/>
          <w:sz w:val="20"/>
          <w:szCs w:val="20"/>
        </w:rPr>
        <w:t>adresi</w:t>
      </w:r>
      <w:r w:rsidR="00D07049">
        <w:rPr>
          <w:rFonts w:ascii="Times New Roman" w:hAnsi="Times New Roman" w:cs="Times New Roman"/>
          <w:bCs/>
          <w:sz w:val="20"/>
          <w:szCs w:val="20"/>
        </w:rPr>
        <w:t xml:space="preserve"> </w:t>
      </w:r>
      <w:r w:rsidR="007231A8">
        <w:rPr>
          <w:rFonts w:ascii="Times New Roman" w:hAnsi="Times New Roman" w:cs="Times New Roman"/>
          <w:bCs/>
          <w:sz w:val="20"/>
          <w:szCs w:val="20"/>
        </w:rPr>
        <w:t xml:space="preserve">ve son olarak da </w:t>
      </w:r>
      <w:r w:rsidR="00D07049">
        <w:rPr>
          <w:rFonts w:ascii="Times New Roman" w:hAnsi="Times New Roman" w:cs="Times New Roman"/>
          <w:bCs/>
          <w:sz w:val="20"/>
          <w:szCs w:val="20"/>
        </w:rPr>
        <w:t xml:space="preserve">eleman için teklif edilen zorunluluk/çokluk bilgisi </w:t>
      </w:r>
      <w:r w:rsidR="00B11970">
        <w:rPr>
          <w:rFonts w:ascii="Times New Roman" w:hAnsi="Times New Roman" w:cs="Times New Roman"/>
          <w:bCs/>
          <w:sz w:val="20"/>
          <w:szCs w:val="20"/>
        </w:rPr>
        <w:t>(S harfi elemanın seçimli (</w:t>
      </w:r>
      <w:proofErr w:type="spellStart"/>
      <w:r w:rsidR="00B11970">
        <w:rPr>
          <w:rFonts w:ascii="Times New Roman" w:hAnsi="Times New Roman" w:cs="Times New Roman"/>
          <w:bCs/>
          <w:sz w:val="20"/>
          <w:szCs w:val="20"/>
        </w:rPr>
        <w:t>optional</w:t>
      </w:r>
      <w:proofErr w:type="spellEnd"/>
      <w:r w:rsidR="00B11970">
        <w:rPr>
          <w:rFonts w:ascii="Times New Roman" w:hAnsi="Times New Roman" w:cs="Times New Roman"/>
          <w:bCs/>
          <w:sz w:val="20"/>
          <w:szCs w:val="20"/>
        </w:rPr>
        <w:t xml:space="preserve">) olduğunu göstermektedir) </w:t>
      </w:r>
      <w:r w:rsidR="00D07049">
        <w:rPr>
          <w:rFonts w:ascii="Times New Roman" w:hAnsi="Times New Roman" w:cs="Times New Roman"/>
          <w:bCs/>
          <w:sz w:val="20"/>
          <w:szCs w:val="20"/>
        </w:rPr>
        <w:t>belirtilmişt</w:t>
      </w:r>
      <w:r w:rsidR="00B11970">
        <w:rPr>
          <w:rFonts w:ascii="Times New Roman" w:hAnsi="Times New Roman" w:cs="Times New Roman"/>
          <w:bCs/>
          <w:sz w:val="20"/>
          <w:szCs w:val="20"/>
        </w:rPr>
        <w:t>ir</w:t>
      </w:r>
      <w:r w:rsidR="00A73E81">
        <w:rPr>
          <w:rFonts w:ascii="Times New Roman" w:hAnsi="Times New Roman" w:cs="Times New Roman"/>
          <w:bCs/>
          <w:sz w:val="20"/>
          <w:szCs w:val="20"/>
        </w:rPr>
        <w:t>.</w:t>
      </w:r>
    </w:p>
    <w:p w:rsidR="004D03DF" w:rsidRPr="00FA325E" w:rsidRDefault="004D03DF" w:rsidP="00B272D8">
      <w:pPr>
        <w:pStyle w:val="ListeParagraf"/>
        <w:numPr>
          <w:ilvl w:val="0"/>
          <w:numId w:val="30"/>
        </w:numPr>
        <w:tabs>
          <w:tab w:val="left" w:pos="284"/>
          <w:tab w:val="left" w:pos="567"/>
        </w:tabs>
        <w:autoSpaceDE w:val="0"/>
        <w:autoSpaceDN w:val="0"/>
        <w:adjustRightInd w:val="0"/>
        <w:ind w:left="0" w:firstLine="284"/>
        <w:jc w:val="left"/>
        <w:rPr>
          <w:rFonts w:ascii="Times New Roman" w:hAnsi="Times New Roman" w:cs="Times New Roman"/>
          <w:sz w:val="20"/>
          <w:szCs w:val="20"/>
        </w:rPr>
      </w:pPr>
      <w:r w:rsidRPr="00FA325E">
        <w:rPr>
          <w:rFonts w:ascii="Times New Roman" w:hAnsi="Times New Roman" w:cs="Times New Roman"/>
          <w:sz w:val="20"/>
          <w:szCs w:val="20"/>
        </w:rPr>
        <w:t>Metaveri Dosya Kimliği (</w:t>
      </w:r>
      <w:proofErr w:type="spellStart"/>
      <w:r w:rsidRPr="00FA325E">
        <w:rPr>
          <w:rFonts w:ascii="Times New Roman" w:hAnsi="Times New Roman" w:cs="Times New Roman"/>
          <w:sz w:val="20"/>
          <w:szCs w:val="20"/>
        </w:rPr>
        <w:t>fileIdentifier</w:t>
      </w:r>
      <w:proofErr w:type="spellEnd"/>
      <w:r w:rsidRPr="00FA325E">
        <w:rPr>
          <w:rFonts w:ascii="Times New Roman" w:hAnsi="Times New Roman" w:cs="Times New Roman"/>
          <w:sz w:val="20"/>
          <w:szCs w:val="20"/>
        </w:rPr>
        <w:t>)</w:t>
      </w:r>
      <w:r w:rsidR="00FA325E" w:rsidRPr="00B272D8">
        <w:rPr>
          <w:rFonts w:ascii="Times New Roman" w:hAnsi="Times New Roman" w:cs="Times New Roman"/>
          <w:sz w:val="20"/>
          <w:szCs w:val="20"/>
        </w:rPr>
        <w:t xml:space="preserve"> - Z / 1</w:t>
      </w:r>
    </w:p>
    <w:p w:rsidR="004D03DF" w:rsidRPr="003F5FB9" w:rsidRDefault="004D03DF" w:rsidP="00174A87">
      <w:pPr>
        <w:pStyle w:val="ListeParagraf"/>
        <w:numPr>
          <w:ilvl w:val="0"/>
          <w:numId w:val="30"/>
        </w:numPr>
        <w:autoSpaceDE w:val="0"/>
        <w:autoSpaceDN w:val="0"/>
        <w:adjustRightInd w:val="0"/>
        <w:ind w:left="0" w:firstLine="284"/>
        <w:jc w:val="both"/>
        <w:rPr>
          <w:rFonts w:ascii="Times New Roman" w:hAnsi="Times New Roman" w:cs="Times New Roman"/>
          <w:sz w:val="20"/>
          <w:szCs w:val="20"/>
        </w:rPr>
      </w:pPr>
      <w:r w:rsidRPr="003F5FB9">
        <w:rPr>
          <w:rFonts w:ascii="Times New Roman" w:hAnsi="Times New Roman" w:cs="Times New Roman"/>
          <w:sz w:val="20"/>
          <w:szCs w:val="20"/>
        </w:rPr>
        <w:t>Metaveri Dosyasının Karakter Seti (</w:t>
      </w:r>
      <w:proofErr w:type="spellStart"/>
      <w:r w:rsidRPr="003F5FB9">
        <w:rPr>
          <w:rFonts w:ascii="Times New Roman" w:hAnsi="Times New Roman" w:cs="Times New Roman"/>
          <w:sz w:val="20"/>
          <w:szCs w:val="20"/>
        </w:rPr>
        <w:t>characterSet</w:t>
      </w:r>
      <w:proofErr w:type="spellEnd"/>
      <w:r w:rsidRPr="003F5FB9">
        <w:rPr>
          <w:rFonts w:ascii="Times New Roman" w:hAnsi="Times New Roman" w:cs="Times New Roman"/>
          <w:sz w:val="20"/>
          <w:szCs w:val="20"/>
        </w:rPr>
        <w:t>)</w:t>
      </w:r>
      <w:r w:rsidR="00FA325E" w:rsidRPr="003F5FB9">
        <w:rPr>
          <w:rFonts w:ascii="Times New Roman" w:hAnsi="Times New Roman" w:cs="Times New Roman"/>
          <w:sz w:val="20"/>
          <w:szCs w:val="20"/>
        </w:rPr>
        <w:t xml:space="preserve"> - Z / 1</w:t>
      </w:r>
    </w:p>
    <w:p w:rsidR="004D03DF" w:rsidRPr="003F5FB9" w:rsidRDefault="00B40C61" w:rsidP="00B272D8">
      <w:pPr>
        <w:pStyle w:val="ListeParagraf"/>
        <w:numPr>
          <w:ilvl w:val="0"/>
          <w:numId w:val="30"/>
        </w:numPr>
        <w:autoSpaceDE w:val="0"/>
        <w:autoSpaceDN w:val="0"/>
        <w:adjustRightInd w:val="0"/>
        <w:ind w:left="0" w:firstLine="284"/>
        <w:jc w:val="left"/>
        <w:rPr>
          <w:rFonts w:ascii="Times New Roman" w:hAnsi="Times New Roman" w:cs="Times New Roman"/>
          <w:sz w:val="20"/>
          <w:szCs w:val="20"/>
        </w:rPr>
      </w:pPr>
      <w:r w:rsidRPr="003F5FB9">
        <w:rPr>
          <w:rFonts w:ascii="Times New Roman" w:hAnsi="Times New Roman" w:cs="Times New Roman"/>
          <w:sz w:val="20"/>
          <w:szCs w:val="20"/>
        </w:rPr>
        <w:t>Esas Alınan Metaveri Standardının İsmi (</w:t>
      </w:r>
      <w:proofErr w:type="spellStart"/>
      <w:r w:rsidRPr="003F5FB9">
        <w:rPr>
          <w:rFonts w:ascii="Times New Roman" w:hAnsi="Times New Roman" w:cs="Times New Roman"/>
          <w:sz w:val="20"/>
          <w:szCs w:val="20"/>
        </w:rPr>
        <w:t>metadataStandardName</w:t>
      </w:r>
      <w:proofErr w:type="spellEnd"/>
      <w:r w:rsidRPr="003F5FB9">
        <w:rPr>
          <w:rFonts w:ascii="Times New Roman" w:hAnsi="Times New Roman" w:cs="Times New Roman"/>
          <w:sz w:val="20"/>
          <w:szCs w:val="20"/>
        </w:rPr>
        <w:t xml:space="preserve">) </w:t>
      </w:r>
      <w:r w:rsidR="00FA325E" w:rsidRPr="003F5FB9">
        <w:rPr>
          <w:rFonts w:ascii="Times New Roman" w:hAnsi="Times New Roman" w:cs="Times New Roman"/>
          <w:sz w:val="20"/>
          <w:szCs w:val="20"/>
        </w:rPr>
        <w:t>- Z / 1</w:t>
      </w:r>
    </w:p>
    <w:p w:rsidR="00346C0D" w:rsidRPr="003F5FB9" w:rsidRDefault="008E38F1" w:rsidP="008E38F1">
      <w:pPr>
        <w:pStyle w:val="ListeParagraf"/>
        <w:autoSpaceDE w:val="0"/>
        <w:autoSpaceDN w:val="0"/>
        <w:adjustRightInd w:val="0"/>
        <w:ind w:left="284"/>
        <w:jc w:val="left"/>
        <w:rPr>
          <w:rFonts w:ascii="Times New Roman" w:hAnsi="Times New Roman" w:cs="Times New Roman"/>
          <w:sz w:val="20"/>
          <w:szCs w:val="20"/>
        </w:rPr>
      </w:pPr>
      <w:proofErr w:type="gramStart"/>
      <w:r>
        <w:rPr>
          <w:rFonts w:ascii="Times New Roman" w:hAnsi="Times New Roman" w:cs="Times New Roman"/>
          <w:sz w:val="20"/>
          <w:szCs w:val="20"/>
        </w:rPr>
        <w:t>ç</w:t>
      </w:r>
      <w:proofErr w:type="gramEnd"/>
      <w:r>
        <w:rPr>
          <w:rFonts w:ascii="Times New Roman" w:hAnsi="Times New Roman" w:cs="Times New Roman"/>
          <w:sz w:val="20"/>
          <w:szCs w:val="20"/>
        </w:rPr>
        <w:t>.</w:t>
      </w:r>
      <w:r>
        <w:rPr>
          <w:rFonts w:ascii="Times New Roman" w:hAnsi="Times New Roman" w:cs="Times New Roman"/>
          <w:sz w:val="20"/>
          <w:szCs w:val="20"/>
        </w:rPr>
        <w:tab/>
      </w:r>
      <w:r w:rsidR="00B40C61" w:rsidRPr="003F5FB9">
        <w:rPr>
          <w:rFonts w:ascii="Times New Roman" w:hAnsi="Times New Roman" w:cs="Times New Roman"/>
          <w:sz w:val="20"/>
          <w:szCs w:val="20"/>
        </w:rPr>
        <w:t>Esas Alınan Metaveri Standardının Versiyonu (</w:t>
      </w:r>
      <w:proofErr w:type="spellStart"/>
      <w:r w:rsidR="00B40C61" w:rsidRPr="003F5FB9">
        <w:rPr>
          <w:rFonts w:ascii="Times New Roman" w:hAnsi="Times New Roman" w:cs="Times New Roman"/>
          <w:sz w:val="20"/>
          <w:szCs w:val="20"/>
        </w:rPr>
        <w:t>metadataStandardVersion</w:t>
      </w:r>
      <w:proofErr w:type="spellEnd"/>
      <w:r w:rsidR="00B40C61" w:rsidRPr="003F5FB9">
        <w:rPr>
          <w:rFonts w:ascii="Times New Roman" w:hAnsi="Times New Roman" w:cs="Times New Roman"/>
          <w:sz w:val="20"/>
          <w:szCs w:val="20"/>
        </w:rPr>
        <w:t xml:space="preserve">) </w:t>
      </w:r>
      <w:r w:rsidR="00FA325E" w:rsidRPr="003F5FB9">
        <w:rPr>
          <w:rFonts w:ascii="Times New Roman" w:hAnsi="Times New Roman" w:cs="Times New Roman"/>
          <w:sz w:val="20"/>
          <w:szCs w:val="20"/>
        </w:rPr>
        <w:t>- Z / 1</w:t>
      </w:r>
    </w:p>
    <w:p w:rsidR="004D03DF" w:rsidRPr="003F5FB9" w:rsidRDefault="00B40C61" w:rsidP="00B272D8">
      <w:pPr>
        <w:pStyle w:val="ListeParagraf"/>
        <w:numPr>
          <w:ilvl w:val="0"/>
          <w:numId w:val="30"/>
        </w:numPr>
        <w:autoSpaceDE w:val="0"/>
        <w:autoSpaceDN w:val="0"/>
        <w:adjustRightInd w:val="0"/>
        <w:ind w:left="0" w:firstLine="284"/>
        <w:jc w:val="left"/>
        <w:rPr>
          <w:rFonts w:ascii="Times New Roman" w:hAnsi="Times New Roman" w:cs="Times New Roman"/>
          <w:sz w:val="20"/>
          <w:szCs w:val="20"/>
        </w:rPr>
      </w:pPr>
      <w:r w:rsidRPr="003F5FB9">
        <w:rPr>
          <w:rFonts w:ascii="Times New Roman" w:hAnsi="Times New Roman" w:cs="Times New Roman"/>
          <w:sz w:val="20"/>
          <w:szCs w:val="20"/>
        </w:rPr>
        <w:t>Veri Kaynağı Türünün İsmi (</w:t>
      </w:r>
      <w:proofErr w:type="spellStart"/>
      <w:r w:rsidRPr="003F5FB9">
        <w:rPr>
          <w:rFonts w:ascii="Times New Roman" w:hAnsi="Times New Roman" w:cs="Times New Roman"/>
          <w:sz w:val="20"/>
          <w:szCs w:val="20"/>
        </w:rPr>
        <w:t>hierarchyLevelName</w:t>
      </w:r>
      <w:proofErr w:type="spellEnd"/>
      <w:r w:rsidRPr="003F5FB9">
        <w:rPr>
          <w:rFonts w:ascii="Times New Roman" w:hAnsi="Times New Roman" w:cs="Times New Roman"/>
          <w:sz w:val="20"/>
          <w:szCs w:val="20"/>
        </w:rPr>
        <w:t xml:space="preserve">) </w:t>
      </w:r>
      <w:r w:rsidR="00FA325E" w:rsidRPr="003F5FB9">
        <w:rPr>
          <w:rFonts w:ascii="Times New Roman" w:hAnsi="Times New Roman" w:cs="Times New Roman"/>
          <w:sz w:val="20"/>
          <w:szCs w:val="20"/>
        </w:rPr>
        <w:t xml:space="preserve"> - Z / 1</w:t>
      </w:r>
    </w:p>
    <w:p w:rsidR="002415C2" w:rsidRPr="003F5FB9" w:rsidRDefault="001C591C" w:rsidP="00B272D8">
      <w:pPr>
        <w:pStyle w:val="ListeParagraf"/>
        <w:numPr>
          <w:ilvl w:val="0"/>
          <w:numId w:val="30"/>
        </w:numPr>
        <w:autoSpaceDE w:val="0"/>
        <w:autoSpaceDN w:val="0"/>
        <w:adjustRightInd w:val="0"/>
        <w:ind w:left="0" w:firstLine="284"/>
        <w:jc w:val="left"/>
        <w:rPr>
          <w:rFonts w:ascii="Times New Roman" w:hAnsi="Times New Roman" w:cs="Times New Roman"/>
          <w:sz w:val="20"/>
          <w:szCs w:val="20"/>
        </w:rPr>
      </w:pPr>
      <w:r w:rsidRPr="003F5FB9">
        <w:rPr>
          <w:rFonts w:ascii="Times New Roman" w:hAnsi="Times New Roman" w:cs="Times New Roman"/>
          <w:sz w:val="20"/>
          <w:szCs w:val="20"/>
        </w:rPr>
        <w:t>Servisin Üretim/Hazırlanma Süreci (</w:t>
      </w:r>
      <w:proofErr w:type="spellStart"/>
      <w:proofErr w:type="gramStart"/>
      <w:r w:rsidRPr="003F5FB9">
        <w:rPr>
          <w:rFonts w:ascii="Times New Roman" w:hAnsi="Times New Roman" w:cs="Times New Roman"/>
          <w:sz w:val="20"/>
          <w:szCs w:val="20"/>
        </w:rPr>
        <w:t>dataQualityInfo</w:t>
      </w:r>
      <w:proofErr w:type="spellEnd"/>
      <w:r w:rsidRPr="003F5FB9">
        <w:rPr>
          <w:rFonts w:ascii="Times New Roman" w:hAnsi="Times New Roman" w:cs="Times New Roman"/>
          <w:sz w:val="20"/>
          <w:szCs w:val="20"/>
        </w:rPr>
        <w:t>.DQ</w:t>
      </w:r>
      <w:proofErr w:type="gramEnd"/>
      <w:r w:rsidRPr="003F5FB9">
        <w:rPr>
          <w:rFonts w:ascii="Times New Roman" w:hAnsi="Times New Roman" w:cs="Times New Roman"/>
          <w:sz w:val="20"/>
          <w:szCs w:val="20"/>
        </w:rPr>
        <w:t>_</w:t>
      </w:r>
      <w:proofErr w:type="spellStart"/>
      <w:r w:rsidRPr="003F5FB9">
        <w:rPr>
          <w:rFonts w:ascii="Times New Roman" w:hAnsi="Times New Roman" w:cs="Times New Roman"/>
          <w:sz w:val="20"/>
          <w:szCs w:val="20"/>
        </w:rPr>
        <w:t>DataQuality</w:t>
      </w:r>
      <w:proofErr w:type="spellEnd"/>
      <w:r w:rsidRPr="003F5FB9">
        <w:rPr>
          <w:rFonts w:ascii="Times New Roman" w:hAnsi="Times New Roman" w:cs="Times New Roman"/>
          <w:sz w:val="20"/>
          <w:szCs w:val="20"/>
        </w:rPr>
        <w:t>.</w:t>
      </w:r>
      <w:proofErr w:type="spellStart"/>
      <w:r w:rsidRPr="003F5FB9">
        <w:rPr>
          <w:rFonts w:ascii="Times New Roman" w:hAnsi="Times New Roman" w:cs="Times New Roman"/>
          <w:sz w:val="20"/>
          <w:szCs w:val="20"/>
        </w:rPr>
        <w:t>lineage</w:t>
      </w:r>
      <w:proofErr w:type="spellEnd"/>
      <w:r w:rsidRPr="003F5FB9">
        <w:rPr>
          <w:rFonts w:ascii="Times New Roman" w:hAnsi="Times New Roman" w:cs="Times New Roman"/>
          <w:sz w:val="20"/>
          <w:szCs w:val="20"/>
        </w:rPr>
        <w:t>.LI_</w:t>
      </w:r>
      <w:proofErr w:type="spellStart"/>
      <w:r w:rsidRPr="003F5FB9">
        <w:rPr>
          <w:rFonts w:ascii="Times New Roman" w:hAnsi="Times New Roman" w:cs="Times New Roman"/>
          <w:sz w:val="20"/>
          <w:szCs w:val="20"/>
        </w:rPr>
        <w:t>Lineage</w:t>
      </w:r>
      <w:proofErr w:type="spellEnd"/>
      <w:r w:rsidRPr="003F5FB9">
        <w:rPr>
          <w:rFonts w:ascii="Times New Roman" w:hAnsi="Times New Roman" w:cs="Times New Roman"/>
          <w:sz w:val="20"/>
          <w:szCs w:val="20"/>
        </w:rPr>
        <w:t>.</w:t>
      </w:r>
      <w:proofErr w:type="spellStart"/>
      <w:r w:rsidRPr="003F5FB9">
        <w:rPr>
          <w:rFonts w:ascii="Times New Roman" w:hAnsi="Times New Roman" w:cs="Times New Roman"/>
          <w:sz w:val="20"/>
          <w:szCs w:val="20"/>
        </w:rPr>
        <w:t>statement</w:t>
      </w:r>
      <w:proofErr w:type="spellEnd"/>
      <w:r w:rsidRPr="003F5FB9">
        <w:rPr>
          <w:rFonts w:ascii="Times New Roman" w:hAnsi="Times New Roman" w:cs="Times New Roman"/>
          <w:sz w:val="20"/>
          <w:szCs w:val="20"/>
        </w:rPr>
        <w:t>) - Z / 1</w:t>
      </w:r>
    </w:p>
    <w:p w:rsidR="001C591C" w:rsidRPr="003F5FB9" w:rsidRDefault="001C591C" w:rsidP="00B272D8">
      <w:pPr>
        <w:pStyle w:val="ListeParagraf"/>
        <w:numPr>
          <w:ilvl w:val="0"/>
          <w:numId w:val="30"/>
        </w:numPr>
        <w:autoSpaceDE w:val="0"/>
        <w:autoSpaceDN w:val="0"/>
        <w:adjustRightInd w:val="0"/>
        <w:ind w:left="0" w:firstLine="284"/>
        <w:jc w:val="left"/>
        <w:rPr>
          <w:rFonts w:ascii="Times New Roman" w:hAnsi="Times New Roman" w:cs="Times New Roman"/>
          <w:sz w:val="20"/>
          <w:szCs w:val="20"/>
        </w:rPr>
      </w:pPr>
      <w:r w:rsidRPr="003F5FB9">
        <w:rPr>
          <w:rFonts w:ascii="Times New Roman" w:hAnsi="Times New Roman" w:cs="Times New Roman"/>
          <w:sz w:val="20"/>
          <w:szCs w:val="20"/>
        </w:rPr>
        <w:t>Uygunluk Sonucunun Açıklaması (</w:t>
      </w:r>
      <w:proofErr w:type="spellStart"/>
      <w:proofErr w:type="gramStart"/>
      <w:r w:rsidRPr="003F5FB9">
        <w:rPr>
          <w:rFonts w:ascii="Times New Roman" w:hAnsi="Times New Roman" w:cs="Times New Roman"/>
          <w:sz w:val="20"/>
          <w:szCs w:val="20"/>
        </w:rPr>
        <w:t>dataQualityInfo</w:t>
      </w:r>
      <w:proofErr w:type="spellEnd"/>
      <w:r w:rsidRPr="003F5FB9">
        <w:rPr>
          <w:rFonts w:ascii="Times New Roman" w:hAnsi="Times New Roman" w:cs="Times New Roman"/>
          <w:sz w:val="20"/>
          <w:szCs w:val="20"/>
        </w:rPr>
        <w:t>.DQ</w:t>
      </w:r>
      <w:proofErr w:type="gramEnd"/>
      <w:r w:rsidRPr="003F5FB9">
        <w:rPr>
          <w:rFonts w:ascii="Times New Roman" w:hAnsi="Times New Roman" w:cs="Times New Roman"/>
          <w:sz w:val="20"/>
          <w:szCs w:val="20"/>
        </w:rPr>
        <w:t>_</w:t>
      </w:r>
      <w:proofErr w:type="spellStart"/>
      <w:r w:rsidRPr="003F5FB9">
        <w:rPr>
          <w:rFonts w:ascii="Times New Roman" w:hAnsi="Times New Roman" w:cs="Times New Roman"/>
          <w:sz w:val="20"/>
          <w:szCs w:val="20"/>
        </w:rPr>
        <w:t>DataQuality</w:t>
      </w:r>
      <w:proofErr w:type="spellEnd"/>
      <w:r w:rsidRPr="003F5FB9">
        <w:rPr>
          <w:rFonts w:ascii="Times New Roman" w:hAnsi="Times New Roman" w:cs="Times New Roman"/>
          <w:sz w:val="20"/>
          <w:szCs w:val="20"/>
        </w:rPr>
        <w:t>.</w:t>
      </w:r>
      <w:proofErr w:type="spellStart"/>
      <w:r w:rsidRPr="003F5FB9">
        <w:rPr>
          <w:rFonts w:ascii="Times New Roman" w:hAnsi="Times New Roman" w:cs="Times New Roman"/>
          <w:sz w:val="20"/>
          <w:szCs w:val="20"/>
        </w:rPr>
        <w:t>report</w:t>
      </w:r>
      <w:proofErr w:type="spellEnd"/>
      <w:r w:rsidRPr="003F5FB9">
        <w:rPr>
          <w:rFonts w:ascii="Times New Roman" w:hAnsi="Times New Roman" w:cs="Times New Roman"/>
          <w:sz w:val="20"/>
          <w:szCs w:val="20"/>
        </w:rPr>
        <w:t>. DQ_</w:t>
      </w:r>
      <w:proofErr w:type="spellStart"/>
      <w:proofErr w:type="gramStart"/>
      <w:r w:rsidRPr="003F5FB9">
        <w:rPr>
          <w:rFonts w:ascii="Times New Roman" w:hAnsi="Times New Roman" w:cs="Times New Roman"/>
          <w:sz w:val="20"/>
          <w:szCs w:val="20"/>
        </w:rPr>
        <w:t>DomainConsistency</w:t>
      </w:r>
      <w:proofErr w:type="spellEnd"/>
      <w:r w:rsidRPr="003F5FB9">
        <w:rPr>
          <w:rFonts w:ascii="Times New Roman" w:hAnsi="Times New Roman" w:cs="Times New Roman"/>
          <w:sz w:val="20"/>
          <w:szCs w:val="20"/>
        </w:rPr>
        <w:t>.</w:t>
      </w:r>
      <w:proofErr w:type="spellStart"/>
      <w:r w:rsidRPr="003F5FB9">
        <w:rPr>
          <w:rFonts w:ascii="Times New Roman" w:hAnsi="Times New Roman" w:cs="Times New Roman"/>
          <w:sz w:val="20"/>
          <w:szCs w:val="20"/>
        </w:rPr>
        <w:t>result</w:t>
      </w:r>
      <w:proofErr w:type="spellEnd"/>
      <w:proofErr w:type="gramEnd"/>
      <w:r w:rsidRPr="003F5FB9">
        <w:rPr>
          <w:rFonts w:ascii="Times New Roman" w:hAnsi="Times New Roman" w:cs="Times New Roman"/>
          <w:sz w:val="20"/>
          <w:szCs w:val="20"/>
        </w:rPr>
        <w:t>. DQ_</w:t>
      </w:r>
      <w:proofErr w:type="spellStart"/>
      <w:proofErr w:type="gramStart"/>
      <w:r w:rsidRPr="003F5FB9">
        <w:rPr>
          <w:rFonts w:ascii="Times New Roman" w:hAnsi="Times New Roman" w:cs="Times New Roman"/>
          <w:sz w:val="20"/>
          <w:szCs w:val="20"/>
        </w:rPr>
        <w:t>ConformanceResult</w:t>
      </w:r>
      <w:proofErr w:type="spellEnd"/>
      <w:r w:rsidRPr="003F5FB9">
        <w:rPr>
          <w:rFonts w:ascii="Times New Roman" w:hAnsi="Times New Roman" w:cs="Times New Roman"/>
          <w:sz w:val="20"/>
          <w:szCs w:val="20"/>
        </w:rPr>
        <w:t>.</w:t>
      </w:r>
      <w:proofErr w:type="spellStart"/>
      <w:r w:rsidRPr="003F5FB9">
        <w:rPr>
          <w:rFonts w:ascii="Times New Roman" w:hAnsi="Times New Roman" w:cs="Times New Roman"/>
          <w:sz w:val="20"/>
          <w:szCs w:val="20"/>
        </w:rPr>
        <w:t>explanation</w:t>
      </w:r>
      <w:proofErr w:type="spellEnd"/>
      <w:proofErr w:type="gramEnd"/>
      <w:r w:rsidRPr="003F5FB9">
        <w:rPr>
          <w:rFonts w:ascii="Times New Roman" w:hAnsi="Times New Roman" w:cs="Times New Roman"/>
          <w:sz w:val="20"/>
          <w:szCs w:val="20"/>
        </w:rPr>
        <w:t>) - Z / 1</w:t>
      </w:r>
    </w:p>
    <w:p w:rsidR="001C591C" w:rsidRPr="003F5FB9" w:rsidRDefault="00DE2A8A" w:rsidP="00B272D8">
      <w:pPr>
        <w:pStyle w:val="ListeParagraf"/>
        <w:numPr>
          <w:ilvl w:val="0"/>
          <w:numId w:val="30"/>
        </w:numPr>
        <w:autoSpaceDE w:val="0"/>
        <w:autoSpaceDN w:val="0"/>
        <w:adjustRightInd w:val="0"/>
        <w:ind w:left="0" w:firstLine="284"/>
        <w:jc w:val="left"/>
        <w:rPr>
          <w:rFonts w:ascii="Times New Roman" w:hAnsi="Times New Roman" w:cs="Times New Roman"/>
          <w:sz w:val="20"/>
          <w:szCs w:val="20"/>
        </w:rPr>
      </w:pPr>
      <w:r w:rsidRPr="003D6E2A">
        <w:rPr>
          <w:rFonts w:ascii="Times New Roman" w:hAnsi="Times New Roman" w:cs="Times New Roman"/>
          <w:sz w:val="20"/>
          <w:szCs w:val="20"/>
        </w:rPr>
        <w:t>Sayısal Değerlendirme Sonucu (</w:t>
      </w:r>
      <w:proofErr w:type="spellStart"/>
      <w:proofErr w:type="gramStart"/>
      <w:r w:rsidRPr="003D6E2A">
        <w:rPr>
          <w:rFonts w:ascii="Times New Roman" w:hAnsi="Times New Roman" w:cs="Times New Roman"/>
          <w:sz w:val="20"/>
          <w:szCs w:val="20"/>
        </w:rPr>
        <w:t>dataQualityInfo</w:t>
      </w:r>
      <w:proofErr w:type="spellEnd"/>
      <w:r w:rsidRPr="003D6E2A">
        <w:rPr>
          <w:rFonts w:ascii="Times New Roman" w:hAnsi="Times New Roman" w:cs="Times New Roman"/>
          <w:sz w:val="20"/>
          <w:szCs w:val="20"/>
        </w:rPr>
        <w:t>.DQ</w:t>
      </w:r>
      <w:proofErr w:type="gramEnd"/>
      <w:r w:rsidRPr="003D6E2A">
        <w:rPr>
          <w:rFonts w:ascii="Times New Roman" w:hAnsi="Times New Roman" w:cs="Times New Roman"/>
          <w:sz w:val="20"/>
          <w:szCs w:val="20"/>
        </w:rPr>
        <w:t>_</w:t>
      </w:r>
      <w:proofErr w:type="spellStart"/>
      <w:r w:rsidRPr="003D6E2A">
        <w:rPr>
          <w:rFonts w:ascii="Times New Roman" w:hAnsi="Times New Roman" w:cs="Times New Roman"/>
          <w:sz w:val="20"/>
          <w:szCs w:val="20"/>
        </w:rPr>
        <w:t>DataQuality</w:t>
      </w:r>
      <w:proofErr w:type="spellEnd"/>
      <w:r w:rsidRPr="003D6E2A">
        <w:rPr>
          <w:rFonts w:ascii="Times New Roman" w:hAnsi="Times New Roman" w:cs="Times New Roman"/>
          <w:sz w:val="20"/>
          <w:szCs w:val="20"/>
        </w:rPr>
        <w:t>.</w:t>
      </w:r>
      <w:proofErr w:type="spellStart"/>
      <w:r w:rsidRPr="003D6E2A">
        <w:rPr>
          <w:rFonts w:ascii="Times New Roman" w:hAnsi="Times New Roman" w:cs="Times New Roman"/>
          <w:sz w:val="20"/>
          <w:szCs w:val="20"/>
        </w:rPr>
        <w:t>report</w:t>
      </w:r>
      <w:proofErr w:type="spellEnd"/>
      <w:r w:rsidRPr="003D6E2A">
        <w:rPr>
          <w:rFonts w:ascii="Times New Roman" w:hAnsi="Times New Roman" w:cs="Times New Roman"/>
          <w:sz w:val="20"/>
          <w:szCs w:val="20"/>
        </w:rPr>
        <w:t xml:space="preserve">.DQ_Element. </w:t>
      </w:r>
      <w:proofErr w:type="spellStart"/>
      <w:r w:rsidRPr="003D6E2A">
        <w:rPr>
          <w:rFonts w:ascii="Times New Roman" w:hAnsi="Times New Roman" w:cs="Times New Roman"/>
          <w:sz w:val="20"/>
          <w:szCs w:val="20"/>
        </w:rPr>
        <w:t>result</w:t>
      </w:r>
      <w:proofErr w:type="spellEnd"/>
      <w:r w:rsidRPr="003D6E2A">
        <w:rPr>
          <w:rFonts w:ascii="Times New Roman" w:hAnsi="Times New Roman" w:cs="Times New Roman"/>
          <w:sz w:val="20"/>
          <w:szCs w:val="20"/>
        </w:rPr>
        <w:t>.</w:t>
      </w:r>
      <w:r>
        <w:rPr>
          <w:rFonts w:ascii="Times New Roman" w:hAnsi="Times New Roman" w:cs="Times New Roman"/>
          <w:sz w:val="20"/>
          <w:szCs w:val="20"/>
        </w:rPr>
        <w:t xml:space="preserve"> </w:t>
      </w:r>
      <w:r w:rsidRPr="003D6E2A">
        <w:rPr>
          <w:rFonts w:ascii="Times New Roman" w:hAnsi="Times New Roman" w:cs="Times New Roman"/>
          <w:sz w:val="20"/>
          <w:szCs w:val="20"/>
        </w:rPr>
        <w:t>DQ_</w:t>
      </w:r>
      <w:proofErr w:type="spellStart"/>
      <w:r w:rsidRPr="003D6E2A">
        <w:rPr>
          <w:rFonts w:ascii="Times New Roman" w:hAnsi="Times New Roman" w:cs="Times New Roman"/>
          <w:sz w:val="20"/>
          <w:szCs w:val="20"/>
        </w:rPr>
        <w:t>QuantitativeResult</w:t>
      </w:r>
      <w:proofErr w:type="spellEnd"/>
      <w:proofErr w:type="gramStart"/>
      <w:r w:rsidRPr="003D6E2A">
        <w:rPr>
          <w:rFonts w:ascii="Times New Roman" w:hAnsi="Times New Roman" w:cs="Times New Roman"/>
          <w:sz w:val="20"/>
          <w:szCs w:val="20"/>
        </w:rPr>
        <w:t>)</w:t>
      </w:r>
      <w:proofErr w:type="gramEnd"/>
      <w:r w:rsidRPr="003D6E2A">
        <w:rPr>
          <w:rFonts w:ascii="Times New Roman" w:hAnsi="Times New Roman" w:cs="Times New Roman"/>
          <w:sz w:val="20"/>
          <w:szCs w:val="20"/>
        </w:rPr>
        <w:t xml:space="preserve"> - S / 0 </w:t>
      </w:r>
      <w:r>
        <w:rPr>
          <w:rFonts w:ascii="Times New Roman" w:hAnsi="Times New Roman" w:cs="Times New Roman"/>
          <w:sz w:val="20"/>
          <w:szCs w:val="20"/>
        </w:rPr>
        <w:t>–</w:t>
      </w:r>
      <w:r w:rsidRPr="003D6E2A">
        <w:rPr>
          <w:rFonts w:ascii="Times New Roman" w:hAnsi="Times New Roman" w:cs="Times New Roman"/>
          <w:sz w:val="20"/>
          <w:szCs w:val="20"/>
        </w:rPr>
        <w:t xml:space="preserve"> </w:t>
      </w:r>
      <w:r>
        <w:rPr>
          <w:rFonts w:ascii="Times New Roman" w:hAnsi="Times New Roman" w:cs="Times New Roman"/>
          <w:sz w:val="20"/>
          <w:szCs w:val="20"/>
        </w:rPr>
        <w:t>n</w:t>
      </w:r>
    </w:p>
    <w:p w:rsidR="001C591C" w:rsidRPr="003F5FB9" w:rsidRDefault="008E38F1" w:rsidP="00A35909">
      <w:pPr>
        <w:pStyle w:val="ListeParagraf"/>
        <w:autoSpaceDE w:val="0"/>
        <w:autoSpaceDN w:val="0"/>
        <w:adjustRightInd w:val="0"/>
        <w:ind w:left="0" w:firstLine="284"/>
        <w:jc w:val="left"/>
        <w:rPr>
          <w:rFonts w:ascii="Times New Roman" w:hAnsi="Times New Roman" w:cs="Times New Roman"/>
          <w:sz w:val="20"/>
          <w:szCs w:val="20"/>
        </w:rPr>
      </w:pPr>
      <w:r>
        <w:rPr>
          <w:rFonts w:ascii="Times New Roman" w:hAnsi="Times New Roman" w:cs="Times New Roman"/>
          <w:sz w:val="20"/>
          <w:szCs w:val="20"/>
        </w:rPr>
        <w:t>ğ.</w:t>
      </w:r>
      <w:r>
        <w:rPr>
          <w:rFonts w:ascii="Times New Roman" w:hAnsi="Times New Roman" w:cs="Times New Roman"/>
          <w:sz w:val="20"/>
          <w:szCs w:val="20"/>
        </w:rPr>
        <w:tab/>
      </w:r>
      <w:r w:rsidR="001C591C" w:rsidRPr="003F5FB9">
        <w:rPr>
          <w:rFonts w:ascii="Times New Roman" w:hAnsi="Times New Roman" w:cs="Times New Roman"/>
          <w:sz w:val="20"/>
          <w:szCs w:val="20"/>
        </w:rPr>
        <w:t>Servisin Bakım ve Güncellenme Sıklığı (</w:t>
      </w:r>
      <w:proofErr w:type="spellStart"/>
      <w:proofErr w:type="gramStart"/>
      <w:r w:rsidR="001C591C" w:rsidRPr="003F5FB9">
        <w:rPr>
          <w:rFonts w:ascii="Times New Roman" w:hAnsi="Times New Roman" w:cs="Times New Roman"/>
          <w:sz w:val="20"/>
          <w:szCs w:val="20"/>
        </w:rPr>
        <w:t>identificationInfo</w:t>
      </w:r>
      <w:proofErr w:type="spellEnd"/>
      <w:r w:rsidR="001C591C" w:rsidRPr="003F5FB9">
        <w:rPr>
          <w:rFonts w:ascii="Times New Roman" w:hAnsi="Times New Roman" w:cs="Times New Roman"/>
          <w:sz w:val="20"/>
          <w:szCs w:val="20"/>
        </w:rPr>
        <w:t>.SV</w:t>
      </w:r>
      <w:proofErr w:type="gramEnd"/>
      <w:r w:rsidR="001C591C" w:rsidRPr="003F5FB9">
        <w:rPr>
          <w:rFonts w:ascii="Times New Roman" w:hAnsi="Times New Roman" w:cs="Times New Roman"/>
          <w:sz w:val="20"/>
          <w:szCs w:val="20"/>
        </w:rPr>
        <w:t>_</w:t>
      </w:r>
      <w:proofErr w:type="spellStart"/>
      <w:r w:rsidR="001C591C" w:rsidRPr="003F5FB9">
        <w:rPr>
          <w:rFonts w:ascii="Times New Roman" w:hAnsi="Times New Roman" w:cs="Times New Roman"/>
          <w:sz w:val="20"/>
          <w:szCs w:val="20"/>
        </w:rPr>
        <w:t>ServiceIdentification</w:t>
      </w:r>
      <w:proofErr w:type="spellEnd"/>
      <w:r w:rsidR="001C591C" w:rsidRPr="003F5FB9">
        <w:rPr>
          <w:rFonts w:ascii="Times New Roman" w:hAnsi="Times New Roman" w:cs="Times New Roman"/>
          <w:sz w:val="20"/>
          <w:szCs w:val="20"/>
        </w:rPr>
        <w:t xml:space="preserve">. </w:t>
      </w:r>
      <w:proofErr w:type="spellStart"/>
      <w:r w:rsidR="001C591C" w:rsidRPr="003F5FB9">
        <w:rPr>
          <w:rFonts w:ascii="Times New Roman" w:hAnsi="Times New Roman" w:cs="Times New Roman"/>
          <w:sz w:val="20"/>
          <w:szCs w:val="20"/>
        </w:rPr>
        <w:t>resourceMaintenance</w:t>
      </w:r>
      <w:proofErr w:type="spellEnd"/>
      <w:r w:rsidR="001C591C" w:rsidRPr="003F5FB9">
        <w:rPr>
          <w:rFonts w:ascii="Times New Roman" w:hAnsi="Times New Roman" w:cs="Times New Roman"/>
          <w:sz w:val="20"/>
          <w:szCs w:val="20"/>
        </w:rPr>
        <w:t>. MD_</w:t>
      </w:r>
      <w:proofErr w:type="spellStart"/>
      <w:r w:rsidR="001C591C" w:rsidRPr="003F5FB9">
        <w:rPr>
          <w:rFonts w:ascii="Times New Roman" w:hAnsi="Times New Roman" w:cs="Times New Roman"/>
          <w:sz w:val="20"/>
          <w:szCs w:val="20"/>
        </w:rPr>
        <w:t>MaintenanceInformation</w:t>
      </w:r>
      <w:proofErr w:type="spellEnd"/>
      <w:r w:rsidR="001C591C" w:rsidRPr="003F5FB9">
        <w:rPr>
          <w:rFonts w:ascii="Times New Roman" w:hAnsi="Times New Roman" w:cs="Times New Roman"/>
          <w:sz w:val="20"/>
          <w:szCs w:val="20"/>
        </w:rPr>
        <w:t xml:space="preserve">. </w:t>
      </w:r>
      <w:proofErr w:type="spellStart"/>
      <w:r w:rsidR="001C591C" w:rsidRPr="003F5FB9">
        <w:rPr>
          <w:rFonts w:ascii="Times New Roman" w:hAnsi="Times New Roman" w:cs="Times New Roman"/>
          <w:sz w:val="20"/>
          <w:szCs w:val="20"/>
        </w:rPr>
        <w:t>maintenanceAndUpdateFrequency</w:t>
      </w:r>
      <w:proofErr w:type="spellEnd"/>
      <w:proofErr w:type="gramStart"/>
      <w:r w:rsidR="001C591C" w:rsidRPr="003F5FB9">
        <w:rPr>
          <w:rFonts w:ascii="Times New Roman" w:hAnsi="Times New Roman" w:cs="Times New Roman"/>
          <w:sz w:val="20"/>
          <w:szCs w:val="20"/>
        </w:rPr>
        <w:t>)</w:t>
      </w:r>
      <w:proofErr w:type="gramEnd"/>
      <w:r w:rsidR="001C591C" w:rsidRPr="003F5FB9">
        <w:rPr>
          <w:rFonts w:ascii="Times New Roman" w:hAnsi="Times New Roman" w:cs="Times New Roman"/>
          <w:sz w:val="20"/>
          <w:szCs w:val="20"/>
        </w:rPr>
        <w:t xml:space="preserve"> - Z / 1</w:t>
      </w:r>
    </w:p>
    <w:p w:rsidR="00166F03" w:rsidRPr="003F5FB9" w:rsidRDefault="00166F03" w:rsidP="00B272D8">
      <w:pPr>
        <w:pStyle w:val="ListeParagraf"/>
        <w:numPr>
          <w:ilvl w:val="0"/>
          <w:numId w:val="30"/>
        </w:numPr>
        <w:autoSpaceDE w:val="0"/>
        <w:autoSpaceDN w:val="0"/>
        <w:adjustRightInd w:val="0"/>
        <w:ind w:left="0" w:firstLine="284"/>
        <w:jc w:val="left"/>
        <w:rPr>
          <w:rFonts w:ascii="Times New Roman" w:hAnsi="Times New Roman" w:cs="Times New Roman"/>
          <w:sz w:val="20"/>
          <w:szCs w:val="20"/>
        </w:rPr>
      </w:pPr>
      <w:r w:rsidRPr="003F5FB9">
        <w:rPr>
          <w:rFonts w:ascii="Times New Roman" w:hAnsi="Times New Roman" w:cs="Times New Roman"/>
          <w:sz w:val="20"/>
          <w:szCs w:val="20"/>
        </w:rPr>
        <w:t>Servisin Bakım ve Güncellenmesi ile İlgili Not (</w:t>
      </w:r>
      <w:proofErr w:type="spellStart"/>
      <w:proofErr w:type="gramStart"/>
      <w:r w:rsidR="00B272D8" w:rsidRPr="003F5FB9">
        <w:rPr>
          <w:rFonts w:ascii="Times New Roman" w:hAnsi="Times New Roman" w:cs="Times New Roman"/>
          <w:sz w:val="20"/>
          <w:szCs w:val="20"/>
        </w:rPr>
        <w:t>identificationInfo</w:t>
      </w:r>
      <w:proofErr w:type="spellEnd"/>
      <w:r w:rsidR="00B272D8" w:rsidRPr="003F5FB9">
        <w:rPr>
          <w:rFonts w:ascii="Times New Roman" w:hAnsi="Times New Roman" w:cs="Times New Roman"/>
          <w:sz w:val="20"/>
          <w:szCs w:val="20"/>
        </w:rPr>
        <w:t>.</w:t>
      </w:r>
      <w:r w:rsidR="007E2F9E" w:rsidRPr="003F5FB9">
        <w:rPr>
          <w:rFonts w:ascii="Times New Roman" w:hAnsi="Times New Roman" w:cs="Times New Roman"/>
          <w:sz w:val="20"/>
          <w:szCs w:val="20"/>
        </w:rPr>
        <w:t>SV</w:t>
      </w:r>
      <w:proofErr w:type="gramEnd"/>
      <w:r w:rsidR="00B272D8" w:rsidRPr="003F5FB9">
        <w:rPr>
          <w:rFonts w:ascii="Times New Roman" w:hAnsi="Times New Roman" w:cs="Times New Roman"/>
          <w:sz w:val="20"/>
          <w:szCs w:val="20"/>
        </w:rPr>
        <w:t>_</w:t>
      </w:r>
      <w:proofErr w:type="spellStart"/>
      <w:r w:rsidR="007E2F9E" w:rsidRPr="003F5FB9">
        <w:rPr>
          <w:rFonts w:ascii="Times New Roman" w:hAnsi="Times New Roman" w:cs="Times New Roman"/>
          <w:sz w:val="20"/>
          <w:szCs w:val="20"/>
        </w:rPr>
        <w:t>Service</w:t>
      </w:r>
      <w:r w:rsidR="00B272D8" w:rsidRPr="003F5FB9">
        <w:rPr>
          <w:rFonts w:ascii="Times New Roman" w:hAnsi="Times New Roman" w:cs="Times New Roman"/>
          <w:sz w:val="20"/>
          <w:szCs w:val="20"/>
        </w:rPr>
        <w:t>Identification</w:t>
      </w:r>
      <w:proofErr w:type="spellEnd"/>
      <w:r w:rsidR="00B272D8" w:rsidRPr="003F5FB9">
        <w:rPr>
          <w:rFonts w:ascii="Times New Roman" w:hAnsi="Times New Roman" w:cs="Times New Roman"/>
          <w:sz w:val="20"/>
          <w:szCs w:val="20"/>
        </w:rPr>
        <w:t xml:space="preserve"> .</w:t>
      </w:r>
      <w:proofErr w:type="spellStart"/>
      <w:r w:rsidRPr="003F5FB9">
        <w:rPr>
          <w:rFonts w:ascii="Times New Roman" w:hAnsi="Times New Roman" w:cs="Times New Roman"/>
          <w:sz w:val="20"/>
          <w:szCs w:val="20"/>
        </w:rPr>
        <w:t>resourceMaintenance</w:t>
      </w:r>
      <w:proofErr w:type="spellEnd"/>
      <w:r w:rsidR="00B272D8" w:rsidRPr="003F5FB9">
        <w:rPr>
          <w:rFonts w:ascii="Times New Roman" w:hAnsi="Times New Roman" w:cs="Times New Roman"/>
          <w:sz w:val="20"/>
          <w:szCs w:val="20"/>
        </w:rPr>
        <w:t>.</w:t>
      </w:r>
      <w:r w:rsidRPr="003F5FB9">
        <w:rPr>
          <w:rFonts w:ascii="Times New Roman" w:hAnsi="Times New Roman" w:cs="Times New Roman"/>
          <w:sz w:val="20"/>
          <w:szCs w:val="20"/>
        </w:rPr>
        <w:t xml:space="preserve"> MD_</w:t>
      </w:r>
      <w:proofErr w:type="spellStart"/>
      <w:proofErr w:type="gramStart"/>
      <w:r w:rsidRPr="003F5FB9">
        <w:rPr>
          <w:rFonts w:ascii="Times New Roman" w:hAnsi="Times New Roman" w:cs="Times New Roman"/>
          <w:sz w:val="20"/>
          <w:szCs w:val="20"/>
        </w:rPr>
        <w:t>MaintenanceInformation</w:t>
      </w:r>
      <w:proofErr w:type="spellEnd"/>
      <w:r w:rsidRPr="003F5FB9">
        <w:rPr>
          <w:rFonts w:ascii="Times New Roman" w:hAnsi="Times New Roman" w:cs="Times New Roman"/>
          <w:sz w:val="20"/>
          <w:szCs w:val="20"/>
        </w:rPr>
        <w:t>.</w:t>
      </w:r>
      <w:proofErr w:type="spellStart"/>
      <w:r w:rsidRPr="003F5FB9">
        <w:rPr>
          <w:rFonts w:ascii="Times New Roman" w:hAnsi="Times New Roman" w:cs="Times New Roman"/>
          <w:sz w:val="20"/>
          <w:szCs w:val="20"/>
        </w:rPr>
        <w:t>maintenanceNote</w:t>
      </w:r>
      <w:proofErr w:type="spellEnd"/>
      <w:proofErr w:type="gramEnd"/>
      <w:r w:rsidRPr="003F5FB9">
        <w:rPr>
          <w:rFonts w:ascii="Times New Roman" w:hAnsi="Times New Roman" w:cs="Times New Roman"/>
          <w:sz w:val="20"/>
          <w:szCs w:val="20"/>
        </w:rPr>
        <w:t>) - S / 0 - 1</w:t>
      </w:r>
    </w:p>
    <w:p w:rsidR="00166F03" w:rsidRPr="003F5FB9" w:rsidRDefault="008E38F1" w:rsidP="008E38F1">
      <w:pPr>
        <w:pStyle w:val="ListeParagraf"/>
        <w:autoSpaceDE w:val="0"/>
        <w:autoSpaceDN w:val="0"/>
        <w:adjustRightInd w:val="0"/>
        <w:ind w:left="284"/>
        <w:jc w:val="left"/>
        <w:rPr>
          <w:rFonts w:ascii="Times New Roman" w:hAnsi="Times New Roman" w:cs="Times New Roman"/>
          <w:sz w:val="20"/>
          <w:szCs w:val="20"/>
        </w:rPr>
      </w:pPr>
      <w:r>
        <w:rPr>
          <w:rFonts w:ascii="Times New Roman" w:hAnsi="Times New Roman" w:cs="Times New Roman"/>
          <w:sz w:val="20"/>
          <w:szCs w:val="20"/>
        </w:rPr>
        <w:t>ı.</w:t>
      </w:r>
      <w:r>
        <w:rPr>
          <w:rFonts w:ascii="Times New Roman" w:hAnsi="Times New Roman" w:cs="Times New Roman"/>
          <w:sz w:val="20"/>
          <w:szCs w:val="20"/>
        </w:rPr>
        <w:tab/>
      </w:r>
      <w:r w:rsidR="008E5085" w:rsidRPr="003F5FB9">
        <w:rPr>
          <w:rFonts w:ascii="Times New Roman" w:hAnsi="Times New Roman" w:cs="Times New Roman"/>
          <w:sz w:val="20"/>
          <w:szCs w:val="20"/>
        </w:rPr>
        <w:t>Servisin Durumu (</w:t>
      </w:r>
      <w:proofErr w:type="spellStart"/>
      <w:proofErr w:type="gramStart"/>
      <w:r w:rsidR="008E5085" w:rsidRPr="003F5FB9">
        <w:rPr>
          <w:rFonts w:ascii="Times New Roman" w:hAnsi="Times New Roman" w:cs="Times New Roman"/>
          <w:sz w:val="20"/>
          <w:szCs w:val="20"/>
        </w:rPr>
        <w:t>identificationInfo</w:t>
      </w:r>
      <w:proofErr w:type="spellEnd"/>
      <w:r w:rsidR="008E5085" w:rsidRPr="003F5FB9">
        <w:rPr>
          <w:rFonts w:ascii="Times New Roman" w:hAnsi="Times New Roman" w:cs="Times New Roman"/>
          <w:sz w:val="20"/>
          <w:szCs w:val="20"/>
        </w:rPr>
        <w:t>.SV</w:t>
      </w:r>
      <w:proofErr w:type="gramEnd"/>
      <w:r w:rsidR="008E5085" w:rsidRPr="003F5FB9">
        <w:rPr>
          <w:rFonts w:ascii="Times New Roman" w:hAnsi="Times New Roman" w:cs="Times New Roman"/>
          <w:sz w:val="20"/>
          <w:szCs w:val="20"/>
        </w:rPr>
        <w:t>_</w:t>
      </w:r>
      <w:proofErr w:type="spellStart"/>
      <w:r w:rsidR="008E5085" w:rsidRPr="003F5FB9">
        <w:rPr>
          <w:rFonts w:ascii="Times New Roman" w:hAnsi="Times New Roman" w:cs="Times New Roman"/>
          <w:sz w:val="20"/>
          <w:szCs w:val="20"/>
        </w:rPr>
        <w:t>ServiceIdentification</w:t>
      </w:r>
      <w:proofErr w:type="spellEnd"/>
      <w:r w:rsidR="008E5085" w:rsidRPr="003F5FB9">
        <w:rPr>
          <w:rFonts w:ascii="Times New Roman" w:hAnsi="Times New Roman" w:cs="Times New Roman"/>
          <w:sz w:val="20"/>
          <w:szCs w:val="20"/>
        </w:rPr>
        <w:t>.</w:t>
      </w:r>
      <w:proofErr w:type="spellStart"/>
      <w:r w:rsidR="008E5085" w:rsidRPr="003F5FB9">
        <w:rPr>
          <w:rFonts w:ascii="Times New Roman" w:hAnsi="Times New Roman" w:cs="Times New Roman"/>
          <w:sz w:val="20"/>
          <w:szCs w:val="20"/>
        </w:rPr>
        <w:t>status</w:t>
      </w:r>
      <w:proofErr w:type="spellEnd"/>
      <w:r w:rsidR="008E5085" w:rsidRPr="003F5FB9">
        <w:rPr>
          <w:rFonts w:ascii="Times New Roman" w:hAnsi="Times New Roman" w:cs="Times New Roman"/>
          <w:sz w:val="20"/>
          <w:szCs w:val="20"/>
        </w:rPr>
        <w:t>) - S / 0 - 1</w:t>
      </w:r>
    </w:p>
    <w:p w:rsidR="008E5085" w:rsidRPr="003F5FB9" w:rsidRDefault="008E5085" w:rsidP="00B272D8">
      <w:pPr>
        <w:pStyle w:val="ListeParagraf"/>
        <w:numPr>
          <w:ilvl w:val="0"/>
          <w:numId w:val="30"/>
        </w:numPr>
        <w:autoSpaceDE w:val="0"/>
        <w:autoSpaceDN w:val="0"/>
        <w:adjustRightInd w:val="0"/>
        <w:ind w:left="0" w:firstLine="284"/>
        <w:jc w:val="left"/>
        <w:rPr>
          <w:rFonts w:ascii="Times New Roman" w:hAnsi="Times New Roman" w:cs="Times New Roman"/>
          <w:sz w:val="20"/>
          <w:szCs w:val="20"/>
        </w:rPr>
      </w:pPr>
      <w:r w:rsidRPr="003F5FB9">
        <w:rPr>
          <w:rFonts w:ascii="Times New Roman" w:hAnsi="Times New Roman" w:cs="Times New Roman"/>
          <w:sz w:val="20"/>
          <w:szCs w:val="20"/>
        </w:rPr>
        <w:t>Servisin Oluşturulma Amacı (</w:t>
      </w:r>
      <w:proofErr w:type="spellStart"/>
      <w:proofErr w:type="gramStart"/>
      <w:r w:rsidRPr="003F5FB9">
        <w:rPr>
          <w:rFonts w:ascii="Times New Roman" w:hAnsi="Times New Roman" w:cs="Times New Roman"/>
          <w:sz w:val="20"/>
          <w:szCs w:val="20"/>
        </w:rPr>
        <w:t>identificationInfo</w:t>
      </w:r>
      <w:proofErr w:type="spellEnd"/>
      <w:r w:rsidRPr="003F5FB9">
        <w:rPr>
          <w:rFonts w:ascii="Times New Roman" w:hAnsi="Times New Roman" w:cs="Times New Roman"/>
          <w:sz w:val="20"/>
          <w:szCs w:val="20"/>
        </w:rPr>
        <w:t>.SV</w:t>
      </w:r>
      <w:proofErr w:type="gramEnd"/>
      <w:r w:rsidRPr="003F5FB9">
        <w:rPr>
          <w:rFonts w:ascii="Times New Roman" w:hAnsi="Times New Roman" w:cs="Times New Roman"/>
          <w:sz w:val="20"/>
          <w:szCs w:val="20"/>
        </w:rPr>
        <w:t>_</w:t>
      </w:r>
      <w:proofErr w:type="spellStart"/>
      <w:r w:rsidRPr="003F5FB9">
        <w:rPr>
          <w:rFonts w:ascii="Times New Roman" w:hAnsi="Times New Roman" w:cs="Times New Roman"/>
          <w:sz w:val="20"/>
          <w:szCs w:val="20"/>
        </w:rPr>
        <w:t>ServiceIdentification</w:t>
      </w:r>
      <w:proofErr w:type="spellEnd"/>
      <w:r w:rsidRPr="003F5FB9">
        <w:rPr>
          <w:rFonts w:ascii="Times New Roman" w:hAnsi="Times New Roman" w:cs="Times New Roman"/>
          <w:sz w:val="20"/>
          <w:szCs w:val="20"/>
        </w:rPr>
        <w:t>.</w:t>
      </w:r>
      <w:proofErr w:type="spellStart"/>
      <w:r w:rsidRPr="003F5FB9">
        <w:rPr>
          <w:rFonts w:ascii="Times New Roman" w:hAnsi="Times New Roman" w:cs="Times New Roman"/>
          <w:sz w:val="20"/>
          <w:szCs w:val="20"/>
        </w:rPr>
        <w:t>purpose</w:t>
      </w:r>
      <w:proofErr w:type="spellEnd"/>
      <w:r w:rsidRPr="003F5FB9">
        <w:rPr>
          <w:rFonts w:ascii="Times New Roman" w:hAnsi="Times New Roman" w:cs="Times New Roman"/>
          <w:sz w:val="20"/>
          <w:szCs w:val="20"/>
        </w:rPr>
        <w:t>) - S / 0 - 1</w:t>
      </w:r>
    </w:p>
    <w:p w:rsidR="008E5085" w:rsidRPr="003F5FB9" w:rsidRDefault="004D73D6" w:rsidP="00100F51">
      <w:pPr>
        <w:pStyle w:val="ListeParagraf"/>
        <w:numPr>
          <w:ilvl w:val="0"/>
          <w:numId w:val="30"/>
        </w:numPr>
        <w:autoSpaceDE w:val="0"/>
        <w:autoSpaceDN w:val="0"/>
        <w:adjustRightInd w:val="0"/>
        <w:ind w:left="0" w:firstLine="284"/>
        <w:jc w:val="left"/>
        <w:rPr>
          <w:rFonts w:ascii="Times New Roman" w:hAnsi="Times New Roman" w:cs="Times New Roman"/>
          <w:sz w:val="20"/>
          <w:szCs w:val="20"/>
        </w:rPr>
      </w:pPr>
      <w:r w:rsidRPr="003F5FB9">
        <w:rPr>
          <w:rFonts w:ascii="Times New Roman" w:hAnsi="Times New Roman" w:cs="Times New Roman"/>
          <w:sz w:val="20"/>
          <w:szCs w:val="20"/>
        </w:rPr>
        <w:t>Servisin Coğrafi Kapsamı</w:t>
      </w:r>
      <w:r w:rsidR="00AD0D61" w:rsidRPr="003F5FB9">
        <w:rPr>
          <w:rFonts w:ascii="Times New Roman" w:hAnsi="Times New Roman" w:cs="Times New Roman"/>
          <w:sz w:val="20"/>
          <w:szCs w:val="20"/>
        </w:rPr>
        <w:t>nı Tanıtan</w:t>
      </w:r>
      <w:r w:rsidR="00DE2A8A">
        <w:rPr>
          <w:rFonts w:ascii="Times New Roman" w:hAnsi="Times New Roman" w:cs="Times New Roman"/>
          <w:sz w:val="20"/>
          <w:szCs w:val="20"/>
        </w:rPr>
        <w:t xml:space="preserve"> Yer İsimleri</w:t>
      </w:r>
      <w:r w:rsidRPr="003F5FB9">
        <w:rPr>
          <w:rFonts w:ascii="Times New Roman" w:hAnsi="Times New Roman" w:cs="Times New Roman"/>
          <w:sz w:val="20"/>
          <w:szCs w:val="20"/>
        </w:rPr>
        <w:t xml:space="preserve"> (</w:t>
      </w:r>
      <w:proofErr w:type="spellStart"/>
      <w:proofErr w:type="gramStart"/>
      <w:r w:rsidRPr="003F5FB9">
        <w:rPr>
          <w:rFonts w:ascii="Times New Roman" w:hAnsi="Times New Roman" w:cs="Times New Roman"/>
          <w:sz w:val="20"/>
          <w:szCs w:val="20"/>
        </w:rPr>
        <w:t>identificationInfo</w:t>
      </w:r>
      <w:proofErr w:type="spellEnd"/>
      <w:r w:rsidRPr="003F5FB9">
        <w:rPr>
          <w:rFonts w:ascii="Times New Roman" w:hAnsi="Times New Roman" w:cs="Times New Roman"/>
          <w:sz w:val="20"/>
          <w:szCs w:val="20"/>
        </w:rPr>
        <w:t>.SV</w:t>
      </w:r>
      <w:proofErr w:type="gramEnd"/>
      <w:r w:rsidRPr="003F5FB9">
        <w:rPr>
          <w:rFonts w:ascii="Times New Roman" w:hAnsi="Times New Roman" w:cs="Times New Roman"/>
          <w:sz w:val="20"/>
          <w:szCs w:val="20"/>
        </w:rPr>
        <w:t>_</w:t>
      </w:r>
      <w:proofErr w:type="spellStart"/>
      <w:r w:rsidR="004B1A8D">
        <w:rPr>
          <w:rFonts w:ascii="Times New Roman" w:hAnsi="Times New Roman" w:cs="Times New Roman"/>
          <w:sz w:val="20"/>
          <w:szCs w:val="20"/>
        </w:rPr>
        <w:t>ServiceIdentification</w:t>
      </w:r>
      <w:proofErr w:type="spellEnd"/>
      <w:r w:rsidR="004B1A8D">
        <w:rPr>
          <w:rFonts w:ascii="Times New Roman" w:hAnsi="Times New Roman" w:cs="Times New Roman"/>
          <w:sz w:val="20"/>
          <w:szCs w:val="20"/>
        </w:rPr>
        <w:t>.</w:t>
      </w:r>
      <w:proofErr w:type="spellStart"/>
      <w:r w:rsidR="004B1A8D">
        <w:rPr>
          <w:rFonts w:ascii="Times New Roman" w:hAnsi="Times New Roman" w:cs="Times New Roman"/>
          <w:sz w:val="20"/>
          <w:szCs w:val="20"/>
        </w:rPr>
        <w:t>extent</w:t>
      </w:r>
      <w:proofErr w:type="spellEnd"/>
      <w:r w:rsidR="00AD0D61" w:rsidRPr="003F5FB9">
        <w:rPr>
          <w:rFonts w:ascii="Times New Roman" w:hAnsi="Times New Roman" w:cs="Times New Roman"/>
          <w:sz w:val="20"/>
          <w:szCs w:val="20"/>
        </w:rPr>
        <w:t>.</w:t>
      </w:r>
      <w:r w:rsidRPr="003F5FB9">
        <w:rPr>
          <w:rFonts w:ascii="Times New Roman" w:hAnsi="Times New Roman" w:cs="Times New Roman"/>
          <w:sz w:val="20"/>
          <w:szCs w:val="20"/>
        </w:rPr>
        <w:t>EX_</w:t>
      </w:r>
      <w:proofErr w:type="spellStart"/>
      <w:r w:rsidR="00AD0D61" w:rsidRPr="003F5FB9">
        <w:rPr>
          <w:rFonts w:ascii="Times New Roman" w:hAnsi="Times New Roman" w:cs="Times New Roman"/>
          <w:sz w:val="20"/>
          <w:szCs w:val="20"/>
        </w:rPr>
        <w:t>Extent</w:t>
      </w:r>
      <w:proofErr w:type="spellEnd"/>
      <w:r w:rsidR="00AD0D61" w:rsidRPr="003F5FB9">
        <w:rPr>
          <w:rFonts w:ascii="Times New Roman" w:hAnsi="Times New Roman" w:cs="Times New Roman"/>
          <w:sz w:val="20"/>
          <w:szCs w:val="20"/>
        </w:rPr>
        <w:t xml:space="preserve">. </w:t>
      </w:r>
      <w:proofErr w:type="gramStart"/>
      <w:r w:rsidR="004B1A8D">
        <w:rPr>
          <w:rFonts w:ascii="Times New Roman" w:hAnsi="Times New Roman" w:cs="Times New Roman"/>
          <w:sz w:val="20"/>
          <w:szCs w:val="20"/>
        </w:rPr>
        <w:t>geographicElement</w:t>
      </w:r>
      <w:r w:rsidR="00AD0D61" w:rsidRPr="003F5FB9">
        <w:rPr>
          <w:rFonts w:ascii="Times New Roman" w:hAnsi="Times New Roman" w:cs="Times New Roman"/>
          <w:sz w:val="20"/>
          <w:szCs w:val="20"/>
        </w:rPr>
        <w:t>.</w:t>
      </w:r>
      <w:r w:rsidRPr="003F5FB9">
        <w:rPr>
          <w:rFonts w:ascii="Times New Roman" w:hAnsi="Times New Roman" w:cs="Times New Roman"/>
          <w:sz w:val="20"/>
          <w:szCs w:val="20"/>
        </w:rPr>
        <w:t>EX</w:t>
      </w:r>
      <w:proofErr w:type="gramEnd"/>
      <w:r w:rsidRPr="003F5FB9">
        <w:rPr>
          <w:rFonts w:ascii="Times New Roman" w:hAnsi="Times New Roman" w:cs="Times New Roman"/>
          <w:sz w:val="20"/>
          <w:szCs w:val="20"/>
        </w:rPr>
        <w:t>_GeographicDescription.geographicIdentifier. MD_</w:t>
      </w:r>
      <w:proofErr w:type="spellStart"/>
      <w:proofErr w:type="gramStart"/>
      <w:r w:rsidRPr="003F5FB9">
        <w:rPr>
          <w:rFonts w:ascii="Times New Roman" w:hAnsi="Times New Roman" w:cs="Times New Roman"/>
          <w:sz w:val="20"/>
          <w:szCs w:val="20"/>
        </w:rPr>
        <w:t>Identifier</w:t>
      </w:r>
      <w:proofErr w:type="spellEnd"/>
      <w:r w:rsidRPr="003F5FB9">
        <w:rPr>
          <w:rFonts w:ascii="Times New Roman" w:hAnsi="Times New Roman" w:cs="Times New Roman"/>
          <w:sz w:val="20"/>
          <w:szCs w:val="20"/>
        </w:rPr>
        <w:t>.</w:t>
      </w:r>
      <w:proofErr w:type="spellStart"/>
      <w:r w:rsidRPr="003F5FB9">
        <w:rPr>
          <w:rFonts w:ascii="Times New Roman" w:hAnsi="Times New Roman" w:cs="Times New Roman"/>
          <w:sz w:val="20"/>
          <w:szCs w:val="20"/>
        </w:rPr>
        <w:t>code</w:t>
      </w:r>
      <w:proofErr w:type="spellEnd"/>
      <w:proofErr w:type="gramEnd"/>
      <w:r w:rsidR="004B1A8D">
        <w:rPr>
          <w:rFonts w:ascii="Times New Roman" w:hAnsi="Times New Roman" w:cs="Times New Roman"/>
          <w:sz w:val="20"/>
          <w:szCs w:val="20"/>
        </w:rPr>
        <w:t>)</w:t>
      </w:r>
      <w:r w:rsidRPr="003F5FB9">
        <w:rPr>
          <w:rFonts w:ascii="Times New Roman" w:hAnsi="Times New Roman" w:cs="Times New Roman"/>
          <w:sz w:val="20"/>
          <w:szCs w:val="20"/>
        </w:rPr>
        <w:t xml:space="preserve"> - S / 0 - n</w:t>
      </w:r>
    </w:p>
    <w:p w:rsidR="00AD0D61" w:rsidRDefault="00E26453" w:rsidP="005F2E18">
      <w:pPr>
        <w:pStyle w:val="ListeParagraf"/>
        <w:numPr>
          <w:ilvl w:val="0"/>
          <w:numId w:val="30"/>
        </w:numPr>
        <w:autoSpaceDE w:val="0"/>
        <w:autoSpaceDN w:val="0"/>
        <w:adjustRightInd w:val="0"/>
        <w:ind w:left="0" w:firstLine="284"/>
        <w:jc w:val="left"/>
        <w:rPr>
          <w:rFonts w:ascii="Times New Roman" w:hAnsi="Times New Roman" w:cs="Times New Roman"/>
          <w:sz w:val="20"/>
          <w:szCs w:val="20"/>
        </w:rPr>
      </w:pPr>
      <w:r w:rsidRPr="003D6E2A">
        <w:rPr>
          <w:rFonts w:ascii="Times New Roman" w:hAnsi="Times New Roman" w:cs="Times New Roman"/>
          <w:sz w:val="20"/>
          <w:szCs w:val="20"/>
        </w:rPr>
        <w:t xml:space="preserve">Servisin Kullanımı ile İlgili </w:t>
      </w:r>
      <w:r w:rsidR="00862C19">
        <w:rPr>
          <w:rFonts w:ascii="Times New Roman" w:hAnsi="Times New Roman" w:cs="Times New Roman"/>
          <w:sz w:val="20"/>
          <w:szCs w:val="20"/>
        </w:rPr>
        <w:t xml:space="preserve">Genel </w:t>
      </w:r>
      <w:r w:rsidR="00101513" w:rsidRPr="003D6E2A">
        <w:rPr>
          <w:rFonts w:ascii="Times New Roman" w:hAnsi="Times New Roman" w:cs="Times New Roman"/>
          <w:sz w:val="20"/>
          <w:szCs w:val="20"/>
        </w:rPr>
        <w:t>Sınırlamalar</w:t>
      </w:r>
      <w:r w:rsidRPr="003D6E2A">
        <w:rPr>
          <w:rFonts w:ascii="Times New Roman" w:hAnsi="Times New Roman" w:cs="Times New Roman"/>
          <w:sz w:val="20"/>
          <w:szCs w:val="20"/>
        </w:rPr>
        <w:t xml:space="preserve"> (</w:t>
      </w:r>
      <w:proofErr w:type="gramStart"/>
      <w:r w:rsidRPr="003D6E2A">
        <w:rPr>
          <w:rFonts w:ascii="Times New Roman" w:hAnsi="Times New Roman" w:cs="Times New Roman"/>
          <w:sz w:val="20"/>
          <w:szCs w:val="20"/>
        </w:rPr>
        <w:t>identificationInfo.SV</w:t>
      </w:r>
      <w:proofErr w:type="gramEnd"/>
      <w:r w:rsidRPr="003D6E2A">
        <w:rPr>
          <w:rFonts w:ascii="Times New Roman" w:hAnsi="Times New Roman" w:cs="Times New Roman"/>
          <w:sz w:val="20"/>
          <w:szCs w:val="20"/>
        </w:rPr>
        <w:t>_ServiceIdentification.resourceConstraints.</w:t>
      </w:r>
      <w:r w:rsidR="00EB400B">
        <w:rPr>
          <w:rFonts w:ascii="Times New Roman" w:hAnsi="Times New Roman" w:cs="Times New Roman"/>
          <w:sz w:val="20"/>
          <w:szCs w:val="20"/>
        </w:rPr>
        <w:t xml:space="preserve"> M</w:t>
      </w:r>
      <w:r w:rsidRPr="003D6E2A">
        <w:rPr>
          <w:rFonts w:ascii="Times New Roman" w:hAnsi="Times New Roman" w:cs="Times New Roman"/>
          <w:sz w:val="20"/>
          <w:szCs w:val="20"/>
        </w:rPr>
        <w:t>D_</w:t>
      </w:r>
      <w:proofErr w:type="spellStart"/>
      <w:proofErr w:type="gramStart"/>
      <w:r w:rsidRPr="003D6E2A">
        <w:rPr>
          <w:rFonts w:ascii="Times New Roman" w:hAnsi="Times New Roman" w:cs="Times New Roman"/>
          <w:sz w:val="20"/>
          <w:szCs w:val="20"/>
        </w:rPr>
        <w:t>Constraints</w:t>
      </w:r>
      <w:proofErr w:type="spellEnd"/>
      <w:r w:rsidRPr="003D6E2A">
        <w:rPr>
          <w:rFonts w:ascii="Times New Roman" w:hAnsi="Times New Roman" w:cs="Times New Roman"/>
          <w:sz w:val="20"/>
          <w:szCs w:val="20"/>
        </w:rPr>
        <w:t>.</w:t>
      </w:r>
      <w:proofErr w:type="spellStart"/>
      <w:r w:rsidRPr="003D6E2A">
        <w:rPr>
          <w:rFonts w:ascii="Times New Roman" w:hAnsi="Times New Roman" w:cs="Times New Roman"/>
          <w:sz w:val="20"/>
          <w:szCs w:val="20"/>
        </w:rPr>
        <w:t>useLimitation</w:t>
      </w:r>
      <w:proofErr w:type="spellEnd"/>
      <w:proofErr w:type="gramEnd"/>
      <w:r w:rsidRPr="003D6E2A">
        <w:rPr>
          <w:rFonts w:ascii="Times New Roman" w:hAnsi="Times New Roman" w:cs="Times New Roman"/>
          <w:sz w:val="20"/>
          <w:szCs w:val="20"/>
        </w:rPr>
        <w:t xml:space="preserve">) - S / 0 </w:t>
      </w:r>
      <w:r w:rsidR="00824841">
        <w:rPr>
          <w:rFonts w:ascii="Times New Roman" w:hAnsi="Times New Roman" w:cs="Times New Roman"/>
          <w:sz w:val="20"/>
          <w:szCs w:val="20"/>
        </w:rPr>
        <w:t>–</w:t>
      </w:r>
      <w:r w:rsidRPr="003D6E2A">
        <w:rPr>
          <w:rFonts w:ascii="Times New Roman" w:hAnsi="Times New Roman" w:cs="Times New Roman"/>
          <w:sz w:val="20"/>
          <w:szCs w:val="20"/>
        </w:rPr>
        <w:t xml:space="preserve"> n</w:t>
      </w:r>
    </w:p>
    <w:p w:rsidR="00824841" w:rsidRDefault="00824841" w:rsidP="00824841">
      <w:pPr>
        <w:pStyle w:val="ListeParagraf"/>
        <w:numPr>
          <w:ilvl w:val="0"/>
          <w:numId w:val="30"/>
        </w:numPr>
        <w:autoSpaceDE w:val="0"/>
        <w:autoSpaceDN w:val="0"/>
        <w:adjustRightInd w:val="0"/>
        <w:ind w:left="0" w:firstLine="284"/>
        <w:jc w:val="left"/>
        <w:rPr>
          <w:rFonts w:ascii="Times New Roman" w:hAnsi="Times New Roman" w:cs="Times New Roman"/>
          <w:sz w:val="20"/>
          <w:szCs w:val="20"/>
        </w:rPr>
      </w:pPr>
      <w:r w:rsidRPr="003D6E2A">
        <w:rPr>
          <w:rFonts w:ascii="Times New Roman" w:hAnsi="Times New Roman" w:cs="Times New Roman"/>
          <w:sz w:val="20"/>
          <w:szCs w:val="20"/>
        </w:rPr>
        <w:t xml:space="preserve">Servisin Kullanımı ile İlgili </w:t>
      </w:r>
      <w:r>
        <w:rPr>
          <w:rFonts w:ascii="Times New Roman" w:hAnsi="Times New Roman" w:cs="Times New Roman"/>
          <w:sz w:val="20"/>
          <w:szCs w:val="20"/>
        </w:rPr>
        <w:t>Yasal Kısıtlamalar</w:t>
      </w:r>
      <w:r w:rsidRPr="003D6E2A">
        <w:rPr>
          <w:rFonts w:ascii="Times New Roman" w:hAnsi="Times New Roman" w:cs="Times New Roman"/>
          <w:sz w:val="20"/>
          <w:szCs w:val="20"/>
        </w:rPr>
        <w:t xml:space="preserve"> (</w:t>
      </w:r>
      <w:proofErr w:type="gramStart"/>
      <w:r w:rsidRPr="003D6E2A">
        <w:rPr>
          <w:rFonts w:ascii="Times New Roman" w:hAnsi="Times New Roman" w:cs="Times New Roman"/>
          <w:sz w:val="20"/>
          <w:szCs w:val="20"/>
        </w:rPr>
        <w:t>identificationInfo.SV</w:t>
      </w:r>
      <w:proofErr w:type="gramEnd"/>
      <w:r w:rsidRPr="003D6E2A">
        <w:rPr>
          <w:rFonts w:ascii="Times New Roman" w:hAnsi="Times New Roman" w:cs="Times New Roman"/>
          <w:sz w:val="20"/>
          <w:szCs w:val="20"/>
        </w:rPr>
        <w:t>_ServiceIdentification.resourceConstraints.</w:t>
      </w:r>
      <w:r>
        <w:rPr>
          <w:rFonts w:ascii="Times New Roman" w:hAnsi="Times New Roman" w:cs="Times New Roman"/>
          <w:sz w:val="20"/>
          <w:szCs w:val="20"/>
        </w:rPr>
        <w:t xml:space="preserve"> M</w:t>
      </w:r>
      <w:r w:rsidRPr="003D6E2A">
        <w:rPr>
          <w:rFonts w:ascii="Times New Roman" w:hAnsi="Times New Roman" w:cs="Times New Roman"/>
          <w:sz w:val="20"/>
          <w:szCs w:val="20"/>
        </w:rPr>
        <w:t>D_</w:t>
      </w:r>
      <w:proofErr w:type="spellStart"/>
      <w:proofErr w:type="gramStart"/>
      <w:r>
        <w:rPr>
          <w:rFonts w:ascii="Times New Roman" w:hAnsi="Times New Roman" w:cs="Times New Roman"/>
          <w:sz w:val="20"/>
          <w:szCs w:val="20"/>
        </w:rPr>
        <w:t>Legal</w:t>
      </w:r>
      <w:r w:rsidRPr="003D6E2A">
        <w:rPr>
          <w:rFonts w:ascii="Times New Roman" w:hAnsi="Times New Roman" w:cs="Times New Roman"/>
          <w:sz w:val="20"/>
          <w:szCs w:val="20"/>
        </w:rPr>
        <w:t>Constraints</w:t>
      </w:r>
      <w:proofErr w:type="spellEnd"/>
      <w:r w:rsidRPr="003D6E2A">
        <w:rPr>
          <w:rFonts w:ascii="Times New Roman" w:hAnsi="Times New Roman" w:cs="Times New Roman"/>
          <w:sz w:val="20"/>
          <w:szCs w:val="20"/>
        </w:rPr>
        <w:t>.</w:t>
      </w:r>
      <w:proofErr w:type="spellStart"/>
      <w:r w:rsidRPr="003D6E2A">
        <w:rPr>
          <w:rFonts w:ascii="Times New Roman" w:hAnsi="Times New Roman" w:cs="Times New Roman"/>
          <w:sz w:val="20"/>
          <w:szCs w:val="20"/>
        </w:rPr>
        <w:t>use</w:t>
      </w:r>
      <w:r>
        <w:rPr>
          <w:rFonts w:ascii="Times New Roman" w:hAnsi="Times New Roman" w:cs="Times New Roman"/>
          <w:sz w:val="20"/>
          <w:szCs w:val="20"/>
        </w:rPr>
        <w:t>Constraints</w:t>
      </w:r>
      <w:proofErr w:type="spellEnd"/>
      <w:proofErr w:type="gramEnd"/>
      <w:r w:rsidRPr="003D6E2A">
        <w:rPr>
          <w:rFonts w:ascii="Times New Roman" w:hAnsi="Times New Roman" w:cs="Times New Roman"/>
          <w:sz w:val="20"/>
          <w:szCs w:val="20"/>
        </w:rPr>
        <w:t xml:space="preserve">) - S / 0 </w:t>
      </w:r>
      <w:r>
        <w:rPr>
          <w:rFonts w:ascii="Times New Roman" w:hAnsi="Times New Roman" w:cs="Times New Roman"/>
          <w:sz w:val="20"/>
          <w:szCs w:val="20"/>
        </w:rPr>
        <w:t>–</w:t>
      </w:r>
      <w:r w:rsidRPr="003D6E2A">
        <w:rPr>
          <w:rFonts w:ascii="Times New Roman" w:hAnsi="Times New Roman" w:cs="Times New Roman"/>
          <w:sz w:val="20"/>
          <w:szCs w:val="20"/>
        </w:rPr>
        <w:t xml:space="preserve"> n</w:t>
      </w:r>
    </w:p>
    <w:p w:rsidR="00DE2A8A" w:rsidRDefault="00DE2A8A" w:rsidP="00824841">
      <w:pPr>
        <w:pStyle w:val="ListeParagraf"/>
        <w:numPr>
          <w:ilvl w:val="0"/>
          <w:numId w:val="30"/>
        </w:numPr>
        <w:autoSpaceDE w:val="0"/>
        <w:autoSpaceDN w:val="0"/>
        <w:adjustRightInd w:val="0"/>
        <w:ind w:left="0" w:firstLine="284"/>
        <w:jc w:val="left"/>
        <w:rPr>
          <w:rFonts w:ascii="Times New Roman" w:hAnsi="Times New Roman" w:cs="Times New Roman"/>
          <w:sz w:val="20"/>
          <w:szCs w:val="20"/>
        </w:rPr>
      </w:pPr>
      <w:r>
        <w:rPr>
          <w:rFonts w:ascii="Times New Roman" w:hAnsi="Times New Roman" w:cs="Times New Roman"/>
          <w:sz w:val="20"/>
          <w:szCs w:val="20"/>
        </w:rPr>
        <w:t xml:space="preserve">Verinin </w:t>
      </w:r>
      <w:r w:rsidRPr="00B8042D">
        <w:rPr>
          <w:rFonts w:ascii="Times New Roman" w:hAnsi="Times New Roman" w:cs="Times New Roman"/>
          <w:sz w:val="20"/>
          <w:szCs w:val="20"/>
        </w:rPr>
        <w:t>Dağıtım Formatı (</w:t>
      </w:r>
      <w:proofErr w:type="gramStart"/>
      <w:r w:rsidRPr="00B8042D">
        <w:rPr>
          <w:rFonts w:ascii="Times New Roman" w:hAnsi="Times New Roman" w:cs="Times New Roman"/>
          <w:sz w:val="20"/>
          <w:szCs w:val="20"/>
        </w:rPr>
        <w:t>distributionInfo.MD</w:t>
      </w:r>
      <w:proofErr w:type="gramEnd"/>
      <w:r w:rsidRPr="00B8042D">
        <w:rPr>
          <w:rFonts w:ascii="Times New Roman" w:hAnsi="Times New Roman" w:cs="Times New Roman"/>
          <w:sz w:val="20"/>
          <w:szCs w:val="20"/>
        </w:rPr>
        <w:t>_Distribution.distributionFormat.MD_Format.name)</w:t>
      </w:r>
      <w:r>
        <w:rPr>
          <w:rFonts w:ascii="Times New Roman" w:hAnsi="Times New Roman" w:cs="Times New Roman"/>
          <w:sz w:val="20"/>
          <w:szCs w:val="20"/>
        </w:rPr>
        <w:t xml:space="preserve"> - Z</w:t>
      </w:r>
      <w:r w:rsidRPr="003D6E2A">
        <w:rPr>
          <w:rFonts w:ascii="Times New Roman" w:hAnsi="Times New Roman" w:cs="Times New Roman"/>
          <w:sz w:val="20"/>
          <w:szCs w:val="20"/>
        </w:rPr>
        <w:t xml:space="preserve"> / </w:t>
      </w:r>
      <w:r>
        <w:rPr>
          <w:rFonts w:ascii="Times New Roman" w:hAnsi="Times New Roman" w:cs="Times New Roman"/>
          <w:sz w:val="20"/>
          <w:szCs w:val="20"/>
        </w:rPr>
        <w:t>1</w:t>
      </w:r>
      <w:r w:rsidRPr="003D6E2A">
        <w:rPr>
          <w:rFonts w:ascii="Times New Roman" w:hAnsi="Times New Roman" w:cs="Times New Roman"/>
          <w:sz w:val="20"/>
          <w:szCs w:val="20"/>
        </w:rPr>
        <w:t xml:space="preserve"> </w:t>
      </w:r>
      <w:r>
        <w:rPr>
          <w:rFonts w:ascii="Times New Roman" w:hAnsi="Times New Roman" w:cs="Times New Roman"/>
          <w:sz w:val="20"/>
          <w:szCs w:val="20"/>
        </w:rPr>
        <w:t>–</w:t>
      </w:r>
      <w:r w:rsidRPr="003D6E2A">
        <w:rPr>
          <w:rFonts w:ascii="Times New Roman" w:hAnsi="Times New Roman" w:cs="Times New Roman"/>
          <w:sz w:val="20"/>
          <w:szCs w:val="20"/>
        </w:rPr>
        <w:t xml:space="preserve"> n</w:t>
      </w:r>
    </w:p>
    <w:p w:rsidR="00DE2A8A" w:rsidRPr="00824841" w:rsidRDefault="00DE2A8A" w:rsidP="00824841">
      <w:pPr>
        <w:pStyle w:val="ListeParagraf"/>
        <w:numPr>
          <w:ilvl w:val="0"/>
          <w:numId w:val="30"/>
        </w:numPr>
        <w:autoSpaceDE w:val="0"/>
        <w:autoSpaceDN w:val="0"/>
        <w:adjustRightInd w:val="0"/>
        <w:ind w:left="0" w:firstLine="284"/>
        <w:jc w:val="left"/>
        <w:rPr>
          <w:rFonts w:ascii="Times New Roman" w:hAnsi="Times New Roman" w:cs="Times New Roman"/>
          <w:sz w:val="20"/>
          <w:szCs w:val="20"/>
        </w:rPr>
      </w:pPr>
      <w:r>
        <w:rPr>
          <w:rFonts w:ascii="Times New Roman" w:hAnsi="Times New Roman" w:cs="Times New Roman"/>
          <w:sz w:val="20"/>
          <w:szCs w:val="20"/>
        </w:rPr>
        <w:t xml:space="preserve">Veri </w:t>
      </w:r>
      <w:r w:rsidRPr="00B8042D">
        <w:rPr>
          <w:rFonts w:ascii="Times New Roman" w:hAnsi="Times New Roman" w:cs="Times New Roman"/>
          <w:sz w:val="20"/>
          <w:szCs w:val="20"/>
        </w:rPr>
        <w:t>Dağıtım Formatı</w:t>
      </w:r>
      <w:r>
        <w:rPr>
          <w:rFonts w:ascii="Times New Roman" w:hAnsi="Times New Roman" w:cs="Times New Roman"/>
          <w:sz w:val="20"/>
          <w:szCs w:val="20"/>
        </w:rPr>
        <w:t>nın Versiyonu</w:t>
      </w:r>
      <w:r w:rsidRPr="00B8042D">
        <w:rPr>
          <w:rFonts w:ascii="Times New Roman" w:hAnsi="Times New Roman" w:cs="Times New Roman"/>
          <w:sz w:val="20"/>
          <w:szCs w:val="20"/>
        </w:rPr>
        <w:t xml:space="preserve"> (</w:t>
      </w:r>
      <w:proofErr w:type="gramStart"/>
      <w:r w:rsidRPr="00B8042D">
        <w:rPr>
          <w:rFonts w:ascii="Times New Roman" w:hAnsi="Times New Roman" w:cs="Times New Roman"/>
          <w:sz w:val="20"/>
          <w:szCs w:val="20"/>
        </w:rPr>
        <w:t>distributionInfo.MD</w:t>
      </w:r>
      <w:proofErr w:type="gramEnd"/>
      <w:r w:rsidRPr="00B8042D">
        <w:rPr>
          <w:rFonts w:ascii="Times New Roman" w:hAnsi="Times New Roman" w:cs="Times New Roman"/>
          <w:sz w:val="20"/>
          <w:szCs w:val="20"/>
        </w:rPr>
        <w:t>_Distribution.d</w:t>
      </w:r>
      <w:r>
        <w:rPr>
          <w:rFonts w:ascii="Times New Roman" w:hAnsi="Times New Roman" w:cs="Times New Roman"/>
          <w:sz w:val="20"/>
          <w:szCs w:val="20"/>
        </w:rPr>
        <w:t>istributionFormat.MD_Format.version) -  Z / 1</w:t>
      </w:r>
      <w:r w:rsidRPr="003D6E2A">
        <w:rPr>
          <w:rFonts w:ascii="Times New Roman" w:hAnsi="Times New Roman" w:cs="Times New Roman"/>
          <w:sz w:val="20"/>
          <w:szCs w:val="20"/>
        </w:rPr>
        <w:t xml:space="preserve"> </w:t>
      </w:r>
      <w:r>
        <w:rPr>
          <w:rFonts w:ascii="Times New Roman" w:hAnsi="Times New Roman" w:cs="Times New Roman"/>
          <w:sz w:val="20"/>
          <w:szCs w:val="20"/>
        </w:rPr>
        <w:t>–</w:t>
      </w:r>
      <w:r w:rsidRPr="003D6E2A">
        <w:rPr>
          <w:rFonts w:ascii="Times New Roman" w:hAnsi="Times New Roman" w:cs="Times New Roman"/>
          <w:sz w:val="20"/>
          <w:szCs w:val="20"/>
        </w:rPr>
        <w:t xml:space="preserve"> n</w:t>
      </w:r>
    </w:p>
    <w:p w:rsidR="00D438D7" w:rsidRDefault="00DE2A8A" w:rsidP="005F2E18">
      <w:pPr>
        <w:pStyle w:val="ListeParagraf"/>
        <w:numPr>
          <w:ilvl w:val="0"/>
          <w:numId w:val="30"/>
        </w:numPr>
        <w:autoSpaceDE w:val="0"/>
        <w:autoSpaceDN w:val="0"/>
        <w:adjustRightInd w:val="0"/>
        <w:ind w:left="0" w:firstLine="284"/>
        <w:jc w:val="left"/>
        <w:rPr>
          <w:rFonts w:ascii="Times New Roman" w:hAnsi="Times New Roman" w:cs="Times New Roman"/>
          <w:sz w:val="20"/>
          <w:szCs w:val="20"/>
        </w:rPr>
      </w:pPr>
      <w:r w:rsidRPr="003F5FB9">
        <w:rPr>
          <w:rFonts w:ascii="Times New Roman" w:hAnsi="Times New Roman" w:cs="Times New Roman"/>
          <w:sz w:val="20"/>
          <w:szCs w:val="20"/>
        </w:rPr>
        <w:t>Serviste Kullanılan Referans Sistem(</w:t>
      </w:r>
      <w:proofErr w:type="spellStart"/>
      <w:r w:rsidRPr="003F5FB9">
        <w:rPr>
          <w:rFonts w:ascii="Times New Roman" w:hAnsi="Times New Roman" w:cs="Times New Roman"/>
          <w:sz w:val="20"/>
          <w:szCs w:val="20"/>
        </w:rPr>
        <w:t>ler</w:t>
      </w:r>
      <w:proofErr w:type="spellEnd"/>
      <w:r w:rsidRPr="003F5FB9">
        <w:rPr>
          <w:rFonts w:ascii="Times New Roman" w:hAnsi="Times New Roman" w:cs="Times New Roman"/>
          <w:sz w:val="20"/>
          <w:szCs w:val="20"/>
        </w:rPr>
        <w:t>)i (</w:t>
      </w:r>
      <w:proofErr w:type="gramStart"/>
      <w:r w:rsidRPr="003F5FB9">
        <w:rPr>
          <w:rFonts w:ascii="Times New Roman" w:hAnsi="Times New Roman" w:cs="Times New Roman"/>
          <w:sz w:val="20"/>
          <w:szCs w:val="20"/>
        </w:rPr>
        <w:t>referenceSystemInfo.MD</w:t>
      </w:r>
      <w:proofErr w:type="gramEnd"/>
      <w:r w:rsidRPr="003F5FB9">
        <w:rPr>
          <w:rFonts w:ascii="Times New Roman" w:hAnsi="Times New Roman" w:cs="Times New Roman"/>
          <w:sz w:val="20"/>
          <w:szCs w:val="20"/>
        </w:rPr>
        <w:t>_ReferenceSystem.referenceSystemIdentifier. MD_</w:t>
      </w:r>
      <w:proofErr w:type="spellStart"/>
      <w:proofErr w:type="gramStart"/>
      <w:r w:rsidRPr="003F5FB9">
        <w:rPr>
          <w:rFonts w:ascii="Times New Roman" w:hAnsi="Times New Roman" w:cs="Times New Roman"/>
          <w:sz w:val="20"/>
          <w:szCs w:val="20"/>
        </w:rPr>
        <w:t>Identifier</w:t>
      </w:r>
      <w:proofErr w:type="spellEnd"/>
      <w:r w:rsidRPr="003F5FB9">
        <w:rPr>
          <w:rFonts w:ascii="Times New Roman" w:hAnsi="Times New Roman" w:cs="Times New Roman"/>
          <w:sz w:val="20"/>
          <w:szCs w:val="20"/>
        </w:rPr>
        <w:t>.</w:t>
      </w:r>
      <w:proofErr w:type="spellStart"/>
      <w:r w:rsidRPr="003F5FB9">
        <w:rPr>
          <w:rFonts w:ascii="Times New Roman" w:hAnsi="Times New Roman" w:cs="Times New Roman"/>
          <w:sz w:val="20"/>
          <w:szCs w:val="20"/>
        </w:rPr>
        <w:t>code</w:t>
      </w:r>
      <w:proofErr w:type="spellEnd"/>
      <w:proofErr w:type="gramEnd"/>
      <w:r w:rsidRPr="003F5FB9">
        <w:rPr>
          <w:rFonts w:ascii="Times New Roman" w:hAnsi="Times New Roman" w:cs="Times New Roman"/>
          <w:sz w:val="20"/>
          <w:szCs w:val="20"/>
        </w:rPr>
        <w:t>) - S / 0 - n</w:t>
      </w:r>
    </w:p>
    <w:p w:rsidR="00723F2F" w:rsidRPr="00BF2732" w:rsidRDefault="00DE2A8A" w:rsidP="00DE2A8A">
      <w:pPr>
        <w:pStyle w:val="ListeParagraf"/>
        <w:autoSpaceDE w:val="0"/>
        <w:autoSpaceDN w:val="0"/>
        <w:adjustRightInd w:val="0"/>
        <w:ind w:left="0" w:firstLine="284"/>
        <w:jc w:val="left"/>
        <w:rPr>
          <w:rFonts w:ascii="Times New Roman" w:hAnsi="Times New Roman" w:cs="Times New Roman"/>
          <w:sz w:val="20"/>
          <w:szCs w:val="20"/>
        </w:rPr>
      </w:pPr>
      <w:r>
        <w:rPr>
          <w:rFonts w:ascii="Times New Roman" w:hAnsi="Times New Roman" w:cs="Times New Roman"/>
          <w:sz w:val="20"/>
          <w:szCs w:val="20"/>
        </w:rPr>
        <w:t>ö.</w:t>
      </w:r>
      <w:r>
        <w:rPr>
          <w:rFonts w:ascii="Times New Roman" w:hAnsi="Times New Roman" w:cs="Times New Roman"/>
          <w:sz w:val="20"/>
          <w:szCs w:val="20"/>
        </w:rPr>
        <w:tab/>
      </w:r>
      <w:r w:rsidR="00723F2F">
        <w:rPr>
          <w:rFonts w:ascii="Times New Roman" w:hAnsi="Times New Roman" w:cs="Times New Roman"/>
          <w:sz w:val="20"/>
          <w:szCs w:val="20"/>
        </w:rPr>
        <w:t>T</w:t>
      </w:r>
      <w:r w:rsidR="00723F2F" w:rsidRPr="00110F72">
        <w:rPr>
          <w:rFonts w:ascii="Times New Roman" w:hAnsi="Times New Roman" w:cs="Times New Roman"/>
          <w:sz w:val="20"/>
          <w:szCs w:val="20"/>
        </w:rPr>
        <w:t>elefon numarası, faks numarası</w:t>
      </w:r>
      <w:r w:rsidR="00723F2F">
        <w:rPr>
          <w:rFonts w:ascii="Times New Roman" w:hAnsi="Times New Roman" w:cs="Times New Roman"/>
          <w:sz w:val="20"/>
          <w:szCs w:val="20"/>
        </w:rPr>
        <w:t xml:space="preserve">, posta adresi ve </w:t>
      </w:r>
      <w:r w:rsidR="00723F2F" w:rsidRPr="00110F72">
        <w:rPr>
          <w:rFonts w:ascii="Times New Roman" w:hAnsi="Times New Roman" w:cs="Times New Roman"/>
          <w:sz w:val="20"/>
          <w:szCs w:val="20"/>
        </w:rPr>
        <w:t xml:space="preserve">web </w:t>
      </w:r>
      <w:r w:rsidR="00723F2F" w:rsidRPr="00BF2732">
        <w:rPr>
          <w:rFonts w:ascii="Times New Roman" w:hAnsi="Times New Roman" w:cs="Times New Roman"/>
          <w:sz w:val="20"/>
          <w:szCs w:val="20"/>
        </w:rPr>
        <w:t>sayfası bilgileri (</w:t>
      </w:r>
      <w:r w:rsidR="00BF2732" w:rsidRPr="00BF2732">
        <w:rPr>
          <w:rFonts w:ascii="Times New Roman" w:hAnsi="Times New Roman" w:cs="Times New Roman"/>
          <w:sz w:val="20"/>
          <w:szCs w:val="20"/>
        </w:rPr>
        <w:t>CI_</w:t>
      </w:r>
      <w:proofErr w:type="spellStart"/>
      <w:proofErr w:type="gramStart"/>
      <w:r w:rsidR="00BF2732" w:rsidRPr="00BF2732">
        <w:rPr>
          <w:rFonts w:ascii="Times New Roman" w:hAnsi="Times New Roman" w:cs="Times New Roman"/>
          <w:sz w:val="20"/>
          <w:szCs w:val="20"/>
        </w:rPr>
        <w:t>ResponsibleParty</w:t>
      </w:r>
      <w:proofErr w:type="spellEnd"/>
      <w:r w:rsidR="00BF2732" w:rsidRPr="00BF2732">
        <w:rPr>
          <w:rFonts w:ascii="Times New Roman" w:hAnsi="Times New Roman" w:cs="Times New Roman"/>
          <w:sz w:val="20"/>
          <w:szCs w:val="20"/>
        </w:rPr>
        <w:t>.</w:t>
      </w:r>
      <w:proofErr w:type="spellStart"/>
      <w:r w:rsidR="00BF2732" w:rsidRPr="00BF2732">
        <w:rPr>
          <w:rFonts w:ascii="Times New Roman" w:hAnsi="Times New Roman" w:cs="Times New Roman"/>
          <w:sz w:val="20"/>
          <w:szCs w:val="20"/>
        </w:rPr>
        <w:t>contactInfo</w:t>
      </w:r>
      <w:proofErr w:type="spellEnd"/>
      <w:proofErr w:type="gramEnd"/>
      <w:r w:rsidR="00BF2732" w:rsidRPr="00BF2732">
        <w:rPr>
          <w:rFonts w:ascii="Times New Roman" w:hAnsi="Times New Roman" w:cs="Times New Roman"/>
          <w:sz w:val="20"/>
          <w:szCs w:val="20"/>
        </w:rPr>
        <w:t>. CI_</w:t>
      </w:r>
      <w:proofErr w:type="spellStart"/>
      <w:r w:rsidR="00BF2732" w:rsidRPr="00BF2732">
        <w:rPr>
          <w:rFonts w:ascii="Times New Roman" w:hAnsi="Times New Roman" w:cs="Times New Roman"/>
          <w:sz w:val="20"/>
          <w:szCs w:val="20"/>
        </w:rPr>
        <w:t>Contact</w:t>
      </w:r>
      <w:proofErr w:type="spellEnd"/>
      <w:proofErr w:type="gramStart"/>
      <w:r w:rsidR="00723F2F" w:rsidRPr="00BF2732">
        <w:rPr>
          <w:rFonts w:ascii="Times New Roman" w:hAnsi="Times New Roman" w:cs="Times New Roman"/>
          <w:sz w:val="20"/>
          <w:szCs w:val="20"/>
        </w:rPr>
        <w:t>)</w:t>
      </w:r>
      <w:proofErr w:type="gramEnd"/>
      <w:r w:rsidR="00723F2F" w:rsidRPr="00BF2732">
        <w:rPr>
          <w:rFonts w:ascii="Times New Roman" w:hAnsi="Times New Roman" w:cs="Times New Roman"/>
          <w:sz w:val="20"/>
          <w:szCs w:val="20"/>
        </w:rPr>
        <w:t xml:space="preserve"> - S / 0 – n</w:t>
      </w:r>
    </w:p>
    <w:p w:rsidR="009474FB" w:rsidRPr="003D6E2A" w:rsidRDefault="009474FB" w:rsidP="005F2E18">
      <w:pPr>
        <w:pStyle w:val="ListeParagraf"/>
        <w:numPr>
          <w:ilvl w:val="0"/>
          <w:numId w:val="30"/>
        </w:numPr>
        <w:autoSpaceDE w:val="0"/>
        <w:autoSpaceDN w:val="0"/>
        <w:adjustRightInd w:val="0"/>
        <w:ind w:left="0" w:firstLine="284"/>
        <w:jc w:val="left"/>
        <w:rPr>
          <w:rFonts w:ascii="Times New Roman" w:hAnsi="Times New Roman" w:cs="Times New Roman"/>
          <w:sz w:val="20"/>
          <w:szCs w:val="20"/>
        </w:rPr>
      </w:pPr>
      <w:r w:rsidRPr="003D6E2A">
        <w:rPr>
          <w:rFonts w:ascii="Times New Roman" w:hAnsi="Times New Roman" w:cs="Times New Roman"/>
          <w:sz w:val="20"/>
          <w:szCs w:val="20"/>
        </w:rPr>
        <w:lastRenderedPageBreak/>
        <w:t>Servis Türünün Versiyonu (</w:t>
      </w:r>
      <w:proofErr w:type="spellStart"/>
      <w:proofErr w:type="gramStart"/>
      <w:r w:rsidRPr="003D6E2A">
        <w:rPr>
          <w:rFonts w:ascii="Times New Roman" w:hAnsi="Times New Roman" w:cs="Times New Roman"/>
          <w:sz w:val="20"/>
          <w:szCs w:val="20"/>
        </w:rPr>
        <w:t>identificationInfo</w:t>
      </w:r>
      <w:proofErr w:type="spellEnd"/>
      <w:r w:rsidRPr="003D6E2A">
        <w:rPr>
          <w:rFonts w:ascii="Times New Roman" w:hAnsi="Times New Roman" w:cs="Times New Roman"/>
          <w:sz w:val="20"/>
          <w:szCs w:val="20"/>
        </w:rPr>
        <w:t>.SV</w:t>
      </w:r>
      <w:proofErr w:type="gramEnd"/>
      <w:r w:rsidRPr="003D6E2A">
        <w:rPr>
          <w:rFonts w:ascii="Times New Roman" w:hAnsi="Times New Roman" w:cs="Times New Roman"/>
          <w:sz w:val="20"/>
          <w:szCs w:val="20"/>
        </w:rPr>
        <w:t>_</w:t>
      </w:r>
      <w:proofErr w:type="spellStart"/>
      <w:r w:rsidRPr="003D6E2A">
        <w:rPr>
          <w:rFonts w:ascii="Times New Roman" w:hAnsi="Times New Roman" w:cs="Times New Roman"/>
          <w:sz w:val="20"/>
          <w:szCs w:val="20"/>
        </w:rPr>
        <w:t>ServiceIdentification</w:t>
      </w:r>
      <w:proofErr w:type="spellEnd"/>
      <w:r w:rsidRPr="003D6E2A">
        <w:rPr>
          <w:rFonts w:ascii="Times New Roman" w:hAnsi="Times New Roman" w:cs="Times New Roman"/>
          <w:sz w:val="20"/>
          <w:szCs w:val="20"/>
        </w:rPr>
        <w:t>.</w:t>
      </w:r>
      <w:proofErr w:type="spellStart"/>
      <w:r w:rsidRPr="003D6E2A">
        <w:rPr>
          <w:rFonts w:ascii="Times New Roman" w:hAnsi="Times New Roman" w:cs="Times New Roman"/>
          <w:sz w:val="20"/>
          <w:szCs w:val="20"/>
        </w:rPr>
        <w:t>serviceTypeVersion</w:t>
      </w:r>
      <w:proofErr w:type="spellEnd"/>
      <w:r w:rsidRPr="003D6E2A">
        <w:rPr>
          <w:rFonts w:ascii="Times New Roman" w:hAnsi="Times New Roman" w:cs="Times New Roman"/>
          <w:sz w:val="20"/>
          <w:szCs w:val="20"/>
        </w:rPr>
        <w:t>) - S / 0 - 1</w:t>
      </w:r>
    </w:p>
    <w:p w:rsidR="009474FB" w:rsidRPr="003D6E2A" w:rsidRDefault="00DE2A8A" w:rsidP="00862C19">
      <w:pPr>
        <w:pStyle w:val="ListeParagraf"/>
        <w:autoSpaceDE w:val="0"/>
        <w:autoSpaceDN w:val="0"/>
        <w:adjustRightInd w:val="0"/>
        <w:ind w:left="284"/>
        <w:jc w:val="left"/>
        <w:rPr>
          <w:rFonts w:ascii="Times New Roman" w:hAnsi="Times New Roman" w:cs="Times New Roman"/>
          <w:sz w:val="20"/>
          <w:szCs w:val="20"/>
        </w:rPr>
      </w:pPr>
      <w:r>
        <w:rPr>
          <w:rFonts w:ascii="Times New Roman" w:hAnsi="Times New Roman" w:cs="Times New Roman"/>
          <w:sz w:val="20"/>
          <w:szCs w:val="20"/>
        </w:rPr>
        <w:t>r</w:t>
      </w:r>
      <w:r w:rsidR="00862C19">
        <w:rPr>
          <w:rFonts w:ascii="Times New Roman" w:hAnsi="Times New Roman" w:cs="Times New Roman"/>
          <w:sz w:val="20"/>
          <w:szCs w:val="20"/>
        </w:rPr>
        <w:t>.</w:t>
      </w:r>
      <w:r w:rsidR="00862C19">
        <w:rPr>
          <w:rFonts w:ascii="Times New Roman" w:hAnsi="Times New Roman" w:cs="Times New Roman"/>
          <w:sz w:val="20"/>
          <w:szCs w:val="20"/>
        </w:rPr>
        <w:tab/>
      </w:r>
      <w:proofErr w:type="spellStart"/>
      <w:r w:rsidR="00AB2A78" w:rsidRPr="003D6E2A">
        <w:rPr>
          <w:rFonts w:ascii="Times New Roman" w:hAnsi="Times New Roman" w:cs="Times New Roman"/>
          <w:sz w:val="20"/>
          <w:szCs w:val="20"/>
        </w:rPr>
        <w:t>Verisetiyle</w:t>
      </w:r>
      <w:proofErr w:type="spellEnd"/>
      <w:r w:rsidR="00AB2A78" w:rsidRPr="003D6E2A">
        <w:rPr>
          <w:rFonts w:ascii="Times New Roman" w:hAnsi="Times New Roman" w:cs="Times New Roman"/>
          <w:sz w:val="20"/>
          <w:szCs w:val="20"/>
        </w:rPr>
        <w:t xml:space="preserve"> Bağlantı Tipi (</w:t>
      </w:r>
      <w:proofErr w:type="spellStart"/>
      <w:proofErr w:type="gramStart"/>
      <w:r w:rsidR="00AB2A78" w:rsidRPr="003D6E2A">
        <w:rPr>
          <w:rFonts w:ascii="Times New Roman" w:hAnsi="Times New Roman" w:cs="Times New Roman"/>
          <w:sz w:val="20"/>
          <w:szCs w:val="20"/>
        </w:rPr>
        <w:t>identificationInfo</w:t>
      </w:r>
      <w:proofErr w:type="spellEnd"/>
      <w:r w:rsidR="00AB2A78" w:rsidRPr="003D6E2A">
        <w:rPr>
          <w:rFonts w:ascii="Times New Roman" w:hAnsi="Times New Roman" w:cs="Times New Roman"/>
          <w:sz w:val="20"/>
          <w:szCs w:val="20"/>
        </w:rPr>
        <w:t>.SV</w:t>
      </w:r>
      <w:proofErr w:type="gramEnd"/>
      <w:r w:rsidR="00AB2A78" w:rsidRPr="003D6E2A">
        <w:rPr>
          <w:rFonts w:ascii="Times New Roman" w:hAnsi="Times New Roman" w:cs="Times New Roman"/>
          <w:sz w:val="20"/>
          <w:szCs w:val="20"/>
        </w:rPr>
        <w:t>_</w:t>
      </w:r>
      <w:proofErr w:type="spellStart"/>
      <w:r w:rsidR="00AB2A78" w:rsidRPr="003D6E2A">
        <w:rPr>
          <w:rFonts w:ascii="Times New Roman" w:hAnsi="Times New Roman" w:cs="Times New Roman"/>
          <w:sz w:val="20"/>
          <w:szCs w:val="20"/>
        </w:rPr>
        <w:t>ServiceIdentification</w:t>
      </w:r>
      <w:proofErr w:type="spellEnd"/>
      <w:r w:rsidR="00AB2A78" w:rsidRPr="003D6E2A">
        <w:rPr>
          <w:rFonts w:ascii="Times New Roman" w:hAnsi="Times New Roman" w:cs="Times New Roman"/>
          <w:sz w:val="20"/>
          <w:szCs w:val="20"/>
        </w:rPr>
        <w:t>.</w:t>
      </w:r>
      <w:proofErr w:type="spellStart"/>
      <w:r w:rsidR="00AB2A78" w:rsidRPr="003D6E2A">
        <w:rPr>
          <w:rFonts w:ascii="Times New Roman" w:hAnsi="Times New Roman" w:cs="Times New Roman"/>
          <w:sz w:val="20"/>
          <w:szCs w:val="20"/>
        </w:rPr>
        <w:t>couplingType</w:t>
      </w:r>
      <w:proofErr w:type="spellEnd"/>
      <w:r w:rsidR="00AB2A78" w:rsidRPr="003D6E2A">
        <w:rPr>
          <w:rFonts w:ascii="Times New Roman" w:hAnsi="Times New Roman" w:cs="Times New Roman"/>
          <w:sz w:val="20"/>
          <w:szCs w:val="20"/>
        </w:rPr>
        <w:t>) -  Z / 1</w:t>
      </w:r>
    </w:p>
    <w:p w:rsidR="00AB2A78" w:rsidRPr="003D6E2A" w:rsidRDefault="00DE2A8A" w:rsidP="00723F2F">
      <w:pPr>
        <w:pStyle w:val="ListeParagraf"/>
        <w:autoSpaceDE w:val="0"/>
        <w:autoSpaceDN w:val="0"/>
        <w:adjustRightInd w:val="0"/>
        <w:ind w:left="284"/>
        <w:jc w:val="left"/>
        <w:rPr>
          <w:rFonts w:ascii="Times New Roman" w:hAnsi="Times New Roman" w:cs="Times New Roman"/>
          <w:sz w:val="20"/>
          <w:szCs w:val="20"/>
        </w:rPr>
      </w:pPr>
      <w:r>
        <w:rPr>
          <w:rFonts w:ascii="Times New Roman" w:hAnsi="Times New Roman" w:cs="Times New Roman"/>
          <w:sz w:val="20"/>
          <w:szCs w:val="20"/>
        </w:rPr>
        <w:t>s</w:t>
      </w:r>
      <w:r w:rsidR="00723F2F">
        <w:rPr>
          <w:rFonts w:ascii="Times New Roman" w:hAnsi="Times New Roman" w:cs="Times New Roman"/>
          <w:sz w:val="20"/>
          <w:szCs w:val="20"/>
        </w:rPr>
        <w:t>.</w:t>
      </w:r>
      <w:r w:rsidR="00723F2F">
        <w:rPr>
          <w:rFonts w:ascii="Times New Roman" w:hAnsi="Times New Roman" w:cs="Times New Roman"/>
          <w:sz w:val="20"/>
          <w:szCs w:val="20"/>
        </w:rPr>
        <w:tab/>
      </w:r>
      <w:r w:rsidR="00183439" w:rsidRPr="003D6E2A">
        <w:rPr>
          <w:rFonts w:ascii="Times New Roman" w:hAnsi="Times New Roman" w:cs="Times New Roman"/>
          <w:sz w:val="20"/>
          <w:szCs w:val="20"/>
        </w:rPr>
        <w:t>İçerdiği İşlemler (</w:t>
      </w:r>
      <w:proofErr w:type="gramStart"/>
      <w:r w:rsidR="00183439" w:rsidRPr="003D6E2A">
        <w:rPr>
          <w:rFonts w:ascii="Times New Roman" w:hAnsi="Times New Roman" w:cs="Times New Roman"/>
          <w:sz w:val="20"/>
          <w:szCs w:val="20"/>
        </w:rPr>
        <w:t>identificationInfo.SV</w:t>
      </w:r>
      <w:proofErr w:type="gramEnd"/>
      <w:r w:rsidR="00183439" w:rsidRPr="003D6E2A">
        <w:rPr>
          <w:rFonts w:ascii="Times New Roman" w:hAnsi="Times New Roman" w:cs="Times New Roman"/>
          <w:sz w:val="20"/>
          <w:szCs w:val="20"/>
        </w:rPr>
        <w:t>_ServiceIdentification.containsOperations</w:t>
      </w:r>
      <w:r w:rsidR="002528C7">
        <w:rPr>
          <w:rFonts w:ascii="Times New Roman" w:hAnsi="Times New Roman" w:cs="Times New Roman"/>
          <w:sz w:val="20"/>
          <w:szCs w:val="20"/>
        </w:rPr>
        <w:t>.SV_OperationMetadata)</w:t>
      </w:r>
      <w:r w:rsidR="00183439" w:rsidRPr="003D6E2A">
        <w:rPr>
          <w:rFonts w:ascii="Times New Roman" w:hAnsi="Times New Roman" w:cs="Times New Roman"/>
          <w:sz w:val="20"/>
          <w:szCs w:val="20"/>
        </w:rPr>
        <w:t xml:space="preserve">- </w:t>
      </w:r>
      <w:r w:rsidR="002528C7">
        <w:rPr>
          <w:rFonts w:ascii="Times New Roman" w:hAnsi="Times New Roman" w:cs="Times New Roman"/>
          <w:sz w:val="20"/>
          <w:szCs w:val="20"/>
        </w:rPr>
        <w:t>Z/ 1 -</w:t>
      </w:r>
      <w:r w:rsidR="00183439" w:rsidRPr="003D6E2A">
        <w:rPr>
          <w:rFonts w:ascii="Times New Roman" w:hAnsi="Times New Roman" w:cs="Times New Roman"/>
          <w:sz w:val="20"/>
          <w:szCs w:val="20"/>
        </w:rPr>
        <w:t>n</w:t>
      </w:r>
    </w:p>
    <w:p w:rsidR="00AF2236" w:rsidRDefault="00DE2A8A" w:rsidP="00AF2236">
      <w:pPr>
        <w:pStyle w:val="ListeParagraf"/>
        <w:autoSpaceDE w:val="0"/>
        <w:autoSpaceDN w:val="0"/>
        <w:adjustRightInd w:val="0"/>
        <w:ind w:left="284"/>
        <w:jc w:val="left"/>
        <w:rPr>
          <w:rFonts w:ascii="Times New Roman" w:hAnsi="Times New Roman" w:cs="Times New Roman"/>
          <w:sz w:val="20"/>
          <w:szCs w:val="20"/>
        </w:rPr>
      </w:pPr>
      <w:r>
        <w:rPr>
          <w:rFonts w:ascii="Times New Roman" w:hAnsi="Times New Roman" w:cs="Times New Roman"/>
          <w:sz w:val="20"/>
          <w:szCs w:val="20"/>
        </w:rPr>
        <w:t>ş</w:t>
      </w:r>
      <w:r w:rsidR="00723F2F">
        <w:rPr>
          <w:rFonts w:ascii="Times New Roman" w:hAnsi="Times New Roman" w:cs="Times New Roman"/>
          <w:sz w:val="20"/>
          <w:szCs w:val="20"/>
        </w:rPr>
        <w:t>.</w:t>
      </w:r>
      <w:r w:rsidR="00723F2F">
        <w:rPr>
          <w:rFonts w:ascii="Times New Roman" w:hAnsi="Times New Roman" w:cs="Times New Roman"/>
          <w:sz w:val="20"/>
          <w:szCs w:val="20"/>
        </w:rPr>
        <w:tab/>
      </w:r>
      <w:r w:rsidR="009F7620">
        <w:rPr>
          <w:rFonts w:ascii="Times New Roman" w:hAnsi="Times New Roman" w:cs="Times New Roman"/>
          <w:sz w:val="20"/>
          <w:szCs w:val="20"/>
        </w:rPr>
        <w:t>Servise Bağlı</w:t>
      </w:r>
      <w:r w:rsidR="003D6E2A">
        <w:rPr>
          <w:rFonts w:ascii="Times New Roman" w:hAnsi="Times New Roman" w:cs="Times New Roman"/>
          <w:sz w:val="20"/>
          <w:szCs w:val="20"/>
        </w:rPr>
        <w:t xml:space="preserve"> </w:t>
      </w:r>
      <w:proofErr w:type="spellStart"/>
      <w:r w:rsidR="003D6E2A">
        <w:rPr>
          <w:rFonts w:ascii="Times New Roman" w:hAnsi="Times New Roman" w:cs="Times New Roman"/>
          <w:sz w:val="20"/>
          <w:szCs w:val="20"/>
        </w:rPr>
        <w:t>Veriseti</w:t>
      </w:r>
      <w:proofErr w:type="spellEnd"/>
      <w:r w:rsidR="009F7620">
        <w:rPr>
          <w:rFonts w:ascii="Times New Roman" w:hAnsi="Times New Roman" w:cs="Times New Roman"/>
          <w:sz w:val="20"/>
          <w:szCs w:val="20"/>
        </w:rPr>
        <w:t xml:space="preserve"> (</w:t>
      </w:r>
      <w:proofErr w:type="gramStart"/>
      <w:r w:rsidR="009F7620">
        <w:rPr>
          <w:rFonts w:ascii="Times New Roman" w:hAnsi="Times New Roman" w:cs="Times New Roman"/>
          <w:sz w:val="20"/>
          <w:szCs w:val="20"/>
        </w:rPr>
        <w:t>identifi</w:t>
      </w:r>
      <w:r w:rsidR="00183439" w:rsidRPr="003D6E2A">
        <w:rPr>
          <w:rFonts w:ascii="Times New Roman" w:hAnsi="Times New Roman" w:cs="Times New Roman"/>
          <w:sz w:val="20"/>
          <w:szCs w:val="20"/>
        </w:rPr>
        <w:t>cationInfo.SV</w:t>
      </w:r>
      <w:proofErr w:type="gramEnd"/>
      <w:r w:rsidR="00183439" w:rsidRPr="003D6E2A">
        <w:rPr>
          <w:rFonts w:ascii="Times New Roman" w:hAnsi="Times New Roman" w:cs="Times New Roman"/>
          <w:sz w:val="20"/>
          <w:szCs w:val="20"/>
        </w:rPr>
        <w:t>_ServiceIdentif</w:t>
      </w:r>
      <w:r w:rsidR="009F7620">
        <w:rPr>
          <w:rFonts w:ascii="Times New Roman" w:hAnsi="Times New Roman" w:cs="Times New Roman"/>
          <w:sz w:val="20"/>
          <w:szCs w:val="20"/>
        </w:rPr>
        <w:t>i</w:t>
      </w:r>
      <w:r w:rsidR="00183439" w:rsidRPr="003D6E2A">
        <w:rPr>
          <w:rFonts w:ascii="Times New Roman" w:hAnsi="Times New Roman" w:cs="Times New Roman"/>
          <w:sz w:val="20"/>
          <w:szCs w:val="20"/>
        </w:rPr>
        <w:t>cation.coupledResource</w:t>
      </w:r>
      <w:r w:rsidR="003D6E2A">
        <w:rPr>
          <w:rFonts w:ascii="Times New Roman" w:hAnsi="Times New Roman" w:cs="Times New Roman"/>
          <w:sz w:val="20"/>
          <w:szCs w:val="20"/>
        </w:rPr>
        <w:t>.SV_CoupledR</w:t>
      </w:r>
      <w:r w:rsidR="00183439" w:rsidRPr="003D6E2A">
        <w:rPr>
          <w:rFonts w:ascii="Times New Roman" w:hAnsi="Times New Roman" w:cs="Times New Roman"/>
          <w:sz w:val="20"/>
          <w:szCs w:val="20"/>
        </w:rPr>
        <w:t>esource</w:t>
      </w:r>
      <w:r w:rsidR="009F7620">
        <w:rPr>
          <w:rFonts w:ascii="Times New Roman" w:hAnsi="Times New Roman" w:cs="Times New Roman"/>
          <w:sz w:val="20"/>
          <w:szCs w:val="20"/>
        </w:rPr>
        <w:t>)</w:t>
      </w:r>
      <w:r w:rsidR="00183439" w:rsidRPr="003D6E2A">
        <w:rPr>
          <w:rFonts w:ascii="Times New Roman" w:hAnsi="Times New Roman" w:cs="Times New Roman"/>
          <w:sz w:val="20"/>
          <w:szCs w:val="20"/>
        </w:rPr>
        <w:t>- S</w:t>
      </w:r>
      <w:r w:rsidR="009F7620">
        <w:rPr>
          <w:rFonts w:ascii="Times New Roman" w:hAnsi="Times New Roman" w:cs="Times New Roman"/>
          <w:sz w:val="20"/>
          <w:szCs w:val="20"/>
        </w:rPr>
        <w:t xml:space="preserve">/ </w:t>
      </w:r>
      <w:r w:rsidR="00183439" w:rsidRPr="003D6E2A">
        <w:rPr>
          <w:rFonts w:ascii="Times New Roman" w:hAnsi="Times New Roman" w:cs="Times New Roman"/>
          <w:sz w:val="20"/>
          <w:szCs w:val="20"/>
        </w:rPr>
        <w:t>0-n</w:t>
      </w:r>
    </w:p>
    <w:p w:rsidR="00AF2236" w:rsidRDefault="00AF2236" w:rsidP="00DE2A8A">
      <w:pPr>
        <w:pStyle w:val="ListeParagraf"/>
        <w:numPr>
          <w:ilvl w:val="0"/>
          <w:numId w:val="37"/>
        </w:numPr>
        <w:autoSpaceDE w:val="0"/>
        <w:autoSpaceDN w:val="0"/>
        <w:adjustRightInd w:val="0"/>
        <w:ind w:left="0" w:firstLine="284"/>
        <w:jc w:val="both"/>
        <w:rPr>
          <w:rFonts w:ascii="Times New Roman" w:hAnsi="Times New Roman" w:cs="Times New Roman"/>
          <w:sz w:val="20"/>
          <w:szCs w:val="20"/>
        </w:rPr>
      </w:pPr>
      <w:r w:rsidRPr="005172FC">
        <w:rPr>
          <w:rFonts w:ascii="Times New Roman" w:hAnsi="Times New Roman" w:cs="Times New Roman"/>
          <w:sz w:val="20"/>
          <w:szCs w:val="20"/>
        </w:rPr>
        <w:t xml:space="preserve">Ayrıca, ISO 19115 ve 19119 standartlarında yer alan şartlardan dolayı zorunlu olan ve değeri her zaman için sabit olduğundan </w:t>
      </w:r>
      <w:r>
        <w:rPr>
          <w:rFonts w:ascii="Times New Roman" w:hAnsi="Times New Roman" w:cs="Times New Roman"/>
          <w:sz w:val="20"/>
          <w:szCs w:val="20"/>
        </w:rPr>
        <w:t xml:space="preserve">metaveri modeli içerisinde yer almasına gerek olmadan, XML kodlama esnasında toplanabilecek </w:t>
      </w:r>
      <w:proofErr w:type="spellStart"/>
      <w:r>
        <w:rPr>
          <w:rFonts w:ascii="Times New Roman" w:hAnsi="Times New Roman" w:cs="Times New Roman"/>
          <w:sz w:val="20"/>
          <w:szCs w:val="20"/>
        </w:rPr>
        <w:t>metaveriler</w:t>
      </w:r>
      <w:proofErr w:type="spellEnd"/>
      <w:r>
        <w:rPr>
          <w:rFonts w:ascii="Times New Roman" w:hAnsi="Times New Roman" w:cs="Times New Roman"/>
          <w:sz w:val="20"/>
          <w:szCs w:val="20"/>
        </w:rPr>
        <w:t xml:space="preserve"> de bulunmaktadır. </w:t>
      </w:r>
      <w:r w:rsidR="00C45374">
        <w:rPr>
          <w:rFonts w:ascii="Times New Roman" w:hAnsi="Times New Roman" w:cs="Times New Roman"/>
          <w:sz w:val="20"/>
          <w:szCs w:val="20"/>
        </w:rPr>
        <w:t>Aşağıda sıralanan b</w:t>
      </w:r>
      <w:r>
        <w:rPr>
          <w:rFonts w:ascii="Times New Roman" w:hAnsi="Times New Roman" w:cs="Times New Roman"/>
          <w:sz w:val="20"/>
          <w:szCs w:val="20"/>
        </w:rPr>
        <w:t>u elemanlar</w:t>
      </w:r>
      <w:r w:rsidR="00C45374">
        <w:rPr>
          <w:rFonts w:ascii="Times New Roman" w:hAnsi="Times New Roman" w:cs="Times New Roman"/>
          <w:sz w:val="20"/>
          <w:szCs w:val="20"/>
        </w:rPr>
        <w:t xml:space="preserve"> da oluşturulacak </w:t>
      </w:r>
      <w:proofErr w:type="gramStart"/>
      <w:r w:rsidR="00C45374">
        <w:rPr>
          <w:rFonts w:ascii="Times New Roman" w:hAnsi="Times New Roman" w:cs="Times New Roman"/>
          <w:sz w:val="20"/>
          <w:szCs w:val="20"/>
        </w:rPr>
        <w:t>profil</w:t>
      </w:r>
      <w:proofErr w:type="gramEnd"/>
      <w:r w:rsidR="00C45374">
        <w:rPr>
          <w:rFonts w:ascii="Times New Roman" w:hAnsi="Times New Roman" w:cs="Times New Roman"/>
          <w:sz w:val="20"/>
          <w:szCs w:val="20"/>
        </w:rPr>
        <w:t xml:space="preserve"> içerisinde </w:t>
      </w:r>
      <w:r w:rsidR="00EC74A4">
        <w:rPr>
          <w:rFonts w:ascii="Times New Roman" w:hAnsi="Times New Roman" w:cs="Times New Roman"/>
          <w:sz w:val="20"/>
          <w:szCs w:val="20"/>
        </w:rPr>
        <w:t>yer</w:t>
      </w:r>
      <w:r w:rsidR="00C45374">
        <w:rPr>
          <w:rFonts w:ascii="Times New Roman" w:hAnsi="Times New Roman" w:cs="Times New Roman"/>
          <w:sz w:val="20"/>
          <w:szCs w:val="20"/>
        </w:rPr>
        <w:t xml:space="preserve"> </w:t>
      </w:r>
      <w:r w:rsidR="00EC74A4">
        <w:rPr>
          <w:rFonts w:ascii="Times New Roman" w:hAnsi="Times New Roman" w:cs="Times New Roman"/>
          <w:sz w:val="20"/>
          <w:szCs w:val="20"/>
        </w:rPr>
        <w:t>al</w:t>
      </w:r>
      <w:r w:rsidR="00715A2D">
        <w:rPr>
          <w:rFonts w:ascii="Times New Roman" w:hAnsi="Times New Roman" w:cs="Times New Roman"/>
          <w:sz w:val="20"/>
          <w:szCs w:val="20"/>
        </w:rPr>
        <w:t>malıdır</w:t>
      </w:r>
      <w:r w:rsidR="00C45374">
        <w:rPr>
          <w:rFonts w:ascii="Times New Roman" w:hAnsi="Times New Roman" w:cs="Times New Roman"/>
          <w:sz w:val="20"/>
          <w:szCs w:val="20"/>
        </w:rPr>
        <w:t>.</w:t>
      </w:r>
    </w:p>
    <w:p w:rsidR="003C6178" w:rsidRDefault="003C6178" w:rsidP="00D522AE">
      <w:pPr>
        <w:pStyle w:val="ListeParagraf"/>
        <w:numPr>
          <w:ilvl w:val="0"/>
          <w:numId w:val="25"/>
        </w:numPr>
        <w:autoSpaceDE w:val="0"/>
        <w:autoSpaceDN w:val="0"/>
        <w:adjustRightInd w:val="0"/>
        <w:ind w:left="0" w:firstLine="567"/>
        <w:jc w:val="both"/>
        <w:rPr>
          <w:rFonts w:ascii="Times New Roman" w:hAnsi="Times New Roman" w:cs="Times New Roman"/>
          <w:sz w:val="20"/>
          <w:szCs w:val="20"/>
        </w:rPr>
      </w:pPr>
      <w:r w:rsidRPr="00B8042D">
        <w:rPr>
          <w:rFonts w:ascii="Times New Roman" w:hAnsi="Times New Roman" w:cs="Times New Roman"/>
          <w:sz w:val="20"/>
          <w:szCs w:val="20"/>
        </w:rPr>
        <w:t>Veri Kalitesi Bilgisinin Kapsam Seviyesi (</w:t>
      </w:r>
      <w:proofErr w:type="spellStart"/>
      <w:proofErr w:type="gramStart"/>
      <w:r w:rsidRPr="00B8042D">
        <w:rPr>
          <w:rFonts w:ascii="Times New Roman" w:hAnsi="Times New Roman" w:cs="Times New Roman"/>
          <w:sz w:val="20"/>
          <w:szCs w:val="20"/>
        </w:rPr>
        <w:t>dataQualityInfo</w:t>
      </w:r>
      <w:proofErr w:type="spellEnd"/>
      <w:r w:rsidRPr="00B8042D">
        <w:rPr>
          <w:rFonts w:ascii="Times New Roman" w:hAnsi="Times New Roman" w:cs="Times New Roman"/>
          <w:sz w:val="20"/>
          <w:szCs w:val="20"/>
        </w:rPr>
        <w:t>.DQ</w:t>
      </w:r>
      <w:proofErr w:type="gramEnd"/>
      <w:r w:rsidRPr="00B8042D">
        <w:rPr>
          <w:rFonts w:ascii="Times New Roman" w:hAnsi="Times New Roman" w:cs="Times New Roman"/>
          <w:sz w:val="20"/>
          <w:szCs w:val="20"/>
        </w:rPr>
        <w:t>_</w:t>
      </w:r>
      <w:proofErr w:type="spellStart"/>
      <w:r w:rsidRPr="00B8042D">
        <w:rPr>
          <w:rFonts w:ascii="Times New Roman" w:hAnsi="Times New Roman" w:cs="Times New Roman"/>
          <w:sz w:val="20"/>
          <w:szCs w:val="20"/>
        </w:rPr>
        <w:t>DataQuality</w:t>
      </w:r>
      <w:proofErr w:type="spellEnd"/>
      <w:r w:rsidRPr="00B8042D">
        <w:rPr>
          <w:rFonts w:ascii="Times New Roman" w:hAnsi="Times New Roman" w:cs="Times New Roman"/>
          <w:sz w:val="20"/>
          <w:szCs w:val="20"/>
        </w:rPr>
        <w:t>.</w:t>
      </w:r>
      <w:proofErr w:type="spellStart"/>
      <w:r w:rsidRPr="00B8042D">
        <w:rPr>
          <w:rFonts w:ascii="Times New Roman" w:hAnsi="Times New Roman" w:cs="Times New Roman"/>
          <w:sz w:val="20"/>
          <w:szCs w:val="20"/>
        </w:rPr>
        <w:t>scope</w:t>
      </w:r>
      <w:proofErr w:type="spellEnd"/>
      <w:r w:rsidRPr="00B8042D">
        <w:rPr>
          <w:rFonts w:ascii="Times New Roman" w:hAnsi="Times New Roman" w:cs="Times New Roman"/>
          <w:sz w:val="20"/>
          <w:szCs w:val="20"/>
        </w:rPr>
        <w:t>.DQ_</w:t>
      </w:r>
      <w:proofErr w:type="spellStart"/>
      <w:r w:rsidRPr="00B8042D">
        <w:rPr>
          <w:rFonts w:ascii="Times New Roman" w:hAnsi="Times New Roman" w:cs="Times New Roman"/>
          <w:sz w:val="20"/>
          <w:szCs w:val="20"/>
        </w:rPr>
        <w:t>Scope</w:t>
      </w:r>
      <w:proofErr w:type="spellEnd"/>
      <w:r w:rsidRPr="00B8042D">
        <w:rPr>
          <w:rFonts w:ascii="Times New Roman" w:hAnsi="Times New Roman" w:cs="Times New Roman"/>
          <w:sz w:val="20"/>
          <w:szCs w:val="20"/>
        </w:rPr>
        <w:t>.</w:t>
      </w:r>
      <w:proofErr w:type="spellStart"/>
      <w:r w:rsidRPr="00B8042D">
        <w:rPr>
          <w:rFonts w:ascii="Times New Roman" w:hAnsi="Times New Roman" w:cs="Times New Roman"/>
          <w:sz w:val="20"/>
          <w:szCs w:val="20"/>
        </w:rPr>
        <w:t>level</w:t>
      </w:r>
      <w:proofErr w:type="spellEnd"/>
      <w:r w:rsidRPr="00B8042D">
        <w:rPr>
          <w:rFonts w:ascii="Times New Roman" w:hAnsi="Times New Roman" w:cs="Times New Roman"/>
          <w:sz w:val="20"/>
          <w:szCs w:val="20"/>
        </w:rPr>
        <w:t>)</w:t>
      </w:r>
      <w:r w:rsidR="00576354">
        <w:rPr>
          <w:rFonts w:ascii="Times New Roman" w:hAnsi="Times New Roman" w:cs="Times New Roman"/>
          <w:sz w:val="20"/>
          <w:szCs w:val="20"/>
        </w:rPr>
        <w:t xml:space="preserve">; bu elemanın değeri </w:t>
      </w:r>
      <w:r w:rsidR="00282F78">
        <w:rPr>
          <w:rFonts w:ascii="Times New Roman" w:hAnsi="Times New Roman" w:cs="Times New Roman"/>
          <w:sz w:val="20"/>
          <w:szCs w:val="20"/>
        </w:rPr>
        <w:t>Veri Kaynağının Türü (1.3) elemanının değerine eşitlenmelidir</w:t>
      </w:r>
      <w:r w:rsidR="00D522AE">
        <w:rPr>
          <w:rFonts w:ascii="Times New Roman" w:hAnsi="Times New Roman" w:cs="Times New Roman"/>
          <w:sz w:val="20"/>
          <w:szCs w:val="20"/>
        </w:rPr>
        <w:t>.</w:t>
      </w:r>
    </w:p>
    <w:p w:rsidR="00E32295" w:rsidRPr="00B8042D" w:rsidRDefault="00E32295" w:rsidP="00D522AE">
      <w:pPr>
        <w:pStyle w:val="ListeParagraf"/>
        <w:numPr>
          <w:ilvl w:val="0"/>
          <w:numId w:val="25"/>
        </w:numPr>
        <w:autoSpaceDE w:val="0"/>
        <w:autoSpaceDN w:val="0"/>
        <w:adjustRightInd w:val="0"/>
        <w:ind w:left="0" w:firstLine="567"/>
        <w:jc w:val="both"/>
        <w:rPr>
          <w:rFonts w:ascii="Times New Roman" w:hAnsi="Times New Roman" w:cs="Times New Roman"/>
          <w:sz w:val="20"/>
          <w:szCs w:val="20"/>
        </w:rPr>
      </w:pPr>
      <w:r w:rsidRPr="00B8042D">
        <w:rPr>
          <w:rFonts w:ascii="Times New Roman" w:hAnsi="Times New Roman" w:cs="Times New Roman"/>
          <w:sz w:val="20"/>
          <w:szCs w:val="20"/>
        </w:rPr>
        <w:t>Kapsam Seviyesinin Açıklaması (</w:t>
      </w:r>
      <w:proofErr w:type="gramStart"/>
      <w:r w:rsidRPr="00B8042D">
        <w:rPr>
          <w:rFonts w:ascii="Times New Roman" w:hAnsi="Times New Roman" w:cs="Times New Roman"/>
          <w:sz w:val="20"/>
          <w:szCs w:val="20"/>
        </w:rPr>
        <w:t>dataQualityInfo.DQ</w:t>
      </w:r>
      <w:proofErr w:type="gramEnd"/>
      <w:r w:rsidRPr="00B8042D">
        <w:rPr>
          <w:rFonts w:ascii="Times New Roman" w:hAnsi="Times New Roman" w:cs="Times New Roman"/>
          <w:sz w:val="20"/>
          <w:szCs w:val="20"/>
        </w:rPr>
        <w:t>_DataQuality.scope.DQ_Scope.levelDescription); servisler için zorunlu</w:t>
      </w:r>
      <w:r>
        <w:rPr>
          <w:rFonts w:ascii="Times New Roman" w:hAnsi="Times New Roman" w:cs="Times New Roman"/>
          <w:sz w:val="20"/>
          <w:szCs w:val="20"/>
        </w:rPr>
        <w:t xml:space="preserve"> olan bu elemanın değeri </w:t>
      </w:r>
      <w:r w:rsidR="00576354" w:rsidRPr="003F5FB9">
        <w:rPr>
          <w:rFonts w:ascii="Times New Roman" w:hAnsi="Times New Roman" w:cs="Times New Roman"/>
          <w:sz w:val="20"/>
          <w:szCs w:val="20"/>
        </w:rPr>
        <w:t xml:space="preserve">Veri Kaynağı Türünün İsmi </w:t>
      </w:r>
      <w:r w:rsidR="00576354">
        <w:rPr>
          <w:rFonts w:ascii="Times New Roman" w:hAnsi="Times New Roman" w:cs="Times New Roman"/>
          <w:sz w:val="20"/>
          <w:szCs w:val="20"/>
        </w:rPr>
        <w:t>(Bölüm 5.2, madde d)</w:t>
      </w:r>
      <w:r w:rsidRPr="00B8042D">
        <w:rPr>
          <w:rFonts w:ascii="Times New Roman" w:hAnsi="Times New Roman" w:cs="Times New Roman"/>
          <w:sz w:val="20"/>
          <w:szCs w:val="20"/>
        </w:rPr>
        <w:t xml:space="preserve"> </w:t>
      </w:r>
      <w:r>
        <w:rPr>
          <w:rFonts w:ascii="Times New Roman" w:hAnsi="Times New Roman" w:cs="Times New Roman"/>
          <w:sz w:val="20"/>
          <w:szCs w:val="20"/>
        </w:rPr>
        <w:t>metaveri elemanının değerine eşitlenmelidir.</w:t>
      </w:r>
    </w:p>
    <w:p w:rsidR="00346C0D" w:rsidRPr="00FA16A2" w:rsidRDefault="00346C0D" w:rsidP="005172FC">
      <w:pPr>
        <w:autoSpaceDE w:val="0"/>
        <w:autoSpaceDN w:val="0"/>
        <w:adjustRightInd w:val="0"/>
        <w:jc w:val="both"/>
        <w:rPr>
          <w:rFonts w:ascii="Times New Roman" w:hAnsi="Times New Roman" w:cs="Times New Roman"/>
          <w:sz w:val="16"/>
          <w:szCs w:val="16"/>
        </w:rPr>
      </w:pPr>
    </w:p>
    <w:p w:rsidR="00F67BBB" w:rsidRDefault="00F67BBB" w:rsidP="005421DE">
      <w:pPr>
        <w:autoSpaceDE w:val="0"/>
        <w:autoSpaceDN w:val="0"/>
        <w:adjustRightInd w:val="0"/>
        <w:jc w:val="both"/>
        <w:rPr>
          <w:rFonts w:ascii="Arial" w:hAnsi="Arial" w:cs="Arial"/>
          <w:b/>
          <w:bCs/>
        </w:rPr>
      </w:pPr>
      <w:r>
        <w:rPr>
          <w:rFonts w:ascii="Arial" w:hAnsi="Arial" w:cs="Arial"/>
          <w:b/>
          <w:bCs/>
        </w:rPr>
        <w:t>5.3</w:t>
      </w:r>
      <w:r w:rsidRPr="00541E94">
        <w:rPr>
          <w:rFonts w:ascii="Arial" w:hAnsi="Arial" w:cs="Arial"/>
          <w:b/>
          <w:bCs/>
        </w:rPr>
        <w:t xml:space="preserve"> </w:t>
      </w:r>
      <w:r w:rsidR="008E38F1">
        <w:rPr>
          <w:rFonts w:ascii="Arial" w:hAnsi="Arial" w:cs="Arial"/>
          <w:b/>
          <w:bCs/>
        </w:rPr>
        <w:t>Oluşturulacak TUCBS Geoportalı</w:t>
      </w:r>
      <w:r w:rsidR="000A5F19">
        <w:rPr>
          <w:rFonts w:ascii="Arial" w:hAnsi="Arial" w:cs="Arial"/>
          <w:b/>
          <w:bCs/>
        </w:rPr>
        <w:t>nda</w:t>
      </w:r>
      <w:r>
        <w:rPr>
          <w:rFonts w:ascii="Arial" w:hAnsi="Arial" w:cs="Arial"/>
          <w:b/>
          <w:bCs/>
        </w:rPr>
        <w:t xml:space="preserve"> </w:t>
      </w:r>
      <w:r w:rsidR="00BF2732">
        <w:rPr>
          <w:rFonts w:ascii="Arial" w:hAnsi="Arial" w:cs="Arial"/>
          <w:b/>
          <w:bCs/>
        </w:rPr>
        <w:t xml:space="preserve">Dikkate Alınması </w:t>
      </w:r>
      <w:r>
        <w:rPr>
          <w:rFonts w:ascii="Arial" w:hAnsi="Arial" w:cs="Arial"/>
          <w:b/>
          <w:bCs/>
        </w:rPr>
        <w:t>Gereken</w:t>
      </w:r>
      <w:r w:rsidR="001E7710">
        <w:rPr>
          <w:rFonts w:ascii="Arial" w:hAnsi="Arial" w:cs="Arial"/>
          <w:b/>
          <w:bCs/>
        </w:rPr>
        <w:t xml:space="preserve"> Hususlar</w:t>
      </w:r>
    </w:p>
    <w:p w:rsidR="00BF0526" w:rsidRPr="00FA16A2" w:rsidRDefault="00BF0526" w:rsidP="005421DE">
      <w:pPr>
        <w:autoSpaceDE w:val="0"/>
        <w:autoSpaceDN w:val="0"/>
        <w:adjustRightInd w:val="0"/>
        <w:jc w:val="both"/>
        <w:rPr>
          <w:rFonts w:ascii="Arial" w:hAnsi="Arial" w:cs="Arial"/>
          <w:b/>
          <w:bCs/>
          <w:sz w:val="18"/>
          <w:szCs w:val="18"/>
        </w:rPr>
      </w:pPr>
    </w:p>
    <w:p w:rsidR="001E7710" w:rsidRPr="001E7710" w:rsidRDefault="00C711D8" w:rsidP="00F67BBB">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Kurulacak TUCBS </w:t>
      </w:r>
      <w:proofErr w:type="spellStart"/>
      <w:r>
        <w:rPr>
          <w:rFonts w:ascii="Times New Roman" w:hAnsi="Times New Roman" w:cs="Times New Roman"/>
          <w:bCs/>
          <w:sz w:val="20"/>
          <w:szCs w:val="20"/>
        </w:rPr>
        <w:t>geoportalı</w:t>
      </w:r>
      <w:proofErr w:type="spellEnd"/>
      <w:r>
        <w:rPr>
          <w:rFonts w:ascii="Times New Roman" w:hAnsi="Times New Roman" w:cs="Times New Roman"/>
          <w:bCs/>
          <w:sz w:val="20"/>
          <w:szCs w:val="20"/>
        </w:rPr>
        <w:t xml:space="preserve"> için, </w:t>
      </w:r>
      <w:r w:rsidR="00034A6F">
        <w:rPr>
          <w:rFonts w:ascii="Times New Roman" w:hAnsi="Times New Roman" w:cs="Times New Roman"/>
          <w:bCs/>
          <w:sz w:val="20"/>
          <w:szCs w:val="20"/>
        </w:rPr>
        <w:t xml:space="preserve">INSPIRE </w:t>
      </w:r>
      <w:proofErr w:type="spellStart"/>
      <w:r w:rsidR="00034A6F">
        <w:rPr>
          <w:rFonts w:ascii="Times New Roman" w:hAnsi="Times New Roman" w:cs="Times New Roman"/>
          <w:bCs/>
          <w:sz w:val="20"/>
          <w:szCs w:val="20"/>
        </w:rPr>
        <w:t>geoportalı</w:t>
      </w:r>
      <w:proofErr w:type="spellEnd"/>
      <w:r w:rsidR="008D34E8">
        <w:rPr>
          <w:rFonts w:ascii="Times New Roman" w:hAnsi="Times New Roman" w:cs="Times New Roman"/>
          <w:bCs/>
          <w:sz w:val="20"/>
          <w:szCs w:val="20"/>
        </w:rPr>
        <w:t xml:space="preserve"> metaveri toplama ve doğrulama araçları</w:t>
      </w:r>
      <w:r w:rsidR="00BB78F7">
        <w:rPr>
          <w:rFonts w:ascii="Times New Roman" w:hAnsi="Times New Roman" w:cs="Times New Roman"/>
          <w:bCs/>
          <w:sz w:val="20"/>
          <w:szCs w:val="20"/>
        </w:rPr>
        <w:t xml:space="preserve"> temel</w:t>
      </w:r>
      <w:r w:rsidR="001E7710">
        <w:rPr>
          <w:rFonts w:ascii="Times New Roman" w:hAnsi="Times New Roman" w:cs="Times New Roman"/>
          <w:bCs/>
          <w:sz w:val="20"/>
          <w:szCs w:val="20"/>
        </w:rPr>
        <w:t xml:space="preserve"> alınarak, mevcut yetenek</w:t>
      </w:r>
      <w:r w:rsidR="006F3812">
        <w:rPr>
          <w:rFonts w:ascii="Times New Roman" w:hAnsi="Times New Roman" w:cs="Times New Roman"/>
          <w:bCs/>
          <w:sz w:val="20"/>
          <w:szCs w:val="20"/>
        </w:rPr>
        <w:t>lere</w:t>
      </w:r>
      <w:r>
        <w:rPr>
          <w:rFonts w:ascii="Times New Roman" w:hAnsi="Times New Roman" w:cs="Times New Roman"/>
          <w:bCs/>
          <w:sz w:val="20"/>
          <w:szCs w:val="20"/>
        </w:rPr>
        <w:t xml:space="preserve"> ve </w:t>
      </w:r>
      <w:r w:rsidR="00E96DB5">
        <w:rPr>
          <w:rFonts w:ascii="Times New Roman" w:hAnsi="Times New Roman" w:cs="Times New Roman"/>
          <w:bCs/>
          <w:sz w:val="20"/>
          <w:szCs w:val="20"/>
        </w:rPr>
        <w:t>özelliklere</w:t>
      </w:r>
      <w:r w:rsidR="006F3812">
        <w:rPr>
          <w:rFonts w:ascii="Times New Roman" w:hAnsi="Times New Roman" w:cs="Times New Roman"/>
          <w:bCs/>
          <w:sz w:val="20"/>
          <w:szCs w:val="20"/>
        </w:rPr>
        <w:t xml:space="preserve"> ilave</w:t>
      </w:r>
      <w:r w:rsidR="00BB78F7">
        <w:rPr>
          <w:rFonts w:ascii="Times New Roman" w:hAnsi="Times New Roman" w:cs="Times New Roman"/>
          <w:bCs/>
          <w:sz w:val="20"/>
          <w:szCs w:val="20"/>
        </w:rPr>
        <w:t xml:space="preserve"> ve</w:t>
      </w:r>
      <w:r w:rsidR="008D34E8">
        <w:rPr>
          <w:rFonts w:ascii="Times New Roman" w:hAnsi="Times New Roman" w:cs="Times New Roman"/>
          <w:bCs/>
          <w:sz w:val="20"/>
          <w:szCs w:val="20"/>
        </w:rPr>
        <w:t xml:space="preserve"> değişiklik olarak</w:t>
      </w:r>
      <w:r w:rsidR="006F3812">
        <w:rPr>
          <w:rFonts w:ascii="Times New Roman" w:hAnsi="Times New Roman" w:cs="Times New Roman"/>
          <w:bCs/>
          <w:sz w:val="20"/>
          <w:szCs w:val="20"/>
        </w:rPr>
        <w:t>, a</w:t>
      </w:r>
      <w:r w:rsidR="001E7710">
        <w:rPr>
          <w:rFonts w:ascii="Times New Roman" w:hAnsi="Times New Roman" w:cs="Times New Roman"/>
          <w:bCs/>
          <w:sz w:val="20"/>
          <w:szCs w:val="20"/>
        </w:rPr>
        <w:t xml:space="preserve">şağıdaki </w:t>
      </w:r>
      <w:r w:rsidR="001E7710" w:rsidRPr="001E7710">
        <w:rPr>
          <w:rFonts w:ascii="Times New Roman" w:hAnsi="Times New Roman" w:cs="Times New Roman"/>
          <w:bCs/>
          <w:sz w:val="20"/>
          <w:szCs w:val="20"/>
        </w:rPr>
        <w:t>geliştirmeler</w:t>
      </w:r>
      <w:r w:rsidR="001E7710">
        <w:rPr>
          <w:rFonts w:ascii="Times New Roman" w:hAnsi="Times New Roman" w:cs="Times New Roman"/>
          <w:bCs/>
          <w:sz w:val="20"/>
          <w:szCs w:val="20"/>
        </w:rPr>
        <w:t>in</w:t>
      </w:r>
      <w:r w:rsidR="006F3812">
        <w:rPr>
          <w:rFonts w:ascii="Times New Roman" w:hAnsi="Times New Roman" w:cs="Times New Roman"/>
          <w:bCs/>
          <w:sz w:val="20"/>
          <w:szCs w:val="20"/>
        </w:rPr>
        <w:t xml:space="preserve"> yapılması</w:t>
      </w:r>
      <w:r w:rsidR="008D34E8">
        <w:rPr>
          <w:rFonts w:ascii="Times New Roman" w:hAnsi="Times New Roman" w:cs="Times New Roman"/>
          <w:bCs/>
          <w:sz w:val="20"/>
          <w:szCs w:val="20"/>
        </w:rPr>
        <w:t xml:space="preserve"> faydalı olacaktır.</w:t>
      </w:r>
    </w:p>
    <w:p w:rsidR="00216811" w:rsidRPr="00C711D8" w:rsidRDefault="00216811" w:rsidP="00C711D8">
      <w:pPr>
        <w:pStyle w:val="ListeParagraf"/>
        <w:numPr>
          <w:ilvl w:val="1"/>
          <w:numId w:val="19"/>
        </w:numPr>
        <w:autoSpaceDE w:val="0"/>
        <w:autoSpaceDN w:val="0"/>
        <w:adjustRightInd w:val="0"/>
        <w:ind w:left="0" w:firstLine="284"/>
        <w:jc w:val="both"/>
        <w:rPr>
          <w:rFonts w:ascii="Times New Roman" w:hAnsi="Times New Roman" w:cs="Times New Roman"/>
          <w:sz w:val="20"/>
          <w:szCs w:val="20"/>
        </w:rPr>
      </w:pPr>
      <w:r>
        <w:rPr>
          <w:rFonts w:ascii="Times New Roman" w:hAnsi="Times New Roman" w:cs="Times New Roman"/>
          <w:sz w:val="20"/>
          <w:szCs w:val="20"/>
        </w:rPr>
        <w:t>4. Bölü</w:t>
      </w:r>
      <w:r w:rsidR="00CB39F5">
        <w:rPr>
          <w:rFonts w:ascii="Times New Roman" w:hAnsi="Times New Roman" w:cs="Times New Roman"/>
          <w:sz w:val="20"/>
          <w:szCs w:val="20"/>
        </w:rPr>
        <w:t>m</w:t>
      </w:r>
      <w:r w:rsidR="00C711D8">
        <w:rPr>
          <w:rFonts w:ascii="Times New Roman" w:hAnsi="Times New Roman" w:cs="Times New Roman"/>
          <w:sz w:val="20"/>
          <w:szCs w:val="20"/>
        </w:rPr>
        <w:t xml:space="preserve"> </w:t>
      </w:r>
      <w:r w:rsidR="00A961C6">
        <w:rPr>
          <w:rFonts w:ascii="Times New Roman" w:hAnsi="Times New Roman" w:cs="Times New Roman"/>
          <w:sz w:val="20"/>
          <w:szCs w:val="20"/>
        </w:rPr>
        <w:t xml:space="preserve">d, </w:t>
      </w:r>
      <w:r w:rsidR="00C711D8">
        <w:rPr>
          <w:rFonts w:ascii="Times New Roman" w:hAnsi="Times New Roman" w:cs="Times New Roman"/>
          <w:sz w:val="20"/>
          <w:szCs w:val="20"/>
        </w:rPr>
        <w:t xml:space="preserve">e, f, g, </w:t>
      </w:r>
      <w:r w:rsidR="00A961C6">
        <w:rPr>
          <w:rFonts w:ascii="Times New Roman" w:hAnsi="Times New Roman" w:cs="Times New Roman"/>
          <w:sz w:val="20"/>
          <w:szCs w:val="20"/>
        </w:rPr>
        <w:t xml:space="preserve">ğ, </w:t>
      </w:r>
      <w:r w:rsidR="00C711D8">
        <w:rPr>
          <w:rFonts w:ascii="Times New Roman" w:hAnsi="Times New Roman" w:cs="Times New Roman"/>
          <w:sz w:val="20"/>
          <w:szCs w:val="20"/>
        </w:rPr>
        <w:t xml:space="preserve">h, </w:t>
      </w:r>
      <w:r w:rsidR="00A961C6">
        <w:rPr>
          <w:rFonts w:ascii="Times New Roman" w:hAnsi="Times New Roman" w:cs="Times New Roman"/>
          <w:sz w:val="20"/>
          <w:szCs w:val="20"/>
        </w:rPr>
        <w:t xml:space="preserve">ı, i, j, k, l, m, </w:t>
      </w:r>
      <w:r w:rsidR="00BF2732">
        <w:rPr>
          <w:rFonts w:ascii="Times New Roman" w:hAnsi="Times New Roman" w:cs="Times New Roman"/>
          <w:sz w:val="20"/>
          <w:szCs w:val="20"/>
        </w:rPr>
        <w:t>n maddelerinde</w:t>
      </w:r>
      <w:r w:rsidR="00C711D8">
        <w:rPr>
          <w:rFonts w:ascii="Times New Roman" w:hAnsi="Times New Roman" w:cs="Times New Roman"/>
          <w:sz w:val="20"/>
          <w:szCs w:val="20"/>
        </w:rPr>
        <w:t xml:space="preserve"> ifade edilen</w:t>
      </w:r>
      <w:r w:rsidR="00E12D6B">
        <w:rPr>
          <w:rFonts w:ascii="Times New Roman" w:hAnsi="Times New Roman" w:cs="Times New Roman"/>
          <w:sz w:val="20"/>
          <w:szCs w:val="20"/>
        </w:rPr>
        <w:t xml:space="preserve"> </w:t>
      </w:r>
      <w:r w:rsidR="00BB78F7">
        <w:rPr>
          <w:rFonts w:ascii="Times New Roman" w:hAnsi="Times New Roman" w:cs="Times New Roman"/>
          <w:sz w:val="20"/>
          <w:szCs w:val="20"/>
        </w:rPr>
        <w:t>INSPIRE g</w:t>
      </w:r>
      <w:r w:rsidR="00CB39F5" w:rsidRPr="00C711D8">
        <w:rPr>
          <w:rFonts w:ascii="Times New Roman" w:hAnsi="Times New Roman" w:cs="Times New Roman"/>
          <w:sz w:val="20"/>
          <w:szCs w:val="20"/>
        </w:rPr>
        <w:t>eoportal</w:t>
      </w:r>
      <w:r w:rsidRPr="00C711D8">
        <w:rPr>
          <w:rFonts w:ascii="Times New Roman" w:hAnsi="Times New Roman" w:cs="Times New Roman"/>
          <w:sz w:val="20"/>
          <w:szCs w:val="20"/>
        </w:rPr>
        <w:t>ının</w:t>
      </w:r>
      <w:r w:rsidR="00C711D8">
        <w:rPr>
          <w:rFonts w:ascii="Times New Roman" w:hAnsi="Times New Roman" w:cs="Times New Roman"/>
          <w:sz w:val="20"/>
          <w:szCs w:val="20"/>
        </w:rPr>
        <w:t xml:space="preserve"> çalışması ile ilgili hatalar düzeltilme</w:t>
      </w:r>
      <w:r w:rsidR="00E12D6B">
        <w:rPr>
          <w:rFonts w:ascii="Times New Roman" w:hAnsi="Times New Roman" w:cs="Times New Roman"/>
          <w:sz w:val="20"/>
          <w:szCs w:val="20"/>
        </w:rPr>
        <w:t>li,</w:t>
      </w:r>
      <w:r w:rsidR="00BB78F7">
        <w:rPr>
          <w:rFonts w:ascii="Times New Roman" w:hAnsi="Times New Roman" w:cs="Times New Roman"/>
          <w:sz w:val="20"/>
          <w:szCs w:val="20"/>
        </w:rPr>
        <w:t xml:space="preserve"> </w:t>
      </w:r>
      <w:r w:rsidR="00C711D8">
        <w:rPr>
          <w:rFonts w:ascii="Times New Roman" w:hAnsi="Times New Roman" w:cs="Times New Roman"/>
          <w:sz w:val="20"/>
          <w:szCs w:val="20"/>
        </w:rPr>
        <w:t>eksiklikler giderilmelidir.</w:t>
      </w:r>
    </w:p>
    <w:p w:rsidR="00670F68" w:rsidRDefault="00670F68" w:rsidP="00670F68">
      <w:pPr>
        <w:pStyle w:val="ListeParagraf"/>
        <w:numPr>
          <w:ilvl w:val="1"/>
          <w:numId w:val="19"/>
        </w:numPr>
        <w:autoSpaceDE w:val="0"/>
        <w:autoSpaceDN w:val="0"/>
        <w:adjustRightInd w:val="0"/>
        <w:ind w:left="567" w:hanging="283"/>
        <w:jc w:val="both"/>
        <w:rPr>
          <w:rFonts w:ascii="Times New Roman" w:hAnsi="Times New Roman" w:cs="Times New Roman"/>
          <w:sz w:val="20"/>
          <w:szCs w:val="20"/>
        </w:rPr>
      </w:pPr>
      <w:r w:rsidRPr="00670F68">
        <w:rPr>
          <w:rFonts w:ascii="Times New Roman" w:hAnsi="Times New Roman" w:cs="Times New Roman"/>
          <w:sz w:val="20"/>
          <w:szCs w:val="20"/>
        </w:rPr>
        <w:t>Türkçe metaveri toplama imkânı sağla</w:t>
      </w:r>
      <w:r w:rsidR="00E32295">
        <w:rPr>
          <w:rFonts w:ascii="Times New Roman" w:hAnsi="Times New Roman" w:cs="Times New Roman"/>
          <w:sz w:val="20"/>
          <w:szCs w:val="20"/>
        </w:rPr>
        <w:t>n</w:t>
      </w:r>
      <w:r w:rsidRPr="00670F68">
        <w:rPr>
          <w:rFonts w:ascii="Times New Roman" w:hAnsi="Times New Roman" w:cs="Times New Roman"/>
          <w:sz w:val="20"/>
          <w:szCs w:val="20"/>
        </w:rPr>
        <w:t>ma</w:t>
      </w:r>
      <w:r>
        <w:rPr>
          <w:rFonts w:ascii="Times New Roman" w:hAnsi="Times New Roman" w:cs="Times New Roman"/>
          <w:sz w:val="20"/>
          <w:szCs w:val="20"/>
        </w:rPr>
        <w:t>lıdır.</w:t>
      </w:r>
    </w:p>
    <w:p w:rsidR="00F93BC1" w:rsidRDefault="00F93BC1" w:rsidP="009D247E">
      <w:pPr>
        <w:pStyle w:val="ListeParagraf"/>
        <w:numPr>
          <w:ilvl w:val="1"/>
          <w:numId w:val="19"/>
        </w:numPr>
        <w:autoSpaceDE w:val="0"/>
        <w:autoSpaceDN w:val="0"/>
        <w:adjustRightInd w:val="0"/>
        <w:ind w:left="0" w:firstLine="284"/>
        <w:jc w:val="both"/>
        <w:rPr>
          <w:rFonts w:ascii="Times New Roman" w:hAnsi="Times New Roman" w:cs="Times New Roman"/>
          <w:sz w:val="20"/>
          <w:szCs w:val="20"/>
        </w:rPr>
      </w:pPr>
      <w:r>
        <w:rPr>
          <w:rFonts w:ascii="Times New Roman" w:hAnsi="Times New Roman" w:cs="Times New Roman"/>
          <w:sz w:val="20"/>
          <w:szCs w:val="20"/>
        </w:rPr>
        <w:t xml:space="preserve">Her bir metaveri dosyasına ayrı bir kimlik </w:t>
      </w:r>
      <w:r w:rsidR="000454A3" w:rsidRPr="00670F68">
        <w:rPr>
          <w:rFonts w:ascii="Times New Roman" w:hAnsi="Times New Roman" w:cs="Times New Roman"/>
          <w:sz w:val="20"/>
          <w:szCs w:val="20"/>
        </w:rPr>
        <w:t>(</w:t>
      </w:r>
      <w:r w:rsidR="000454A3">
        <w:rPr>
          <w:rFonts w:ascii="Times New Roman" w:hAnsi="Times New Roman" w:cs="Times New Roman"/>
          <w:sz w:val="20"/>
          <w:szCs w:val="20"/>
        </w:rPr>
        <w:t>Bölüm 4.b.(1</w:t>
      </w:r>
      <w:r w:rsidR="000454A3" w:rsidRPr="00670F68">
        <w:rPr>
          <w:rFonts w:ascii="Times New Roman" w:hAnsi="Times New Roman" w:cs="Times New Roman"/>
          <w:sz w:val="20"/>
          <w:szCs w:val="20"/>
        </w:rPr>
        <w:t>))</w:t>
      </w:r>
      <w:r w:rsidR="000454A3">
        <w:rPr>
          <w:rFonts w:ascii="Times New Roman" w:hAnsi="Times New Roman" w:cs="Times New Roman"/>
          <w:sz w:val="20"/>
          <w:szCs w:val="20"/>
        </w:rPr>
        <w:t xml:space="preserve"> </w:t>
      </w:r>
      <w:r>
        <w:rPr>
          <w:rFonts w:ascii="Times New Roman" w:hAnsi="Times New Roman" w:cs="Times New Roman"/>
          <w:sz w:val="20"/>
          <w:szCs w:val="20"/>
        </w:rPr>
        <w:t xml:space="preserve">verilmelidir ve bu kimlik bilgisi </w:t>
      </w:r>
      <w:r w:rsidR="00851C5E">
        <w:rPr>
          <w:rFonts w:ascii="Times New Roman" w:hAnsi="Times New Roman" w:cs="Times New Roman"/>
          <w:sz w:val="20"/>
          <w:szCs w:val="20"/>
        </w:rPr>
        <w:t>üniversal</w:t>
      </w:r>
      <w:r>
        <w:rPr>
          <w:rFonts w:ascii="Times New Roman" w:hAnsi="Times New Roman" w:cs="Times New Roman"/>
          <w:sz w:val="20"/>
          <w:szCs w:val="20"/>
        </w:rPr>
        <w:t xml:space="preserve"> olarak eşsiz/tek olan UUID</w:t>
      </w:r>
      <w:r w:rsidR="00DA75EF">
        <w:rPr>
          <w:rFonts w:ascii="Times New Roman" w:hAnsi="Times New Roman" w:cs="Times New Roman"/>
          <w:sz w:val="20"/>
          <w:szCs w:val="20"/>
        </w:rPr>
        <w:t xml:space="preserve"> (</w:t>
      </w:r>
      <w:proofErr w:type="spellStart"/>
      <w:r w:rsidR="00DA75EF">
        <w:rPr>
          <w:rFonts w:ascii="Times New Roman" w:hAnsi="Times New Roman" w:cs="Times New Roman"/>
          <w:sz w:val="20"/>
          <w:szCs w:val="20"/>
        </w:rPr>
        <w:t>Universal</w:t>
      </w:r>
      <w:r w:rsidR="00CE6652">
        <w:rPr>
          <w:rFonts w:ascii="Times New Roman" w:hAnsi="Times New Roman" w:cs="Times New Roman"/>
          <w:sz w:val="20"/>
          <w:szCs w:val="20"/>
        </w:rPr>
        <w:t>ly</w:t>
      </w:r>
      <w:proofErr w:type="spellEnd"/>
      <w:r w:rsidR="00DA75EF">
        <w:rPr>
          <w:rFonts w:ascii="Times New Roman" w:hAnsi="Times New Roman" w:cs="Times New Roman"/>
          <w:sz w:val="20"/>
          <w:szCs w:val="20"/>
        </w:rPr>
        <w:t xml:space="preserve"> </w:t>
      </w:r>
      <w:proofErr w:type="spellStart"/>
      <w:r w:rsidR="00DA75EF">
        <w:rPr>
          <w:rFonts w:ascii="Times New Roman" w:hAnsi="Times New Roman" w:cs="Times New Roman"/>
          <w:sz w:val="20"/>
          <w:szCs w:val="20"/>
        </w:rPr>
        <w:t>Unique</w:t>
      </w:r>
      <w:proofErr w:type="spellEnd"/>
      <w:r w:rsidR="00DA75EF">
        <w:rPr>
          <w:rFonts w:ascii="Times New Roman" w:hAnsi="Times New Roman" w:cs="Times New Roman"/>
          <w:sz w:val="20"/>
          <w:szCs w:val="20"/>
        </w:rPr>
        <w:t xml:space="preserve"> </w:t>
      </w:r>
      <w:proofErr w:type="spellStart"/>
      <w:r w:rsidR="00DA75EF" w:rsidRPr="006242C5">
        <w:rPr>
          <w:rFonts w:ascii="Times New Roman" w:hAnsi="Times New Roman" w:cs="Times New Roman"/>
          <w:sz w:val="20"/>
          <w:szCs w:val="20"/>
        </w:rPr>
        <w:t>Identifier</w:t>
      </w:r>
      <w:proofErr w:type="spellEnd"/>
      <w:r w:rsidR="00DA75EF" w:rsidRPr="006242C5">
        <w:rPr>
          <w:rFonts w:ascii="Times New Roman" w:hAnsi="Times New Roman" w:cs="Times New Roman"/>
          <w:sz w:val="20"/>
          <w:szCs w:val="20"/>
        </w:rPr>
        <w:t>)</w:t>
      </w:r>
      <w:r w:rsidRPr="006242C5">
        <w:rPr>
          <w:rFonts w:ascii="Times New Roman" w:hAnsi="Times New Roman" w:cs="Times New Roman"/>
          <w:sz w:val="20"/>
          <w:szCs w:val="20"/>
        </w:rPr>
        <w:t xml:space="preserve"> numarası olmalıdır</w:t>
      </w:r>
      <w:r>
        <w:rPr>
          <w:rFonts w:ascii="Times New Roman" w:hAnsi="Times New Roman" w:cs="Times New Roman"/>
          <w:sz w:val="20"/>
          <w:szCs w:val="20"/>
        </w:rPr>
        <w:t>. UUID numarası sistem tarafından otomatik olarak yaratılmalı ve kullanıcıya gösterilmelidir.</w:t>
      </w:r>
    </w:p>
    <w:p w:rsidR="00851C5E" w:rsidRPr="005421DE" w:rsidRDefault="005421DE" w:rsidP="005421DE">
      <w:pPr>
        <w:pStyle w:val="ListeParagraf"/>
        <w:autoSpaceDE w:val="0"/>
        <w:autoSpaceDN w:val="0"/>
        <w:adjustRightInd w:val="0"/>
        <w:ind w:left="284"/>
        <w:jc w:val="both"/>
        <w:rPr>
          <w:rFonts w:ascii="Times New Roman" w:hAnsi="Times New Roman" w:cs="Times New Roman"/>
          <w:sz w:val="20"/>
          <w:szCs w:val="20"/>
        </w:rPr>
      </w:pPr>
      <w:proofErr w:type="gramStart"/>
      <w:r>
        <w:rPr>
          <w:rFonts w:ascii="Times New Roman" w:hAnsi="Times New Roman" w:cs="Times New Roman"/>
          <w:sz w:val="20"/>
          <w:szCs w:val="20"/>
        </w:rPr>
        <w:t>ç</w:t>
      </w:r>
      <w:proofErr w:type="gramEnd"/>
      <w:r>
        <w:rPr>
          <w:rFonts w:ascii="Times New Roman" w:hAnsi="Times New Roman" w:cs="Times New Roman"/>
          <w:sz w:val="20"/>
          <w:szCs w:val="20"/>
        </w:rPr>
        <w:t>.</w:t>
      </w:r>
      <w:r>
        <w:rPr>
          <w:rFonts w:ascii="Times New Roman" w:hAnsi="Times New Roman" w:cs="Times New Roman"/>
          <w:sz w:val="20"/>
          <w:szCs w:val="20"/>
        </w:rPr>
        <w:tab/>
      </w:r>
      <w:r w:rsidR="00851C5E" w:rsidRPr="005421DE">
        <w:rPr>
          <w:rFonts w:ascii="Times New Roman" w:hAnsi="Times New Roman" w:cs="Times New Roman"/>
          <w:sz w:val="20"/>
          <w:szCs w:val="20"/>
        </w:rPr>
        <w:t>Geoportal, TUCBS için belirlenecek ilave tüm metaveri elemanlarını da içermelidir.</w:t>
      </w:r>
    </w:p>
    <w:p w:rsidR="00032C46" w:rsidRPr="005421DE" w:rsidRDefault="00851C5E" w:rsidP="00860D0A">
      <w:pPr>
        <w:pStyle w:val="ListeParagraf"/>
        <w:numPr>
          <w:ilvl w:val="1"/>
          <w:numId w:val="19"/>
        </w:numPr>
        <w:autoSpaceDE w:val="0"/>
        <w:autoSpaceDN w:val="0"/>
        <w:adjustRightInd w:val="0"/>
        <w:ind w:left="0" w:firstLine="284"/>
        <w:jc w:val="both"/>
        <w:rPr>
          <w:rFonts w:ascii="Times New Roman" w:hAnsi="Times New Roman" w:cs="Times New Roman"/>
          <w:sz w:val="20"/>
          <w:szCs w:val="20"/>
        </w:rPr>
      </w:pPr>
      <w:r w:rsidRPr="005421DE">
        <w:rPr>
          <w:rFonts w:ascii="Times New Roman" w:hAnsi="Times New Roman" w:cs="Times New Roman"/>
          <w:sz w:val="20"/>
          <w:szCs w:val="20"/>
        </w:rPr>
        <w:t>Geoportal üzerinde yer alacak yardım sayfasında, her bir metaveri elemanı için çeşitli gerçekçi örnek</w:t>
      </w:r>
      <w:r w:rsidR="0015236F" w:rsidRPr="005421DE">
        <w:rPr>
          <w:rFonts w:ascii="Times New Roman" w:hAnsi="Times New Roman" w:cs="Times New Roman"/>
          <w:sz w:val="20"/>
          <w:szCs w:val="20"/>
        </w:rPr>
        <w:t xml:space="preserve"> değerler</w:t>
      </w:r>
      <w:r w:rsidRPr="005421DE">
        <w:rPr>
          <w:rFonts w:ascii="Times New Roman" w:hAnsi="Times New Roman" w:cs="Times New Roman"/>
          <w:sz w:val="20"/>
          <w:szCs w:val="20"/>
        </w:rPr>
        <w:t xml:space="preserve"> </w:t>
      </w:r>
      <w:r w:rsidR="00E12D6B" w:rsidRPr="005421DE">
        <w:rPr>
          <w:rFonts w:ascii="Times New Roman" w:hAnsi="Times New Roman" w:cs="Times New Roman"/>
          <w:sz w:val="20"/>
          <w:szCs w:val="20"/>
        </w:rPr>
        <w:t>kullanıcılara sunulmalıdır.</w:t>
      </w:r>
    </w:p>
    <w:p w:rsidR="00FD297E" w:rsidRPr="005421DE" w:rsidRDefault="00FD297E" w:rsidP="00860D0A">
      <w:pPr>
        <w:pStyle w:val="ListeParagraf"/>
        <w:numPr>
          <w:ilvl w:val="1"/>
          <w:numId w:val="19"/>
        </w:numPr>
        <w:autoSpaceDE w:val="0"/>
        <w:autoSpaceDN w:val="0"/>
        <w:adjustRightInd w:val="0"/>
        <w:ind w:left="0" w:firstLine="284"/>
        <w:jc w:val="both"/>
        <w:rPr>
          <w:rFonts w:ascii="Times New Roman" w:hAnsi="Times New Roman" w:cs="Times New Roman"/>
          <w:sz w:val="20"/>
          <w:szCs w:val="20"/>
        </w:rPr>
      </w:pPr>
      <w:r w:rsidRPr="005421DE">
        <w:rPr>
          <w:rFonts w:ascii="Times New Roman" w:hAnsi="Times New Roman" w:cs="Times New Roman"/>
          <w:sz w:val="20"/>
          <w:szCs w:val="20"/>
        </w:rPr>
        <w:t xml:space="preserve">Kullanıcıdan bilgi almadan </w:t>
      </w:r>
      <w:r w:rsidR="00793798" w:rsidRPr="005421DE">
        <w:rPr>
          <w:rFonts w:ascii="Times New Roman" w:hAnsi="Times New Roman" w:cs="Times New Roman"/>
          <w:sz w:val="20"/>
          <w:szCs w:val="20"/>
        </w:rPr>
        <w:t xml:space="preserve">geoportal tarafından </w:t>
      </w:r>
      <w:r w:rsidRPr="005421DE">
        <w:rPr>
          <w:rFonts w:ascii="Times New Roman" w:hAnsi="Times New Roman" w:cs="Times New Roman"/>
          <w:sz w:val="20"/>
          <w:szCs w:val="20"/>
        </w:rPr>
        <w:t xml:space="preserve">otomatik olarak </w:t>
      </w:r>
      <w:proofErr w:type="spellStart"/>
      <w:r w:rsidRPr="005421DE">
        <w:rPr>
          <w:rFonts w:ascii="Times New Roman" w:hAnsi="Times New Roman" w:cs="Times New Roman"/>
          <w:sz w:val="20"/>
          <w:szCs w:val="20"/>
        </w:rPr>
        <w:t>XML’e</w:t>
      </w:r>
      <w:proofErr w:type="spellEnd"/>
      <w:r w:rsidRPr="005421DE">
        <w:rPr>
          <w:rFonts w:ascii="Times New Roman" w:hAnsi="Times New Roman" w:cs="Times New Roman"/>
          <w:sz w:val="20"/>
          <w:szCs w:val="20"/>
        </w:rPr>
        <w:t xml:space="preserve"> aktarılacak elemanlar şunlar olmalıdır:</w:t>
      </w:r>
    </w:p>
    <w:p w:rsidR="005421DE" w:rsidRDefault="005421DE" w:rsidP="005421DE">
      <w:pPr>
        <w:pStyle w:val="ListeParagraf"/>
        <w:autoSpaceDE w:val="0"/>
        <w:autoSpaceDN w:val="0"/>
        <w:adjustRightInd w:val="0"/>
        <w:ind w:left="284"/>
        <w:jc w:val="both"/>
        <w:rPr>
          <w:rFonts w:ascii="Times New Roman" w:hAnsi="Times New Roman" w:cs="Times New Roman"/>
          <w:sz w:val="20"/>
          <w:szCs w:val="20"/>
        </w:rPr>
      </w:pPr>
      <w:r w:rsidRPr="005421DE">
        <w:rPr>
          <w:rFonts w:ascii="Times New Roman" w:hAnsi="Times New Roman" w:cs="Times New Roman"/>
          <w:sz w:val="20"/>
          <w:szCs w:val="20"/>
        </w:rPr>
        <w:tab/>
        <w:t>(1)</w:t>
      </w:r>
      <w:r w:rsidRPr="005421DE">
        <w:rPr>
          <w:rFonts w:ascii="Times New Roman" w:hAnsi="Times New Roman" w:cs="Times New Roman"/>
          <w:sz w:val="20"/>
          <w:szCs w:val="20"/>
        </w:rPr>
        <w:tab/>
        <w:t>Metaveri Dosya Kimliği (</w:t>
      </w:r>
      <w:proofErr w:type="spellStart"/>
      <w:r w:rsidRPr="005421DE">
        <w:rPr>
          <w:rFonts w:ascii="Times New Roman" w:hAnsi="Times New Roman" w:cs="Times New Roman"/>
          <w:sz w:val="20"/>
          <w:szCs w:val="20"/>
        </w:rPr>
        <w:t>fileIdentifier</w:t>
      </w:r>
      <w:proofErr w:type="spellEnd"/>
      <w:r w:rsidRPr="005421DE">
        <w:rPr>
          <w:rFonts w:ascii="Times New Roman" w:hAnsi="Times New Roman" w:cs="Times New Roman"/>
          <w:sz w:val="20"/>
          <w:szCs w:val="20"/>
        </w:rPr>
        <w:t>); sistem</w:t>
      </w:r>
      <w:r w:rsidR="00792E75">
        <w:rPr>
          <w:rFonts w:ascii="Times New Roman" w:hAnsi="Times New Roman" w:cs="Times New Roman"/>
          <w:sz w:val="20"/>
          <w:szCs w:val="20"/>
        </w:rPr>
        <w:t xml:space="preserve">in otomatik olarak oluşturacağı bir </w:t>
      </w:r>
      <w:r w:rsidRPr="005421DE">
        <w:rPr>
          <w:rFonts w:ascii="Times New Roman" w:hAnsi="Times New Roman" w:cs="Times New Roman"/>
          <w:sz w:val="20"/>
          <w:szCs w:val="20"/>
        </w:rPr>
        <w:t>UUID numarası</w:t>
      </w:r>
      <w:r w:rsidR="00792E75">
        <w:rPr>
          <w:rFonts w:ascii="Times New Roman" w:hAnsi="Times New Roman" w:cs="Times New Roman"/>
          <w:sz w:val="20"/>
          <w:szCs w:val="20"/>
        </w:rPr>
        <w:t xml:space="preserve"> </w:t>
      </w:r>
      <w:proofErr w:type="gramStart"/>
      <w:r w:rsidR="00792E75">
        <w:rPr>
          <w:rFonts w:ascii="Times New Roman" w:hAnsi="Times New Roman" w:cs="Times New Roman"/>
          <w:sz w:val="20"/>
          <w:szCs w:val="20"/>
        </w:rPr>
        <w:t>ile,</w:t>
      </w:r>
      <w:proofErr w:type="gramEnd"/>
    </w:p>
    <w:p w:rsidR="00EC74A4" w:rsidRDefault="00EC74A4" w:rsidP="005421DE">
      <w:pPr>
        <w:pStyle w:val="ListeParagraf"/>
        <w:autoSpaceDE w:val="0"/>
        <w:autoSpaceDN w:val="0"/>
        <w:adjustRightInd w:val="0"/>
        <w:ind w:left="284"/>
        <w:jc w:val="both"/>
        <w:rPr>
          <w:rFonts w:ascii="Times New Roman" w:hAnsi="Times New Roman" w:cs="Times New Roman"/>
          <w:sz w:val="20"/>
          <w:szCs w:val="20"/>
        </w:rPr>
      </w:pPr>
      <w:r>
        <w:rPr>
          <w:rFonts w:ascii="Times New Roman" w:hAnsi="Times New Roman" w:cs="Times New Roman"/>
          <w:sz w:val="20"/>
          <w:szCs w:val="20"/>
        </w:rPr>
        <w:tab/>
        <w:t>(2)</w:t>
      </w:r>
      <w:r>
        <w:rPr>
          <w:rFonts w:ascii="Times New Roman" w:hAnsi="Times New Roman" w:cs="Times New Roman"/>
          <w:sz w:val="20"/>
          <w:szCs w:val="20"/>
        </w:rPr>
        <w:tab/>
      </w:r>
      <w:r w:rsidR="001C55A5">
        <w:rPr>
          <w:rFonts w:ascii="Times New Roman" w:hAnsi="Times New Roman" w:cs="Times New Roman"/>
          <w:sz w:val="20"/>
          <w:szCs w:val="20"/>
        </w:rPr>
        <w:t xml:space="preserve">Metaveri </w:t>
      </w:r>
      <w:r w:rsidR="0003186C">
        <w:rPr>
          <w:rFonts w:ascii="Times New Roman" w:hAnsi="Times New Roman" w:cs="Times New Roman"/>
          <w:sz w:val="20"/>
          <w:szCs w:val="20"/>
        </w:rPr>
        <w:t xml:space="preserve">İçin </w:t>
      </w:r>
      <w:r w:rsidR="001C55A5">
        <w:rPr>
          <w:rFonts w:ascii="Times New Roman" w:hAnsi="Times New Roman" w:cs="Times New Roman"/>
          <w:sz w:val="20"/>
          <w:szCs w:val="20"/>
        </w:rPr>
        <w:t>İrtibat Noktası</w:t>
      </w:r>
      <w:r w:rsidR="0003186C">
        <w:rPr>
          <w:rFonts w:ascii="Times New Roman" w:hAnsi="Times New Roman" w:cs="Times New Roman"/>
          <w:sz w:val="20"/>
          <w:szCs w:val="20"/>
        </w:rPr>
        <w:t xml:space="preserve"> (10.1) elemanına ait Kurumun Görevi; "</w:t>
      </w:r>
      <w:proofErr w:type="spellStart"/>
      <w:r w:rsidR="0003186C">
        <w:rPr>
          <w:rFonts w:ascii="Times New Roman" w:hAnsi="Times New Roman" w:cs="Times New Roman"/>
          <w:sz w:val="20"/>
          <w:szCs w:val="20"/>
        </w:rPr>
        <w:t>pointOfContact</w:t>
      </w:r>
      <w:proofErr w:type="spellEnd"/>
      <w:r w:rsidR="0003186C">
        <w:rPr>
          <w:rFonts w:ascii="Times New Roman" w:hAnsi="Times New Roman" w:cs="Times New Roman"/>
          <w:sz w:val="20"/>
          <w:szCs w:val="20"/>
        </w:rPr>
        <w:t xml:space="preserve">" sabit değeri </w:t>
      </w:r>
      <w:proofErr w:type="gramStart"/>
      <w:r w:rsidR="00BF2732">
        <w:rPr>
          <w:rFonts w:ascii="Times New Roman" w:hAnsi="Times New Roman" w:cs="Times New Roman"/>
          <w:sz w:val="20"/>
          <w:szCs w:val="20"/>
        </w:rPr>
        <w:t>ile,</w:t>
      </w:r>
      <w:proofErr w:type="gramEnd"/>
    </w:p>
    <w:p w:rsidR="004B1A8D" w:rsidRPr="00DF663A" w:rsidRDefault="0003186C" w:rsidP="00DF663A">
      <w:pPr>
        <w:pStyle w:val="ListeParagraf"/>
        <w:autoSpaceDE w:val="0"/>
        <w:autoSpaceDN w:val="0"/>
        <w:adjustRightInd w:val="0"/>
        <w:ind w:left="284"/>
        <w:jc w:val="both"/>
        <w:rPr>
          <w:rFonts w:ascii="Times New Roman" w:hAnsi="Times New Roman" w:cs="Times New Roman"/>
          <w:sz w:val="20"/>
          <w:szCs w:val="20"/>
        </w:rPr>
      </w:pPr>
      <w:r>
        <w:rPr>
          <w:rFonts w:ascii="Times New Roman" w:hAnsi="Times New Roman" w:cs="Times New Roman"/>
          <w:sz w:val="20"/>
          <w:szCs w:val="20"/>
        </w:rPr>
        <w:tab/>
        <w:t>(3)</w:t>
      </w:r>
      <w:r>
        <w:rPr>
          <w:rFonts w:ascii="Times New Roman" w:hAnsi="Times New Roman" w:cs="Times New Roman"/>
          <w:sz w:val="20"/>
          <w:szCs w:val="20"/>
        </w:rPr>
        <w:tab/>
      </w:r>
      <w:r w:rsidR="00DF663A">
        <w:rPr>
          <w:rFonts w:ascii="Times New Roman" w:hAnsi="Times New Roman" w:cs="Times New Roman"/>
          <w:sz w:val="20"/>
          <w:szCs w:val="20"/>
        </w:rPr>
        <w:t xml:space="preserve">Bölüm </w:t>
      </w:r>
      <w:proofErr w:type="gramStart"/>
      <w:r w:rsidR="00DF663A">
        <w:rPr>
          <w:rFonts w:ascii="Times New Roman" w:hAnsi="Times New Roman" w:cs="Times New Roman"/>
          <w:sz w:val="20"/>
          <w:szCs w:val="20"/>
        </w:rPr>
        <w:t>5.2</w:t>
      </w:r>
      <w:proofErr w:type="gramEnd"/>
      <w:r w:rsidR="00DF663A">
        <w:rPr>
          <w:rFonts w:ascii="Times New Roman" w:hAnsi="Times New Roman" w:cs="Times New Roman"/>
          <w:sz w:val="20"/>
          <w:szCs w:val="20"/>
        </w:rPr>
        <w:t xml:space="preserve">, </w:t>
      </w:r>
      <w:r w:rsidR="00DF663A" w:rsidRPr="00862C19">
        <w:rPr>
          <w:rFonts w:ascii="Times New Roman" w:hAnsi="Times New Roman" w:cs="Times New Roman"/>
          <w:sz w:val="20"/>
          <w:szCs w:val="20"/>
        </w:rPr>
        <w:t xml:space="preserve">madde </w:t>
      </w:r>
      <w:r w:rsidR="00DE2A8A">
        <w:rPr>
          <w:rFonts w:ascii="Times New Roman" w:hAnsi="Times New Roman" w:cs="Times New Roman"/>
          <w:sz w:val="20"/>
          <w:szCs w:val="20"/>
        </w:rPr>
        <w:t>t</w:t>
      </w:r>
      <w:r w:rsidR="00DF663A" w:rsidRPr="00862C19">
        <w:rPr>
          <w:rFonts w:ascii="Times New Roman" w:hAnsi="Times New Roman" w:cs="Times New Roman"/>
          <w:sz w:val="20"/>
          <w:szCs w:val="20"/>
        </w:rPr>
        <w:t>'de yer alan</w:t>
      </w:r>
      <w:r w:rsidR="00DF663A">
        <w:rPr>
          <w:rFonts w:ascii="Times New Roman" w:hAnsi="Times New Roman" w:cs="Times New Roman"/>
          <w:sz w:val="20"/>
          <w:szCs w:val="20"/>
        </w:rPr>
        <w:t xml:space="preserve"> metaveri elemanları</w:t>
      </w:r>
    </w:p>
    <w:p w:rsidR="00F67BBB" w:rsidRPr="00FA16A2" w:rsidRDefault="00F67BBB" w:rsidP="00260DB5">
      <w:pPr>
        <w:autoSpaceDE w:val="0"/>
        <w:autoSpaceDN w:val="0"/>
        <w:adjustRightInd w:val="0"/>
        <w:jc w:val="both"/>
        <w:rPr>
          <w:rFonts w:ascii="Arial" w:hAnsi="Arial" w:cs="Arial"/>
          <w:sz w:val="18"/>
          <w:szCs w:val="18"/>
        </w:rPr>
      </w:pPr>
    </w:p>
    <w:p w:rsidR="00D07049" w:rsidRPr="004B1A8D" w:rsidRDefault="004B1A8D" w:rsidP="00260DB5">
      <w:pPr>
        <w:pStyle w:val="NormalWeb"/>
        <w:spacing w:before="0" w:beforeAutospacing="0" w:after="0" w:afterAutospacing="0"/>
        <w:jc w:val="both"/>
        <w:rPr>
          <w:rFonts w:ascii="Arial" w:eastAsiaTheme="minorHAnsi" w:hAnsi="Arial" w:cs="Arial"/>
          <w:b/>
          <w:sz w:val="22"/>
          <w:szCs w:val="22"/>
          <w:lang w:eastAsia="en-US"/>
        </w:rPr>
      </w:pPr>
      <w:r>
        <w:rPr>
          <w:rFonts w:ascii="Arial" w:eastAsiaTheme="minorHAnsi" w:hAnsi="Arial" w:cs="Arial"/>
          <w:b/>
          <w:sz w:val="22"/>
          <w:szCs w:val="22"/>
          <w:lang w:eastAsia="en-US"/>
        </w:rPr>
        <w:t>Yazarın Notu</w:t>
      </w:r>
    </w:p>
    <w:p w:rsidR="004B1A8D" w:rsidRPr="00AA504D" w:rsidRDefault="004B1A8D" w:rsidP="00260DB5">
      <w:pPr>
        <w:pStyle w:val="NormalWeb"/>
        <w:spacing w:before="0" w:beforeAutospacing="0" w:after="0" w:afterAutospacing="0"/>
        <w:jc w:val="both"/>
        <w:rPr>
          <w:rFonts w:ascii="Arial" w:eastAsiaTheme="minorHAnsi" w:hAnsi="Arial" w:cs="Arial"/>
          <w:sz w:val="16"/>
          <w:szCs w:val="16"/>
          <w:lang w:eastAsia="en-US"/>
        </w:rPr>
      </w:pPr>
    </w:p>
    <w:p w:rsidR="00D07049" w:rsidRDefault="00260DB5" w:rsidP="00260DB5">
      <w:pPr>
        <w:pStyle w:val="NormalWeb"/>
        <w:spacing w:before="0" w:beforeAutospacing="0" w:after="0" w:afterAutospacing="0"/>
        <w:jc w:val="both"/>
        <w:rPr>
          <w:rFonts w:eastAsiaTheme="minorHAnsi"/>
          <w:sz w:val="20"/>
          <w:szCs w:val="20"/>
          <w:lang w:eastAsia="en-US"/>
        </w:rPr>
      </w:pPr>
      <w:r>
        <w:rPr>
          <w:bCs/>
          <w:sz w:val="20"/>
          <w:szCs w:val="20"/>
        </w:rPr>
        <w:t>Makale, yalnızca yazar</w:t>
      </w:r>
      <w:r w:rsidRPr="00440996">
        <w:rPr>
          <w:bCs/>
          <w:sz w:val="20"/>
          <w:szCs w:val="20"/>
        </w:rPr>
        <w:t>ın bireysel görüşlerini ifade etmekte olup, Türk Silahlı Kuvvetlerinin görüş, konum, strateji ya da fikirlerini yansıtmamaktadır</w:t>
      </w:r>
      <w:r>
        <w:rPr>
          <w:bCs/>
          <w:sz w:val="20"/>
          <w:szCs w:val="20"/>
        </w:rPr>
        <w:t>.</w:t>
      </w:r>
    </w:p>
    <w:p w:rsidR="00D07049" w:rsidRPr="00AA504D" w:rsidRDefault="00D07049" w:rsidP="00AE7DFD">
      <w:pPr>
        <w:pStyle w:val="NormalWeb"/>
        <w:spacing w:before="60" w:beforeAutospacing="0" w:after="0" w:afterAutospacing="0"/>
        <w:jc w:val="both"/>
        <w:rPr>
          <w:rFonts w:eastAsiaTheme="minorHAnsi"/>
          <w:sz w:val="16"/>
          <w:szCs w:val="16"/>
          <w:lang w:eastAsia="en-US"/>
        </w:rPr>
      </w:pPr>
    </w:p>
    <w:p w:rsidR="00AC77C7" w:rsidRPr="009863EC" w:rsidRDefault="00AC77C7" w:rsidP="00AC77C7">
      <w:pPr>
        <w:jc w:val="left"/>
        <w:rPr>
          <w:rFonts w:ascii="Arial" w:hAnsi="Arial" w:cs="Arial"/>
          <w:b/>
        </w:rPr>
      </w:pPr>
      <w:r>
        <w:rPr>
          <w:rFonts w:ascii="Arial" w:hAnsi="Arial" w:cs="Arial"/>
          <w:b/>
        </w:rPr>
        <w:t>K</w:t>
      </w:r>
      <w:r w:rsidRPr="009863EC">
        <w:rPr>
          <w:rFonts w:ascii="Arial" w:hAnsi="Arial" w:cs="Arial"/>
          <w:b/>
        </w:rPr>
        <w:t>aynaklar</w:t>
      </w:r>
    </w:p>
    <w:p w:rsidR="00D07049" w:rsidRPr="00AA504D" w:rsidRDefault="00D07049" w:rsidP="00AE7DFD">
      <w:pPr>
        <w:pStyle w:val="NormalWeb"/>
        <w:spacing w:before="60" w:beforeAutospacing="0" w:after="0" w:afterAutospacing="0"/>
        <w:jc w:val="both"/>
        <w:rPr>
          <w:rFonts w:eastAsiaTheme="minorHAnsi"/>
          <w:sz w:val="16"/>
          <w:szCs w:val="16"/>
          <w:lang w:eastAsia="en-US"/>
        </w:rPr>
      </w:pPr>
    </w:p>
    <w:p w:rsidR="00AC77C7" w:rsidRPr="00B542D0" w:rsidRDefault="00AC77C7" w:rsidP="00AC77C7">
      <w:pPr>
        <w:ind w:left="284" w:hanging="284"/>
        <w:jc w:val="both"/>
        <w:rPr>
          <w:rFonts w:ascii="Times New Roman" w:eastAsia="Times New Roman" w:hAnsi="Times New Roman" w:cs="Times New Roman"/>
          <w:color w:val="111111"/>
          <w:sz w:val="18"/>
          <w:szCs w:val="18"/>
          <w:lang w:eastAsia="tr-TR"/>
        </w:rPr>
      </w:pPr>
      <w:r w:rsidRPr="00B542D0">
        <w:rPr>
          <w:rFonts w:ascii="Times New Roman" w:eastAsia="Times New Roman" w:hAnsi="Times New Roman" w:cs="Times New Roman"/>
          <w:color w:val="111111"/>
          <w:sz w:val="18"/>
          <w:szCs w:val="18"/>
          <w:lang w:eastAsia="tr-TR"/>
        </w:rPr>
        <w:t>Akıncı H</w:t>
      </w:r>
      <w:proofErr w:type="gramStart"/>
      <w:r w:rsidRPr="00B542D0">
        <w:rPr>
          <w:rFonts w:ascii="Times New Roman" w:eastAsia="Times New Roman" w:hAnsi="Times New Roman" w:cs="Times New Roman"/>
          <w:color w:val="111111"/>
          <w:sz w:val="18"/>
          <w:szCs w:val="18"/>
          <w:lang w:eastAsia="tr-TR"/>
        </w:rPr>
        <w:t>.,</w:t>
      </w:r>
      <w:proofErr w:type="gramEnd"/>
      <w:r w:rsidRPr="00B542D0">
        <w:rPr>
          <w:rFonts w:ascii="Times New Roman" w:eastAsia="Times New Roman" w:hAnsi="Times New Roman" w:cs="Times New Roman"/>
          <w:color w:val="111111"/>
          <w:sz w:val="18"/>
          <w:szCs w:val="18"/>
          <w:lang w:eastAsia="tr-TR"/>
        </w:rPr>
        <w:t xml:space="preserve"> Cömert Ç., (2009),  TUCBS ve INSPIRE teknik mimarisi, TMMOB Harita ve Kadastro Mühendisleri Odası 12. Türkiye Harita Bilimsel ve Teknik Kurultayı, Ankara </w:t>
      </w:r>
    </w:p>
    <w:p w:rsidR="00AC77C7" w:rsidRPr="00B9589A" w:rsidRDefault="00AC77C7" w:rsidP="00AC77C7">
      <w:pPr>
        <w:pStyle w:val="Header1"/>
        <w:jc w:val="both"/>
        <w:rPr>
          <w:i w:val="0"/>
          <w:iCs/>
          <w:sz w:val="14"/>
          <w:szCs w:val="14"/>
          <w:lang w:val="tr-TR"/>
        </w:rPr>
      </w:pPr>
    </w:p>
    <w:p w:rsidR="00AC77C7" w:rsidRPr="00B542D0" w:rsidRDefault="00AC77C7" w:rsidP="00AC77C7">
      <w:pPr>
        <w:ind w:left="284" w:hanging="284"/>
        <w:jc w:val="both"/>
        <w:rPr>
          <w:rFonts w:ascii="Times New Roman" w:eastAsia="Times New Roman" w:hAnsi="Times New Roman" w:cs="Times New Roman"/>
          <w:color w:val="111111"/>
          <w:sz w:val="18"/>
          <w:szCs w:val="18"/>
          <w:lang w:eastAsia="tr-TR"/>
        </w:rPr>
      </w:pPr>
      <w:proofErr w:type="spellStart"/>
      <w:r w:rsidRPr="00B542D0">
        <w:rPr>
          <w:rFonts w:ascii="Times New Roman" w:eastAsia="Times New Roman" w:hAnsi="Times New Roman" w:cs="Times New Roman"/>
          <w:color w:val="111111"/>
          <w:sz w:val="18"/>
          <w:szCs w:val="18"/>
          <w:lang w:eastAsia="tr-TR"/>
        </w:rPr>
        <w:t>Aydınoğlu</w:t>
      </w:r>
      <w:proofErr w:type="spellEnd"/>
      <w:r w:rsidRPr="00B542D0">
        <w:rPr>
          <w:rFonts w:ascii="Times New Roman" w:eastAsia="Times New Roman" w:hAnsi="Times New Roman" w:cs="Times New Roman"/>
          <w:color w:val="111111"/>
          <w:sz w:val="18"/>
          <w:szCs w:val="18"/>
          <w:lang w:eastAsia="tr-TR"/>
        </w:rPr>
        <w:t xml:space="preserve"> A.Ç</w:t>
      </w:r>
      <w:proofErr w:type="gramStart"/>
      <w:r w:rsidRPr="00B542D0">
        <w:rPr>
          <w:rFonts w:ascii="Times New Roman" w:eastAsia="Times New Roman" w:hAnsi="Times New Roman" w:cs="Times New Roman"/>
          <w:color w:val="111111"/>
          <w:sz w:val="18"/>
          <w:szCs w:val="18"/>
          <w:lang w:eastAsia="tr-TR"/>
        </w:rPr>
        <w:t>.,</w:t>
      </w:r>
      <w:proofErr w:type="gramEnd"/>
      <w:r w:rsidRPr="00B542D0">
        <w:rPr>
          <w:rFonts w:ascii="Times New Roman" w:eastAsia="Times New Roman" w:hAnsi="Times New Roman" w:cs="Times New Roman"/>
          <w:color w:val="111111"/>
          <w:sz w:val="18"/>
          <w:szCs w:val="18"/>
          <w:lang w:eastAsia="tr-TR"/>
        </w:rPr>
        <w:t xml:space="preserve"> </w:t>
      </w:r>
      <w:proofErr w:type="spellStart"/>
      <w:r w:rsidRPr="00B542D0">
        <w:rPr>
          <w:rFonts w:ascii="Times New Roman" w:eastAsia="Times New Roman" w:hAnsi="Times New Roman" w:cs="Times New Roman"/>
          <w:color w:val="111111"/>
          <w:sz w:val="18"/>
          <w:szCs w:val="18"/>
          <w:lang w:eastAsia="tr-TR"/>
        </w:rPr>
        <w:t>Yomralıoğlu</w:t>
      </w:r>
      <w:proofErr w:type="spellEnd"/>
      <w:r w:rsidRPr="00B542D0">
        <w:rPr>
          <w:rFonts w:ascii="Times New Roman" w:eastAsia="Times New Roman" w:hAnsi="Times New Roman" w:cs="Times New Roman"/>
          <w:color w:val="111111"/>
          <w:sz w:val="18"/>
          <w:szCs w:val="18"/>
          <w:lang w:eastAsia="tr-TR"/>
        </w:rPr>
        <w:t xml:space="preserve"> T., (2006), AB sürecinde Türkiye’de bölgesel-yerel ölçekte konumsal veri kalitesinin irdelenmesi TÜİK, İstatistik Araştırma Sempozyumu Bildiriler Kitabı</w:t>
      </w:r>
    </w:p>
    <w:p w:rsidR="00AC77C7" w:rsidRPr="00B9589A" w:rsidRDefault="00AC77C7" w:rsidP="00AC77C7">
      <w:pPr>
        <w:pStyle w:val="Header1"/>
        <w:jc w:val="both"/>
        <w:rPr>
          <w:i w:val="0"/>
          <w:iCs/>
          <w:sz w:val="14"/>
          <w:szCs w:val="14"/>
          <w:lang w:val="tr-TR"/>
        </w:rPr>
      </w:pPr>
    </w:p>
    <w:p w:rsidR="00AC77C7" w:rsidRPr="00B542D0" w:rsidRDefault="00AC77C7" w:rsidP="00AC77C7">
      <w:pPr>
        <w:ind w:left="284" w:hanging="284"/>
        <w:jc w:val="both"/>
        <w:rPr>
          <w:rFonts w:ascii="Times New Roman" w:eastAsia="Times New Roman" w:hAnsi="Times New Roman" w:cs="Times New Roman"/>
          <w:color w:val="111111"/>
          <w:sz w:val="18"/>
          <w:szCs w:val="18"/>
          <w:lang w:eastAsia="tr-TR"/>
        </w:rPr>
      </w:pPr>
      <w:r w:rsidRPr="00B542D0">
        <w:rPr>
          <w:rFonts w:ascii="Times New Roman" w:eastAsia="Times New Roman" w:hAnsi="Times New Roman" w:cs="Times New Roman"/>
          <w:color w:val="111111"/>
          <w:sz w:val="18"/>
          <w:szCs w:val="18"/>
          <w:lang w:eastAsia="tr-TR"/>
        </w:rPr>
        <w:t>Cömert Ç</w:t>
      </w:r>
      <w:proofErr w:type="gramStart"/>
      <w:r w:rsidRPr="00B542D0">
        <w:rPr>
          <w:rFonts w:ascii="Times New Roman" w:eastAsia="Times New Roman" w:hAnsi="Times New Roman" w:cs="Times New Roman"/>
          <w:color w:val="111111"/>
          <w:sz w:val="18"/>
          <w:szCs w:val="18"/>
          <w:lang w:eastAsia="tr-TR"/>
        </w:rPr>
        <w:t>.,</w:t>
      </w:r>
      <w:proofErr w:type="gramEnd"/>
      <w:r w:rsidRPr="00B542D0">
        <w:rPr>
          <w:rFonts w:ascii="Times New Roman" w:eastAsia="Times New Roman" w:hAnsi="Times New Roman" w:cs="Times New Roman"/>
          <w:color w:val="111111"/>
          <w:sz w:val="18"/>
          <w:szCs w:val="18"/>
          <w:lang w:eastAsia="tr-TR"/>
        </w:rPr>
        <w:t xml:space="preserve"> Ulutaş D., Akıncı H., Kara G., (2009), Ulusal konumsal veri altyapılarının gerçekleştirimi için semantik web servisleri, TMMOB Coğrafi Bilgi Sistemleri Kongresi</w:t>
      </w:r>
    </w:p>
    <w:p w:rsidR="00123459" w:rsidRPr="00B9589A" w:rsidRDefault="00123459" w:rsidP="000A5F19">
      <w:pPr>
        <w:ind w:left="284" w:hanging="284"/>
        <w:jc w:val="both"/>
        <w:rPr>
          <w:rFonts w:ascii="Times New Roman" w:hAnsi="Times New Roman" w:cs="Times New Roman"/>
          <w:iCs/>
          <w:sz w:val="14"/>
          <w:szCs w:val="14"/>
        </w:rPr>
      </w:pPr>
    </w:p>
    <w:p w:rsidR="000A5F19" w:rsidRPr="00AA504D" w:rsidRDefault="00123459" w:rsidP="000A5F19">
      <w:pPr>
        <w:ind w:left="284" w:hanging="284"/>
        <w:jc w:val="both"/>
        <w:rPr>
          <w:rFonts w:ascii="Times New Roman" w:eastAsia="Times New Roman" w:hAnsi="Times New Roman" w:cs="Times New Roman"/>
          <w:color w:val="111111"/>
          <w:sz w:val="12"/>
          <w:szCs w:val="12"/>
          <w:lang w:eastAsia="tr-TR"/>
        </w:rPr>
      </w:pPr>
      <w:proofErr w:type="spellStart"/>
      <w:r w:rsidRPr="001F0AA0">
        <w:rPr>
          <w:rFonts w:ascii="Times New Roman" w:hAnsi="Times New Roman" w:cs="Times New Roman"/>
          <w:iCs/>
          <w:sz w:val="18"/>
          <w:szCs w:val="18"/>
        </w:rPr>
        <w:t>Drafting</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Team</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Metadata</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and</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European</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Commission</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Joint</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Research</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Centre</w:t>
      </w:r>
      <w:proofErr w:type="spellEnd"/>
      <w:r w:rsidRPr="001F0AA0">
        <w:rPr>
          <w:rFonts w:ascii="Times New Roman" w:hAnsi="Times New Roman" w:cs="Times New Roman"/>
          <w:iCs/>
          <w:sz w:val="18"/>
          <w:szCs w:val="18"/>
        </w:rPr>
        <w:t xml:space="preserve">, (2010), INSPIRE </w:t>
      </w:r>
      <w:proofErr w:type="spellStart"/>
      <w:r w:rsidRPr="001F0AA0">
        <w:rPr>
          <w:rFonts w:ascii="Times New Roman" w:hAnsi="Times New Roman" w:cs="Times New Roman"/>
          <w:iCs/>
          <w:sz w:val="18"/>
          <w:szCs w:val="18"/>
        </w:rPr>
        <w:t>Metadata</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Implementing</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Rules</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Technical</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Guidelines</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based</w:t>
      </w:r>
      <w:proofErr w:type="spellEnd"/>
      <w:r w:rsidRPr="001F0AA0">
        <w:rPr>
          <w:rFonts w:ascii="Times New Roman" w:hAnsi="Times New Roman" w:cs="Times New Roman"/>
          <w:iCs/>
          <w:sz w:val="18"/>
          <w:szCs w:val="18"/>
        </w:rPr>
        <w:t xml:space="preserve"> on EN ISO 19115 </w:t>
      </w:r>
      <w:proofErr w:type="spellStart"/>
      <w:r w:rsidRPr="001F0AA0">
        <w:rPr>
          <w:rFonts w:ascii="Times New Roman" w:hAnsi="Times New Roman" w:cs="Times New Roman"/>
          <w:iCs/>
          <w:sz w:val="18"/>
          <w:szCs w:val="18"/>
        </w:rPr>
        <w:t>and</w:t>
      </w:r>
      <w:proofErr w:type="spellEnd"/>
      <w:r w:rsidRPr="001F0AA0">
        <w:rPr>
          <w:rFonts w:ascii="Times New Roman" w:hAnsi="Times New Roman" w:cs="Times New Roman"/>
          <w:iCs/>
          <w:sz w:val="18"/>
          <w:szCs w:val="18"/>
        </w:rPr>
        <w:t xml:space="preserve"> EN ISO 19119, v1.2, </w:t>
      </w:r>
      <w:proofErr w:type="spellStart"/>
      <w:r w:rsidRPr="001F0AA0">
        <w:rPr>
          <w:rFonts w:ascii="Times New Roman" w:hAnsi="Times New Roman" w:cs="Times New Roman"/>
          <w:iCs/>
          <w:sz w:val="18"/>
          <w:szCs w:val="18"/>
        </w:rPr>
        <w:t>European</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Commission</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Joint</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Research</w:t>
      </w:r>
      <w:proofErr w:type="spellEnd"/>
      <w:r w:rsidRPr="001F0AA0">
        <w:rPr>
          <w:rFonts w:ascii="Times New Roman" w:hAnsi="Times New Roman" w:cs="Times New Roman"/>
          <w:iCs/>
          <w:sz w:val="18"/>
          <w:szCs w:val="18"/>
        </w:rPr>
        <w:t xml:space="preserve"> </w:t>
      </w:r>
      <w:proofErr w:type="spellStart"/>
      <w:r w:rsidRPr="001F0AA0">
        <w:rPr>
          <w:rFonts w:ascii="Times New Roman" w:hAnsi="Times New Roman" w:cs="Times New Roman"/>
          <w:iCs/>
          <w:sz w:val="18"/>
          <w:szCs w:val="18"/>
        </w:rPr>
        <w:t>Centre</w:t>
      </w:r>
      <w:proofErr w:type="spellEnd"/>
      <w:r w:rsidRPr="001F0AA0">
        <w:rPr>
          <w:rFonts w:ascii="Times New Roman" w:hAnsi="Times New Roman" w:cs="Times New Roman"/>
          <w:iCs/>
          <w:sz w:val="18"/>
          <w:szCs w:val="18"/>
        </w:rPr>
        <w:t xml:space="preserve"> Publisher, 75 </w:t>
      </w:r>
      <w:proofErr w:type="spellStart"/>
      <w:r w:rsidRPr="001F0AA0">
        <w:rPr>
          <w:rFonts w:ascii="Times New Roman" w:hAnsi="Times New Roman" w:cs="Times New Roman"/>
          <w:iCs/>
          <w:sz w:val="18"/>
          <w:szCs w:val="18"/>
        </w:rPr>
        <w:t>ss</w:t>
      </w:r>
      <w:proofErr w:type="spellEnd"/>
      <w:r w:rsidRPr="001F0AA0">
        <w:rPr>
          <w:rFonts w:ascii="Times New Roman" w:hAnsi="Times New Roman" w:cs="Times New Roman"/>
          <w:iCs/>
          <w:sz w:val="18"/>
          <w:szCs w:val="18"/>
        </w:rPr>
        <w:t>.</w:t>
      </w:r>
    </w:p>
    <w:p w:rsidR="00123459" w:rsidRPr="00B9589A" w:rsidRDefault="00123459" w:rsidP="000A5F19">
      <w:pPr>
        <w:ind w:left="284" w:hanging="284"/>
        <w:jc w:val="both"/>
        <w:rPr>
          <w:rFonts w:ascii="Times New Roman" w:eastAsia="Times New Roman" w:hAnsi="Times New Roman" w:cs="Times New Roman"/>
          <w:color w:val="111111"/>
          <w:sz w:val="14"/>
          <w:szCs w:val="14"/>
          <w:lang w:eastAsia="tr-TR"/>
        </w:rPr>
      </w:pPr>
    </w:p>
    <w:p w:rsidR="000A5F19" w:rsidRPr="002E447C" w:rsidRDefault="000A5F19" w:rsidP="000A5F19">
      <w:pPr>
        <w:ind w:left="284" w:hanging="284"/>
        <w:jc w:val="both"/>
        <w:rPr>
          <w:rFonts w:ascii="Times New Roman" w:eastAsia="Times New Roman" w:hAnsi="Times New Roman" w:cs="Times New Roman"/>
          <w:color w:val="111111"/>
          <w:sz w:val="18"/>
          <w:szCs w:val="18"/>
          <w:lang w:eastAsia="tr-TR"/>
        </w:rPr>
      </w:pPr>
      <w:r w:rsidRPr="002E447C">
        <w:rPr>
          <w:rFonts w:ascii="Times New Roman" w:eastAsia="Times New Roman" w:hAnsi="Times New Roman" w:cs="Times New Roman"/>
          <w:color w:val="111111"/>
          <w:sz w:val="18"/>
          <w:szCs w:val="18"/>
          <w:lang w:eastAsia="tr-TR"/>
        </w:rPr>
        <w:t xml:space="preserve">INSPIRE geoportal, (2013), </w:t>
      </w:r>
      <w:r w:rsidRPr="002E447C">
        <w:rPr>
          <w:rFonts w:ascii="Times New Roman" w:hAnsi="Times New Roman" w:cs="Times New Roman"/>
          <w:sz w:val="18"/>
          <w:szCs w:val="18"/>
        </w:rPr>
        <w:t>http://inspire-geoportal.ec.europa.eu</w:t>
      </w:r>
      <w:r w:rsidRPr="002E447C">
        <w:rPr>
          <w:rFonts w:ascii="Times New Roman" w:eastAsia="Times New Roman" w:hAnsi="Times New Roman" w:cs="Times New Roman"/>
          <w:color w:val="111111"/>
          <w:sz w:val="18"/>
          <w:szCs w:val="18"/>
          <w:lang w:eastAsia="tr-TR"/>
        </w:rPr>
        <w:t>, [Erişim 31 Mart 2013]</w:t>
      </w:r>
    </w:p>
    <w:p w:rsidR="00123459" w:rsidRPr="00B9589A" w:rsidRDefault="00123459" w:rsidP="00123459">
      <w:pPr>
        <w:ind w:left="284" w:hanging="284"/>
        <w:jc w:val="both"/>
        <w:rPr>
          <w:rFonts w:ascii="Times New Roman" w:hAnsi="Times New Roman" w:cs="Times New Roman"/>
          <w:iCs/>
          <w:sz w:val="14"/>
          <w:szCs w:val="14"/>
        </w:rPr>
      </w:pPr>
    </w:p>
    <w:p w:rsidR="00123459" w:rsidRPr="002E447C" w:rsidRDefault="00123459" w:rsidP="00123459">
      <w:pPr>
        <w:ind w:left="284" w:hanging="284"/>
        <w:jc w:val="both"/>
        <w:rPr>
          <w:rFonts w:ascii="Times New Roman" w:hAnsi="Times New Roman" w:cs="Times New Roman"/>
          <w:iCs/>
          <w:sz w:val="18"/>
          <w:szCs w:val="18"/>
        </w:rPr>
      </w:pPr>
      <w:proofErr w:type="spellStart"/>
      <w:r w:rsidRPr="002E447C">
        <w:rPr>
          <w:rFonts w:ascii="Times New Roman" w:hAnsi="Times New Roman" w:cs="Times New Roman"/>
          <w:iCs/>
          <w:sz w:val="18"/>
          <w:szCs w:val="18"/>
        </w:rPr>
        <w:t>Official</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Journal</w:t>
      </w:r>
      <w:proofErr w:type="spellEnd"/>
      <w:r w:rsidRPr="002E447C">
        <w:rPr>
          <w:rFonts w:ascii="Times New Roman" w:hAnsi="Times New Roman" w:cs="Times New Roman"/>
          <w:iCs/>
          <w:sz w:val="18"/>
          <w:szCs w:val="18"/>
        </w:rPr>
        <w:t xml:space="preserve"> of </w:t>
      </w:r>
      <w:proofErr w:type="spellStart"/>
      <w:r w:rsidRPr="002E447C">
        <w:rPr>
          <w:rFonts w:ascii="Times New Roman" w:hAnsi="Times New Roman" w:cs="Times New Roman"/>
          <w:iCs/>
          <w:sz w:val="18"/>
          <w:szCs w:val="18"/>
        </w:rPr>
        <w:t>the</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European</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Union</w:t>
      </w:r>
      <w:proofErr w:type="spellEnd"/>
      <w:r w:rsidRPr="002E447C">
        <w:rPr>
          <w:rFonts w:ascii="Times New Roman" w:hAnsi="Times New Roman" w:cs="Times New Roman"/>
          <w:iCs/>
          <w:sz w:val="18"/>
          <w:szCs w:val="18"/>
        </w:rPr>
        <w:t xml:space="preserve">, (2007), </w:t>
      </w:r>
      <w:proofErr w:type="spellStart"/>
      <w:r w:rsidRPr="002E447C">
        <w:rPr>
          <w:rFonts w:ascii="Times New Roman" w:hAnsi="Times New Roman" w:cs="Times New Roman"/>
          <w:iCs/>
          <w:sz w:val="18"/>
          <w:szCs w:val="18"/>
        </w:rPr>
        <w:t>Directive</w:t>
      </w:r>
      <w:proofErr w:type="spellEnd"/>
      <w:r w:rsidRPr="002E447C">
        <w:rPr>
          <w:rFonts w:ascii="Times New Roman" w:hAnsi="Times New Roman" w:cs="Times New Roman"/>
          <w:iCs/>
          <w:sz w:val="18"/>
          <w:szCs w:val="18"/>
        </w:rPr>
        <w:t xml:space="preserve"> 2007/2/EC of </w:t>
      </w:r>
      <w:proofErr w:type="spellStart"/>
      <w:r w:rsidRPr="002E447C">
        <w:rPr>
          <w:rFonts w:ascii="Times New Roman" w:hAnsi="Times New Roman" w:cs="Times New Roman"/>
          <w:iCs/>
          <w:sz w:val="18"/>
          <w:szCs w:val="18"/>
        </w:rPr>
        <w:t>the</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European</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Parliament</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and</w:t>
      </w:r>
      <w:proofErr w:type="spellEnd"/>
      <w:r w:rsidRPr="002E447C">
        <w:rPr>
          <w:rFonts w:ascii="Times New Roman" w:hAnsi="Times New Roman" w:cs="Times New Roman"/>
          <w:iCs/>
          <w:sz w:val="18"/>
          <w:szCs w:val="18"/>
        </w:rPr>
        <w:t xml:space="preserve"> of </w:t>
      </w:r>
      <w:proofErr w:type="spellStart"/>
      <w:r w:rsidRPr="002E447C">
        <w:rPr>
          <w:rFonts w:ascii="Times New Roman" w:hAnsi="Times New Roman" w:cs="Times New Roman"/>
          <w:iCs/>
          <w:sz w:val="18"/>
          <w:szCs w:val="18"/>
        </w:rPr>
        <w:t>the</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Council</w:t>
      </w:r>
      <w:proofErr w:type="spellEnd"/>
      <w:r w:rsidRPr="002E447C">
        <w:rPr>
          <w:rFonts w:ascii="Times New Roman" w:hAnsi="Times New Roman" w:cs="Times New Roman"/>
          <w:iCs/>
          <w:sz w:val="18"/>
          <w:szCs w:val="18"/>
        </w:rPr>
        <w:t xml:space="preserve"> of 14 </w:t>
      </w:r>
      <w:proofErr w:type="spellStart"/>
      <w:r w:rsidRPr="002E447C">
        <w:rPr>
          <w:rFonts w:ascii="Times New Roman" w:hAnsi="Times New Roman" w:cs="Times New Roman"/>
          <w:iCs/>
          <w:sz w:val="18"/>
          <w:szCs w:val="18"/>
        </w:rPr>
        <w:t>March</w:t>
      </w:r>
      <w:proofErr w:type="spellEnd"/>
      <w:r w:rsidRPr="002E447C">
        <w:rPr>
          <w:rFonts w:ascii="Times New Roman" w:hAnsi="Times New Roman" w:cs="Times New Roman"/>
          <w:iCs/>
          <w:sz w:val="18"/>
          <w:szCs w:val="18"/>
        </w:rPr>
        <w:t xml:space="preserve"> 2007 </w:t>
      </w:r>
      <w:proofErr w:type="spellStart"/>
      <w:r w:rsidRPr="002E447C">
        <w:rPr>
          <w:rFonts w:ascii="Times New Roman" w:hAnsi="Times New Roman" w:cs="Times New Roman"/>
          <w:iCs/>
          <w:sz w:val="18"/>
          <w:szCs w:val="18"/>
        </w:rPr>
        <w:t>establishing</w:t>
      </w:r>
      <w:proofErr w:type="spellEnd"/>
      <w:r w:rsidRPr="002E447C">
        <w:rPr>
          <w:rFonts w:ascii="Times New Roman" w:hAnsi="Times New Roman" w:cs="Times New Roman"/>
          <w:iCs/>
          <w:sz w:val="18"/>
          <w:szCs w:val="18"/>
        </w:rPr>
        <w:t xml:space="preserve"> an </w:t>
      </w:r>
      <w:proofErr w:type="spellStart"/>
      <w:r w:rsidRPr="002E447C">
        <w:rPr>
          <w:rFonts w:ascii="Times New Roman" w:hAnsi="Times New Roman" w:cs="Times New Roman"/>
          <w:iCs/>
          <w:sz w:val="18"/>
          <w:szCs w:val="18"/>
        </w:rPr>
        <w:t>Infrastructure</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for</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Spatial</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Information</w:t>
      </w:r>
      <w:proofErr w:type="spellEnd"/>
      <w:r w:rsidRPr="002E447C">
        <w:rPr>
          <w:rFonts w:ascii="Times New Roman" w:hAnsi="Times New Roman" w:cs="Times New Roman"/>
          <w:iCs/>
          <w:sz w:val="18"/>
          <w:szCs w:val="18"/>
        </w:rPr>
        <w:t xml:space="preserve"> in </w:t>
      </w:r>
      <w:proofErr w:type="spellStart"/>
      <w:r w:rsidRPr="002E447C">
        <w:rPr>
          <w:rFonts w:ascii="Times New Roman" w:hAnsi="Times New Roman" w:cs="Times New Roman"/>
          <w:iCs/>
          <w:sz w:val="18"/>
          <w:szCs w:val="18"/>
        </w:rPr>
        <w:t>the</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European</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Community</w:t>
      </w:r>
      <w:proofErr w:type="spellEnd"/>
      <w:r w:rsidRPr="002E447C">
        <w:rPr>
          <w:rFonts w:ascii="Times New Roman" w:hAnsi="Times New Roman" w:cs="Times New Roman"/>
          <w:iCs/>
          <w:sz w:val="18"/>
          <w:szCs w:val="18"/>
        </w:rPr>
        <w:t xml:space="preserve"> (INSPIRE)</w:t>
      </w:r>
    </w:p>
    <w:p w:rsidR="00123459" w:rsidRPr="00B9589A" w:rsidRDefault="00123459" w:rsidP="00123459">
      <w:pPr>
        <w:ind w:left="284" w:hanging="284"/>
        <w:jc w:val="both"/>
        <w:rPr>
          <w:rFonts w:ascii="Times New Roman" w:hAnsi="Times New Roman" w:cs="Times New Roman"/>
          <w:sz w:val="16"/>
          <w:szCs w:val="16"/>
          <w:lang w:eastAsia="tr-TR"/>
        </w:rPr>
      </w:pPr>
    </w:p>
    <w:p w:rsidR="00123459" w:rsidRPr="002E447C" w:rsidRDefault="00123459" w:rsidP="00123459">
      <w:pPr>
        <w:ind w:left="284" w:hanging="284"/>
        <w:jc w:val="both"/>
        <w:rPr>
          <w:rFonts w:ascii="Times New Roman" w:hAnsi="Times New Roman" w:cs="Times New Roman"/>
          <w:iCs/>
          <w:sz w:val="18"/>
          <w:szCs w:val="18"/>
        </w:rPr>
      </w:pPr>
      <w:proofErr w:type="spellStart"/>
      <w:r w:rsidRPr="002E447C">
        <w:rPr>
          <w:rFonts w:ascii="Times New Roman" w:hAnsi="Times New Roman" w:cs="Times New Roman"/>
          <w:iCs/>
          <w:sz w:val="18"/>
          <w:szCs w:val="18"/>
        </w:rPr>
        <w:t>Official</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Journal</w:t>
      </w:r>
      <w:proofErr w:type="spellEnd"/>
      <w:r w:rsidRPr="002E447C">
        <w:rPr>
          <w:rFonts w:ascii="Times New Roman" w:hAnsi="Times New Roman" w:cs="Times New Roman"/>
          <w:iCs/>
          <w:sz w:val="18"/>
          <w:szCs w:val="18"/>
        </w:rPr>
        <w:t xml:space="preserve"> of </w:t>
      </w:r>
      <w:proofErr w:type="spellStart"/>
      <w:r w:rsidRPr="002E447C">
        <w:rPr>
          <w:rFonts w:ascii="Times New Roman" w:hAnsi="Times New Roman" w:cs="Times New Roman"/>
          <w:iCs/>
          <w:sz w:val="18"/>
          <w:szCs w:val="18"/>
        </w:rPr>
        <w:t>the</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European</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Union</w:t>
      </w:r>
      <w:proofErr w:type="spellEnd"/>
      <w:r w:rsidRPr="002E447C">
        <w:rPr>
          <w:rFonts w:ascii="Times New Roman" w:hAnsi="Times New Roman" w:cs="Times New Roman"/>
          <w:iCs/>
          <w:sz w:val="18"/>
          <w:szCs w:val="18"/>
        </w:rPr>
        <w:t xml:space="preserve">, (2008), </w:t>
      </w:r>
      <w:proofErr w:type="spellStart"/>
      <w:r w:rsidRPr="002E447C">
        <w:rPr>
          <w:rFonts w:ascii="Times New Roman" w:hAnsi="Times New Roman" w:cs="Times New Roman"/>
          <w:iCs/>
          <w:sz w:val="18"/>
          <w:szCs w:val="18"/>
        </w:rPr>
        <w:t>Commission</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regulation</w:t>
      </w:r>
      <w:proofErr w:type="spellEnd"/>
      <w:r w:rsidRPr="002E447C">
        <w:rPr>
          <w:rFonts w:ascii="Times New Roman" w:hAnsi="Times New Roman" w:cs="Times New Roman"/>
          <w:iCs/>
          <w:sz w:val="18"/>
          <w:szCs w:val="18"/>
        </w:rPr>
        <w:t xml:space="preserve"> (EC) No 1205/2008 of 3 </w:t>
      </w:r>
      <w:proofErr w:type="spellStart"/>
      <w:r w:rsidRPr="002E447C">
        <w:rPr>
          <w:rFonts w:ascii="Times New Roman" w:hAnsi="Times New Roman" w:cs="Times New Roman"/>
          <w:iCs/>
          <w:sz w:val="18"/>
          <w:szCs w:val="18"/>
        </w:rPr>
        <w:t>December</w:t>
      </w:r>
      <w:proofErr w:type="spellEnd"/>
      <w:r w:rsidRPr="002E447C">
        <w:rPr>
          <w:rFonts w:ascii="Times New Roman" w:hAnsi="Times New Roman" w:cs="Times New Roman"/>
          <w:iCs/>
          <w:sz w:val="18"/>
          <w:szCs w:val="18"/>
        </w:rPr>
        <w:t xml:space="preserve"> 2008 </w:t>
      </w:r>
      <w:proofErr w:type="spellStart"/>
      <w:r w:rsidRPr="002E447C">
        <w:rPr>
          <w:rFonts w:ascii="Times New Roman" w:hAnsi="Times New Roman" w:cs="Times New Roman"/>
          <w:iCs/>
          <w:sz w:val="18"/>
          <w:szCs w:val="18"/>
        </w:rPr>
        <w:t>implementing</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Directive</w:t>
      </w:r>
      <w:proofErr w:type="spellEnd"/>
      <w:r w:rsidRPr="002E447C">
        <w:rPr>
          <w:rFonts w:ascii="Times New Roman" w:hAnsi="Times New Roman" w:cs="Times New Roman"/>
          <w:iCs/>
          <w:sz w:val="18"/>
          <w:szCs w:val="18"/>
        </w:rPr>
        <w:t xml:space="preserve"> 2007/2/EC of </w:t>
      </w:r>
      <w:proofErr w:type="spellStart"/>
      <w:r w:rsidRPr="002E447C">
        <w:rPr>
          <w:rFonts w:ascii="Times New Roman" w:hAnsi="Times New Roman" w:cs="Times New Roman"/>
          <w:iCs/>
          <w:sz w:val="18"/>
          <w:szCs w:val="18"/>
        </w:rPr>
        <w:t>the</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European</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Parliament</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and</w:t>
      </w:r>
      <w:proofErr w:type="spellEnd"/>
      <w:r w:rsidRPr="002E447C">
        <w:rPr>
          <w:rFonts w:ascii="Times New Roman" w:hAnsi="Times New Roman" w:cs="Times New Roman"/>
          <w:iCs/>
          <w:sz w:val="18"/>
          <w:szCs w:val="18"/>
        </w:rPr>
        <w:t xml:space="preserve"> of </w:t>
      </w:r>
      <w:proofErr w:type="spellStart"/>
      <w:r w:rsidRPr="002E447C">
        <w:rPr>
          <w:rFonts w:ascii="Times New Roman" w:hAnsi="Times New Roman" w:cs="Times New Roman"/>
          <w:iCs/>
          <w:sz w:val="18"/>
          <w:szCs w:val="18"/>
        </w:rPr>
        <w:t>the</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Council</w:t>
      </w:r>
      <w:proofErr w:type="spellEnd"/>
      <w:r w:rsidRPr="002E447C">
        <w:rPr>
          <w:rFonts w:ascii="Times New Roman" w:hAnsi="Times New Roman" w:cs="Times New Roman"/>
          <w:iCs/>
          <w:sz w:val="18"/>
          <w:szCs w:val="18"/>
        </w:rPr>
        <w:t xml:space="preserve"> as </w:t>
      </w:r>
      <w:proofErr w:type="spellStart"/>
      <w:r w:rsidRPr="002E447C">
        <w:rPr>
          <w:rFonts w:ascii="Times New Roman" w:hAnsi="Times New Roman" w:cs="Times New Roman"/>
          <w:iCs/>
          <w:sz w:val="18"/>
          <w:szCs w:val="18"/>
        </w:rPr>
        <w:t>regards</w:t>
      </w:r>
      <w:proofErr w:type="spellEnd"/>
      <w:r w:rsidRPr="002E447C">
        <w:rPr>
          <w:rFonts w:ascii="Times New Roman" w:hAnsi="Times New Roman" w:cs="Times New Roman"/>
          <w:iCs/>
          <w:sz w:val="18"/>
          <w:szCs w:val="18"/>
        </w:rPr>
        <w:t xml:space="preserve"> </w:t>
      </w:r>
      <w:proofErr w:type="spellStart"/>
      <w:r w:rsidRPr="002E447C">
        <w:rPr>
          <w:rFonts w:ascii="Times New Roman" w:hAnsi="Times New Roman" w:cs="Times New Roman"/>
          <w:iCs/>
          <w:sz w:val="18"/>
          <w:szCs w:val="18"/>
        </w:rPr>
        <w:t>metadata</w:t>
      </w:r>
      <w:proofErr w:type="spellEnd"/>
    </w:p>
    <w:p w:rsidR="00AC77C7" w:rsidRPr="00B9589A" w:rsidRDefault="00AC77C7" w:rsidP="00AC77C7">
      <w:pPr>
        <w:pStyle w:val="Header1"/>
        <w:jc w:val="both"/>
        <w:rPr>
          <w:i w:val="0"/>
          <w:iCs/>
          <w:szCs w:val="16"/>
          <w:lang w:val="tr-TR"/>
        </w:rPr>
      </w:pPr>
    </w:p>
    <w:p w:rsidR="00893CCE" w:rsidRPr="002E447C" w:rsidRDefault="00AC77C7" w:rsidP="009C52C6">
      <w:pPr>
        <w:ind w:left="284" w:hanging="284"/>
        <w:jc w:val="both"/>
        <w:rPr>
          <w:rFonts w:ascii="Times New Roman" w:eastAsia="Times New Roman" w:hAnsi="Times New Roman" w:cs="Times New Roman"/>
          <w:color w:val="111111"/>
          <w:sz w:val="18"/>
          <w:szCs w:val="18"/>
          <w:lang w:eastAsia="tr-TR"/>
        </w:rPr>
      </w:pPr>
      <w:r w:rsidRPr="002E447C">
        <w:rPr>
          <w:rFonts w:ascii="Times New Roman" w:hAnsi="Times New Roman" w:cs="Times New Roman"/>
          <w:iCs/>
          <w:sz w:val="18"/>
          <w:szCs w:val="18"/>
        </w:rPr>
        <w:t>Şahin H</w:t>
      </w:r>
      <w:proofErr w:type="gramStart"/>
      <w:r w:rsidRPr="002E447C">
        <w:rPr>
          <w:rFonts w:ascii="Times New Roman" w:hAnsi="Times New Roman" w:cs="Times New Roman"/>
          <w:iCs/>
          <w:sz w:val="18"/>
          <w:szCs w:val="18"/>
        </w:rPr>
        <w:t>.,</w:t>
      </w:r>
      <w:proofErr w:type="gramEnd"/>
      <w:r w:rsidRPr="002E447C">
        <w:rPr>
          <w:rFonts w:ascii="Times New Roman" w:hAnsi="Times New Roman" w:cs="Times New Roman"/>
          <w:iCs/>
          <w:sz w:val="18"/>
          <w:szCs w:val="18"/>
        </w:rPr>
        <w:t xml:space="preserve"> Erbaş M., Arslanoğlu M., (2010),  Mühendislik ölçmelerinde sanal küre uygulamaları, Harita ve Kadastro Mühendisleri Odası, Mühendislik Ölçmeleri STB Komisyonu 5. Ulusal Mühendislik Ölçmeleri Sempozyumu, Zonguldak</w:t>
      </w:r>
    </w:p>
    <w:p w:rsidR="00893CCE" w:rsidRPr="00B9589A" w:rsidRDefault="00893CCE" w:rsidP="009C52C6">
      <w:pPr>
        <w:ind w:left="284" w:hanging="284"/>
        <w:jc w:val="both"/>
        <w:rPr>
          <w:rFonts w:ascii="Times New Roman" w:eastAsia="Times New Roman" w:hAnsi="Times New Roman" w:cs="Times New Roman"/>
          <w:color w:val="111111"/>
          <w:sz w:val="16"/>
          <w:szCs w:val="16"/>
          <w:lang w:eastAsia="tr-TR"/>
        </w:rPr>
      </w:pPr>
    </w:p>
    <w:p w:rsidR="00893CCE" w:rsidRPr="002E447C" w:rsidRDefault="002E447C" w:rsidP="009C52C6">
      <w:pPr>
        <w:ind w:left="284" w:hanging="284"/>
        <w:jc w:val="both"/>
        <w:rPr>
          <w:rFonts w:ascii="Times New Roman" w:eastAsia="Times New Roman" w:hAnsi="Times New Roman" w:cs="Times New Roman"/>
          <w:sz w:val="18"/>
          <w:szCs w:val="18"/>
          <w:lang w:eastAsia="tr-TR"/>
        </w:rPr>
      </w:pPr>
      <w:proofErr w:type="spellStart"/>
      <w:r w:rsidRPr="002E447C">
        <w:rPr>
          <w:rFonts w:ascii="Times New Roman" w:hAnsi="Times New Roman" w:cs="Times New Roman"/>
          <w:sz w:val="18"/>
          <w:szCs w:val="18"/>
        </w:rPr>
        <w:t>Technical</w:t>
      </w:r>
      <w:proofErr w:type="spellEnd"/>
      <w:r w:rsidRPr="002E447C">
        <w:rPr>
          <w:rFonts w:ascii="Times New Roman" w:hAnsi="Times New Roman" w:cs="Times New Roman"/>
          <w:sz w:val="18"/>
          <w:szCs w:val="18"/>
        </w:rPr>
        <w:t xml:space="preserve"> </w:t>
      </w:r>
      <w:proofErr w:type="spellStart"/>
      <w:r w:rsidRPr="002E447C">
        <w:rPr>
          <w:rFonts w:ascii="Times New Roman" w:hAnsi="Times New Roman" w:cs="Times New Roman"/>
          <w:sz w:val="18"/>
          <w:szCs w:val="18"/>
        </w:rPr>
        <w:t>Committee</w:t>
      </w:r>
      <w:proofErr w:type="spellEnd"/>
      <w:r w:rsidRPr="002E447C">
        <w:rPr>
          <w:rFonts w:ascii="Times New Roman" w:hAnsi="Times New Roman" w:cs="Times New Roman"/>
          <w:sz w:val="18"/>
          <w:szCs w:val="18"/>
        </w:rPr>
        <w:t xml:space="preserve"> </w:t>
      </w:r>
      <w:r w:rsidR="005C2DAD" w:rsidRPr="002E447C">
        <w:rPr>
          <w:rFonts w:ascii="Times New Roman" w:hAnsi="Times New Roman" w:cs="Times New Roman"/>
          <w:sz w:val="18"/>
          <w:szCs w:val="18"/>
          <w:lang w:val="it-IT"/>
        </w:rPr>
        <w:t xml:space="preserve">ISO TC/211, </w:t>
      </w:r>
      <w:r w:rsidR="0099161A" w:rsidRPr="002E447C">
        <w:rPr>
          <w:rFonts w:ascii="Times New Roman" w:hAnsi="Times New Roman" w:cs="Times New Roman"/>
          <w:sz w:val="18"/>
          <w:szCs w:val="18"/>
          <w:lang w:val="it-IT"/>
        </w:rPr>
        <w:t xml:space="preserve">(2003), </w:t>
      </w:r>
      <w:r w:rsidR="00893CCE" w:rsidRPr="002E447C">
        <w:rPr>
          <w:rFonts w:ascii="Times New Roman" w:hAnsi="Times New Roman" w:cs="Times New Roman"/>
          <w:sz w:val="18"/>
          <w:szCs w:val="18"/>
          <w:lang w:val="it-IT"/>
        </w:rPr>
        <w:t>ISO 19115:2003, Geographic information – Metadata</w:t>
      </w:r>
      <w:r w:rsidR="0099161A" w:rsidRPr="002E447C">
        <w:rPr>
          <w:rFonts w:ascii="Times New Roman" w:hAnsi="Times New Roman" w:cs="Times New Roman"/>
          <w:sz w:val="18"/>
          <w:szCs w:val="18"/>
          <w:lang w:val="it-IT"/>
        </w:rPr>
        <w:t xml:space="preserve"> with ISO 19115/Cor.</w:t>
      </w:r>
      <w:proofErr w:type="gramStart"/>
      <w:r w:rsidR="0099161A" w:rsidRPr="002E447C">
        <w:rPr>
          <w:rFonts w:ascii="Times New Roman" w:hAnsi="Times New Roman" w:cs="Times New Roman"/>
          <w:sz w:val="18"/>
          <w:szCs w:val="18"/>
          <w:lang w:val="it-IT"/>
        </w:rPr>
        <w:t>1</w:t>
      </w:r>
      <w:r w:rsidR="0099161A" w:rsidRPr="002E447C">
        <w:rPr>
          <w:rFonts w:ascii="Times New Roman" w:hAnsi="Times New Roman" w:cs="Times New Roman"/>
          <w:iCs/>
          <w:sz w:val="18"/>
          <w:szCs w:val="18"/>
          <w:lang w:val="it-IT"/>
        </w:rPr>
        <w:t>:2006</w:t>
      </w:r>
      <w:proofErr w:type="gramEnd"/>
      <w:r w:rsidR="0099161A" w:rsidRPr="002E447C">
        <w:rPr>
          <w:rFonts w:ascii="Times New Roman" w:hAnsi="Times New Roman" w:cs="Times New Roman"/>
          <w:iCs/>
          <w:sz w:val="18"/>
          <w:szCs w:val="18"/>
          <w:lang w:val="it-IT"/>
        </w:rPr>
        <w:t xml:space="preserve"> - Technical Corrigendum 1</w:t>
      </w:r>
    </w:p>
    <w:p w:rsidR="00AC77C7" w:rsidRPr="00B9589A" w:rsidRDefault="00AC77C7" w:rsidP="009C52C6">
      <w:pPr>
        <w:ind w:left="284" w:hanging="284"/>
        <w:jc w:val="both"/>
        <w:rPr>
          <w:rFonts w:ascii="Times New Roman" w:eastAsia="Times New Roman" w:hAnsi="Times New Roman" w:cs="Times New Roman"/>
          <w:sz w:val="16"/>
          <w:szCs w:val="16"/>
          <w:lang w:eastAsia="tr-TR"/>
        </w:rPr>
      </w:pPr>
    </w:p>
    <w:p w:rsidR="00234727" w:rsidRPr="00234727" w:rsidRDefault="002E447C" w:rsidP="00234727">
      <w:pPr>
        <w:ind w:left="284" w:hanging="284"/>
        <w:jc w:val="both"/>
        <w:rPr>
          <w:rFonts w:ascii="Times New Roman" w:hAnsi="Times New Roman" w:cs="Times New Roman"/>
          <w:sz w:val="18"/>
          <w:szCs w:val="18"/>
        </w:rPr>
      </w:pPr>
      <w:proofErr w:type="spellStart"/>
      <w:r w:rsidRPr="002E447C">
        <w:rPr>
          <w:rFonts w:ascii="Times New Roman" w:hAnsi="Times New Roman" w:cs="Times New Roman"/>
          <w:sz w:val="18"/>
          <w:szCs w:val="18"/>
        </w:rPr>
        <w:t>Technical</w:t>
      </w:r>
      <w:proofErr w:type="spellEnd"/>
      <w:r w:rsidRPr="002E447C">
        <w:rPr>
          <w:rFonts w:ascii="Times New Roman" w:hAnsi="Times New Roman" w:cs="Times New Roman"/>
          <w:sz w:val="18"/>
          <w:szCs w:val="18"/>
        </w:rPr>
        <w:t xml:space="preserve"> </w:t>
      </w:r>
      <w:proofErr w:type="spellStart"/>
      <w:r w:rsidRPr="002E447C">
        <w:rPr>
          <w:rFonts w:ascii="Times New Roman" w:hAnsi="Times New Roman" w:cs="Times New Roman"/>
          <w:sz w:val="18"/>
          <w:szCs w:val="18"/>
        </w:rPr>
        <w:t>Committee</w:t>
      </w:r>
      <w:proofErr w:type="spellEnd"/>
      <w:r w:rsidRPr="002E447C">
        <w:rPr>
          <w:rFonts w:ascii="Times New Roman" w:hAnsi="Times New Roman" w:cs="Times New Roman"/>
          <w:sz w:val="18"/>
          <w:szCs w:val="18"/>
        </w:rPr>
        <w:t xml:space="preserve"> </w:t>
      </w:r>
      <w:r w:rsidR="0099161A" w:rsidRPr="002E447C">
        <w:rPr>
          <w:rFonts w:ascii="Times New Roman" w:hAnsi="Times New Roman" w:cs="Times New Roman"/>
          <w:sz w:val="18"/>
          <w:szCs w:val="18"/>
          <w:lang w:val="it-IT"/>
        </w:rPr>
        <w:t xml:space="preserve">ISO TC/211, (2005), </w:t>
      </w:r>
      <w:r w:rsidR="00893CCE" w:rsidRPr="002E447C">
        <w:rPr>
          <w:rFonts w:ascii="Times New Roman" w:hAnsi="Times New Roman" w:cs="Times New Roman"/>
          <w:sz w:val="18"/>
          <w:szCs w:val="18"/>
          <w:lang w:val="it-IT"/>
        </w:rPr>
        <w:t>ISO 19119:2005, Geographic information – Services</w:t>
      </w:r>
      <w:r w:rsidR="0099161A" w:rsidRPr="002E447C">
        <w:rPr>
          <w:rFonts w:ascii="Times New Roman" w:hAnsi="Times New Roman" w:cs="Times New Roman"/>
          <w:sz w:val="18"/>
          <w:szCs w:val="18"/>
          <w:lang w:val="it-IT"/>
        </w:rPr>
        <w:t xml:space="preserve"> with </w:t>
      </w:r>
      <w:hyperlink r:id="rId12" w:history="1">
        <w:r w:rsidR="0099161A" w:rsidRPr="002E447C">
          <w:rPr>
            <w:rStyle w:val="Kpr"/>
            <w:rFonts w:ascii="Times New Roman" w:hAnsi="Times New Roman" w:cs="Times New Roman"/>
            <w:color w:val="auto"/>
            <w:sz w:val="18"/>
            <w:szCs w:val="18"/>
            <w:u w:val="none"/>
          </w:rPr>
          <w:t>ISO 19119:2005/</w:t>
        </w:r>
        <w:proofErr w:type="spellStart"/>
        <w:r w:rsidR="0099161A" w:rsidRPr="002E447C">
          <w:rPr>
            <w:rStyle w:val="Kpr"/>
            <w:rFonts w:ascii="Times New Roman" w:hAnsi="Times New Roman" w:cs="Times New Roman"/>
            <w:color w:val="auto"/>
            <w:sz w:val="18"/>
            <w:szCs w:val="18"/>
            <w:u w:val="none"/>
          </w:rPr>
          <w:t>Amd</w:t>
        </w:r>
        <w:proofErr w:type="spellEnd"/>
        <w:r w:rsidR="0099161A" w:rsidRPr="002E447C">
          <w:rPr>
            <w:rStyle w:val="Kpr"/>
            <w:rFonts w:ascii="Times New Roman" w:hAnsi="Times New Roman" w:cs="Times New Roman"/>
            <w:color w:val="auto"/>
            <w:sz w:val="18"/>
            <w:szCs w:val="18"/>
            <w:u w:val="none"/>
          </w:rPr>
          <w:t xml:space="preserve"> </w:t>
        </w:r>
        <w:proofErr w:type="gramStart"/>
        <w:r w:rsidR="0099161A" w:rsidRPr="002E447C">
          <w:rPr>
            <w:rStyle w:val="Kpr"/>
            <w:rFonts w:ascii="Times New Roman" w:hAnsi="Times New Roman" w:cs="Times New Roman"/>
            <w:color w:val="auto"/>
            <w:sz w:val="18"/>
            <w:szCs w:val="18"/>
            <w:u w:val="none"/>
          </w:rPr>
          <w:t>1:2008</w:t>
        </w:r>
        <w:proofErr w:type="gramEnd"/>
      </w:hyperlink>
      <w:r w:rsidR="0099161A" w:rsidRPr="002E447C">
        <w:rPr>
          <w:rStyle w:val="published"/>
          <w:rFonts w:ascii="Times New Roman" w:hAnsi="Times New Roman" w:cs="Times New Roman"/>
          <w:sz w:val="18"/>
          <w:szCs w:val="18"/>
        </w:rPr>
        <w:t xml:space="preserve">, </w:t>
      </w:r>
      <w:proofErr w:type="spellStart"/>
      <w:r w:rsidR="0099161A" w:rsidRPr="002E447C">
        <w:rPr>
          <w:rFonts w:ascii="Times New Roman" w:hAnsi="Times New Roman" w:cs="Times New Roman"/>
          <w:sz w:val="18"/>
          <w:szCs w:val="18"/>
        </w:rPr>
        <w:t>Extensions</w:t>
      </w:r>
      <w:proofErr w:type="spellEnd"/>
      <w:r w:rsidR="0099161A" w:rsidRPr="002E447C">
        <w:rPr>
          <w:rFonts w:ascii="Times New Roman" w:hAnsi="Times New Roman" w:cs="Times New Roman"/>
          <w:sz w:val="18"/>
          <w:szCs w:val="18"/>
        </w:rPr>
        <w:t xml:space="preserve"> of </w:t>
      </w:r>
      <w:proofErr w:type="spellStart"/>
      <w:r w:rsidR="0099161A" w:rsidRPr="002E447C">
        <w:rPr>
          <w:rFonts w:ascii="Times New Roman" w:hAnsi="Times New Roman" w:cs="Times New Roman"/>
          <w:sz w:val="18"/>
          <w:szCs w:val="18"/>
        </w:rPr>
        <w:t>the</w:t>
      </w:r>
      <w:proofErr w:type="spellEnd"/>
      <w:r w:rsidR="0099161A" w:rsidRPr="002E447C">
        <w:rPr>
          <w:rFonts w:ascii="Times New Roman" w:hAnsi="Times New Roman" w:cs="Times New Roman"/>
          <w:sz w:val="18"/>
          <w:szCs w:val="18"/>
        </w:rPr>
        <w:t xml:space="preserve"> service </w:t>
      </w:r>
      <w:proofErr w:type="spellStart"/>
      <w:r w:rsidR="0099161A" w:rsidRPr="002E447C">
        <w:rPr>
          <w:rFonts w:ascii="Times New Roman" w:hAnsi="Times New Roman" w:cs="Times New Roman"/>
          <w:sz w:val="18"/>
          <w:szCs w:val="18"/>
        </w:rPr>
        <w:t>metadata</w:t>
      </w:r>
      <w:proofErr w:type="spellEnd"/>
      <w:r w:rsidR="0099161A" w:rsidRPr="002E447C">
        <w:rPr>
          <w:rFonts w:ascii="Times New Roman" w:hAnsi="Times New Roman" w:cs="Times New Roman"/>
          <w:sz w:val="18"/>
          <w:szCs w:val="18"/>
        </w:rPr>
        <w:t xml:space="preserve"> model</w:t>
      </w:r>
    </w:p>
    <w:sectPr w:rsidR="00234727" w:rsidRPr="00234727" w:rsidSect="007B039A">
      <w:pgSz w:w="11906" w:h="16838"/>
      <w:pgMar w:top="1418" w:right="1021" w:bottom="124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509" w:rsidRDefault="005A3509" w:rsidP="00035DC5">
      <w:r>
        <w:separator/>
      </w:r>
    </w:p>
  </w:endnote>
  <w:endnote w:type="continuationSeparator" w:id="0">
    <w:p w:rsidR="005A3509" w:rsidRDefault="005A3509" w:rsidP="00035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EUAlbertina">
    <w:altName w:val="Times New Roman"/>
    <w:panose1 w:val="00000000000000000000"/>
    <w:charset w:val="A2"/>
    <w:family w:val="auto"/>
    <w:notTrueType/>
    <w:pitch w:val="default"/>
    <w:sig w:usb0="00000005"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54" w:rsidRPr="00384A01" w:rsidRDefault="007C5D54" w:rsidP="006E2FAE">
    <w:pPr>
      <w:pStyle w:val="Altbilgi"/>
      <w:pBdr>
        <w:top w:val="single" w:sz="4" w:space="1" w:color="A5A5A5" w:themeColor="background1" w:themeShade="A5"/>
      </w:pBdr>
      <w:spacing w:after="60"/>
      <w:jc w:val="left"/>
      <w:rPr>
        <w:rFonts w:ascii="Arial" w:hAnsi="Arial" w:cs="Arial"/>
        <w:noProof/>
        <w:sz w:val="16"/>
        <w:szCs w:val="16"/>
      </w:rPr>
    </w:pPr>
    <w:r>
      <w:rPr>
        <w:rFonts w:ascii="Arial" w:hAnsi="Arial" w:cs="Arial"/>
        <w:noProof/>
        <w:sz w:val="16"/>
        <w:szCs w:val="16"/>
      </w:rPr>
      <w:t>Sorumlu Yazar: Tel: +90 (312) 5952209 Faks: +90 (312) 3201495</w:t>
    </w:r>
    <w:r w:rsidRPr="00384A01">
      <w:rPr>
        <w:rFonts w:ascii="Arial" w:hAnsi="Arial" w:cs="Arial"/>
        <w:noProof/>
        <w:sz w:val="16"/>
        <w:szCs w:val="16"/>
      </w:rPr>
      <w:t xml:space="preserve">                                                            </w:t>
    </w:r>
  </w:p>
  <w:p w:rsidR="007C5D54" w:rsidRPr="00384A01" w:rsidRDefault="007C5D54" w:rsidP="006E2FAE">
    <w:pPr>
      <w:pStyle w:val="Altbilgi"/>
      <w:pBdr>
        <w:top w:val="single" w:sz="4" w:space="1" w:color="A5A5A5" w:themeColor="background1" w:themeShade="A5"/>
      </w:pBdr>
      <w:jc w:val="left"/>
      <w:rPr>
        <w:rFonts w:ascii="Arial" w:hAnsi="Arial" w:cs="Arial"/>
        <w:sz w:val="16"/>
        <w:szCs w:val="16"/>
      </w:rPr>
    </w:pPr>
    <w:r>
      <w:rPr>
        <w:rFonts w:ascii="Arial" w:hAnsi="Arial" w:cs="Arial"/>
        <w:noProof/>
        <w:sz w:val="16"/>
        <w:szCs w:val="16"/>
      </w:rPr>
      <w:t>E-posta: sabri.sehsuvaroglu</w:t>
    </w:r>
    <w:r w:rsidRPr="00384A01">
      <w:rPr>
        <w:rFonts w:ascii="Arial" w:hAnsi="Arial" w:cs="Arial"/>
        <w:noProof/>
        <w:sz w:val="16"/>
        <w:szCs w:val="16"/>
      </w:rPr>
      <w:t>@</w:t>
    </w:r>
    <w:r>
      <w:rPr>
        <w:rFonts w:ascii="Arial" w:hAnsi="Arial" w:cs="Arial"/>
        <w:noProof/>
        <w:sz w:val="16"/>
        <w:szCs w:val="16"/>
      </w:rPr>
      <w:t>hgk.msb.gov.tr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509" w:rsidRDefault="005A3509" w:rsidP="00035DC5">
      <w:r>
        <w:separator/>
      </w:r>
    </w:p>
  </w:footnote>
  <w:footnote w:type="continuationSeparator" w:id="0">
    <w:p w:rsidR="005A3509" w:rsidRDefault="005A3509" w:rsidP="00035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54" w:rsidRPr="00384A01" w:rsidRDefault="007C5D54"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Pr>
        <w:rFonts w:ascii="Arial" w:hAnsi="Arial" w:cs="Arial"/>
        <w:i/>
        <w:sz w:val="16"/>
        <w:szCs w:val="16"/>
      </w:rPr>
      <w:t>Konumsal Web Servisleri İçin INSPIRE Uyumlu Metaveri Toplama</w:t>
    </w:r>
    <w:r w:rsidRPr="00384A01">
      <w:rPr>
        <w:rFonts w:ascii="Arial" w:hAnsi="Arial" w:cs="Arial"/>
        <w:i/>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54" w:rsidRPr="00384A01" w:rsidRDefault="007C5D54">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M. Sabri ŞEHSUVAROĞLU</w:t>
    </w:r>
  </w:p>
  <w:p w:rsidR="007C5D54" w:rsidRPr="006D2826" w:rsidRDefault="007C5D54" w:rsidP="006D2826">
    <w:pPr>
      <w:pStyle w:val="stbilgi"/>
      <w:jc w:val="right"/>
      <w:rPr>
        <w:rFonts w:ascii="Arial" w:hAnsi="Arial" w:cs="Arial"/>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54" w:rsidRPr="00085D74" w:rsidRDefault="007C5D54"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7C5D54" w:rsidRPr="006E2FAE" w:rsidRDefault="007C5D54" w:rsidP="006E2FAE">
    <w:pPr>
      <w:pStyle w:val="stbilgi"/>
      <w:jc w:val="left"/>
      <w:rPr>
        <w:rFonts w:ascii="Arial" w:hAnsi="Arial" w:cs="Arial"/>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AD28C0"/>
    <w:multiLevelType w:val="hybridMultilevel"/>
    <w:tmpl w:val="0C16E42E"/>
    <w:lvl w:ilvl="0" w:tplc="4CD027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437280"/>
    <w:multiLevelType w:val="hybridMultilevel"/>
    <w:tmpl w:val="28A241EA"/>
    <w:lvl w:ilvl="0" w:tplc="4E4C0AD6">
      <w:start w:val="1"/>
      <w:numFmt w:val="decimal"/>
      <w:lvlText w:val="(%1)"/>
      <w:lvlJc w:val="left"/>
      <w:pPr>
        <w:ind w:left="928" w:hanging="360"/>
      </w:pPr>
      <w:rPr>
        <w:rFonts w:hint="default"/>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nsid w:val="0E836E9B"/>
    <w:multiLevelType w:val="hybridMultilevel"/>
    <w:tmpl w:val="C8A299A4"/>
    <w:lvl w:ilvl="0" w:tplc="C9123C12">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7D32B7F"/>
    <w:multiLevelType w:val="hybridMultilevel"/>
    <w:tmpl w:val="892E2D4A"/>
    <w:lvl w:ilvl="0" w:tplc="FEFA4356">
      <w:start w:val="1"/>
      <w:numFmt w:val="lowerLetter"/>
      <w:lvlText w:val="%1."/>
      <w:lvlJc w:val="left"/>
      <w:pPr>
        <w:tabs>
          <w:tab w:val="num" w:pos="720"/>
        </w:tabs>
        <w:ind w:left="720" w:hanging="360"/>
      </w:pPr>
      <w:rPr>
        <w:rFonts w:ascii="Times New Roman" w:eastAsiaTheme="minorHAnsi" w:hAnsi="Times New Roman" w:cs="Times New Roman"/>
      </w:rPr>
    </w:lvl>
    <w:lvl w:ilvl="1" w:tplc="4CD0271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9A03F94"/>
    <w:multiLevelType w:val="singleLevel"/>
    <w:tmpl w:val="33A6EDCA"/>
    <w:lvl w:ilvl="0">
      <w:start w:val="1"/>
      <w:numFmt w:val="decimal"/>
      <w:lvlText w:val="%1."/>
      <w:lvlJc w:val="left"/>
      <w:pPr>
        <w:tabs>
          <w:tab w:val="num" w:pos="0"/>
        </w:tabs>
        <w:ind w:left="720" w:hanging="360"/>
      </w:pPr>
      <w:rPr>
        <w:rFonts w:hint="default"/>
        <w:sz w:val="24"/>
      </w:rPr>
    </w:lvl>
  </w:abstractNum>
  <w:abstractNum w:abstractNumId="9">
    <w:nsid w:val="1E6542F1"/>
    <w:multiLevelType w:val="hybridMultilevel"/>
    <w:tmpl w:val="B1686F1C"/>
    <w:lvl w:ilvl="0" w:tplc="4CD0271A">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FEE1381"/>
    <w:multiLevelType w:val="hybridMultilevel"/>
    <w:tmpl w:val="892E2D4A"/>
    <w:lvl w:ilvl="0" w:tplc="FEFA4356">
      <w:start w:val="1"/>
      <w:numFmt w:val="lowerLetter"/>
      <w:lvlText w:val="%1."/>
      <w:lvlJc w:val="left"/>
      <w:pPr>
        <w:tabs>
          <w:tab w:val="num" w:pos="720"/>
        </w:tabs>
        <w:ind w:left="720" w:hanging="360"/>
      </w:pPr>
      <w:rPr>
        <w:rFonts w:ascii="Times New Roman" w:eastAsiaTheme="minorHAnsi" w:hAnsi="Times New Roman" w:cs="Times New Roman"/>
      </w:rPr>
    </w:lvl>
    <w:lvl w:ilvl="1" w:tplc="4CD0271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33B506D"/>
    <w:multiLevelType w:val="hybridMultilevel"/>
    <w:tmpl w:val="CF6E3A7A"/>
    <w:lvl w:ilvl="0" w:tplc="B8B80DA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249C4026"/>
    <w:multiLevelType w:val="hybridMultilevel"/>
    <w:tmpl w:val="9F00710C"/>
    <w:lvl w:ilvl="0" w:tplc="1DE8A920">
      <w:start w:val="18"/>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nsid w:val="26AA7C6F"/>
    <w:multiLevelType w:val="hybridMultilevel"/>
    <w:tmpl w:val="FDE60AF6"/>
    <w:lvl w:ilvl="0" w:tplc="CB60B50C">
      <w:start w:val="18"/>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nsid w:val="2953019A"/>
    <w:multiLevelType w:val="hybridMultilevel"/>
    <w:tmpl w:val="28A241EA"/>
    <w:lvl w:ilvl="0" w:tplc="4E4C0AD6">
      <w:start w:val="1"/>
      <w:numFmt w:val="decimal"/>
      <w:lvlText w:val="(%1)"/>
      <w:lvlJc w:val="left"/>
      <w:pPr>
        <w:ind w:left="928" w:hanging="360"/>
      </w:pPr>
      <w:rPr>
        <w:rFonts w:hint="default"/>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5">
    <w:nsid w:val="2BB73B96"/>
    <w:multiLevelType w:val="hybridMultilevel"/>
    <w:tmpl w:val="28A241EA"/>
    <w:lvl w:ilvl="0" w:tplc="4E4C0AD6">
      <w:start w:val="1"/>
      <w:numFmt w:val="decimal"/>
      <w:lvlText w:val="(%1)"/>
      <w:lvlJc w:val="left"/>
      <w:pPr>
        <w:ind w:left="928" w:hanging="360"/>
      </w:pPr>
      <w:rPr>
        <w:rFonts w:hint="default"/>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6">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0A43EC7"/>
    <w:multiLevelType w:val="hybridMultilevel"/>
    <w:tmpl w:val="4300B54E"/>
    <w:lvl w:ilvl="0" w:tplc="E50230F0">
      <w:start w:val="1"/>
      <w:numFmt w:val="lowerLetter"/>
      <w:lvlText w:val="%1."/>
      <w:lvlJc w:val="left"/>
      <w:pPr>
        <w:tabs>
          <w:tab w:val="num" w:pos="720"/>
        </w:tabs>
        <w:ind w:left="720" w:hanging="360"/>
      </w:pPr>
      <w:rPr>
        <w:rFonts w:ascii="Times New Roman" w:eastAsiaTheme="minorHAnsi" w:hAnsi="Times New Roman" w:cs="Times New Roman"/>
      </w:rPr>
    </w:lvl>
    <w:lvl w:ilvl="1" w:tplc="4CD0271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28C53C8"/>
    <w:multiLevelType w:val="hybridMultilevel"/>
    <w:tmpl w:val="D7044EDA"/>
    <w:lvl w:ilvl="0" w:tplc="46EC6024">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3ED5271"/>
    <w:multiLevelType w:val="hybridMultilevel"/>
    <w:tmpl w:val="D7044EDA"/>
    <w:lvl w:ilvl="0" w:tplc="46EC6024">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8A5487E"/>
    <w:multiLevelType w:val="hybridMultilevel"/>
    <w:tmpl w:val="AAC614D6"/>
    <w:lvl w:ilvl="0" w:tplc="235E4642">
      <w:start w:val="6"/>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nsid w:val="3BAF6CBC"/>
    <w:multiLevelType w:val="hybridMultilevel"/>
    <w:tmpl w:val="6C12814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BD35A8F"/>
    <w:multiLevelType w:val="hybridMultilevel"/>
    <w:tmpl w:val="CF6E3A7A"/>
    <w:lvl w:ilvl="0" w:tplc="B8B80DA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3C2938C4"/>
    <w:multiLevelType w:val="hybridMultilevel"/>
    <w:tmpl w:val="D2442826"/>
    <w:lvl w:ilvl="0" w:tplc="234C6088">
      <w:start w:val="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4">
    <w:nsid w:val="3CCF019A"/>
    <w:multiLevelType w:val="hybridMultilevel"/>
    <w:tmpl w:val="892E2D4A"/>
    <w:lvl w:ilvl="0" w:tplc="FEFA4356">
      <w:start w:val="1"/>
      <w:numFmt w:val="lowerLetter"/>
      <w:lvlText w:val="%1."/>
      <w:lvlJc w:val="left"/>
      <w:pPr>
        <w:tabs>
          <w:tab w:val="num" w:pos="720"/>
        </w:tabs>
        <w:ind w:left="720" w:hanging="360"/>
      </w:pPr>
      <w:rPr>
        <w:rFonts w:ascii="Times New Roman" w:eastAsiaTheme="minorHAnsi" w:hAnsi="Times New Roman" w:cs="Times New Roman"/>
      </w:rPr>
    </w:lvl>
    <w:lvl w:ilvl="1" w:tplc="4CD0271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E2D732A"/>
    <w:multiLevelType w:val="hybridMultilevel"/>
    <w:tmpl w:val="10F28A20"/>
    <w:lvl w:ilvl="0" w:tplc="662C3F04">
      <w:start w:val="1"/>
      <w:numFmt w:val="decimal"/>
      <w:lvlText w:val="(%1)"/>
      <w:lvlJc w:val="left"/>
      <w:pPr>
        <w:ind w:left="929" w:hanging="360"/>
      </w:pPr>
      <w:rPr>
        <w:rFonts w:hint="default"/>
      </w:rPr>
    </w:lvl>
    <w:lvl w:ilvl="1" w:tplc="041F0019" w:tentative="1">
      <w:start w:val="1"/>
      <w:numFmt w:val="lowerLetter"/>
      <w:lvlText w:val="%2."/>
      <w:lvlJc w:val="left"/>
      <w:pPr>
        <w:ind w:left="1649" w:hanging="360"/>
      </w:pPr>
    </w:lvl>
    <w:lvl w:ilvl="2" w:tplc="041F001B" w:tentative="1">
      <w:start w:val="1"/>
      <w:numFmt w:val="lowerRoman"/>
      <w:lvlText w:val="%3."/>
      <w:lvlJc w:val="right"/>
      <w:pPr>
        <w:ind w:left="2369" w:hanging="180"/>
      </w:pPr>
    </w:lvl>
    <w:lvl w:ilvl="3" w:tplc="041F000F" w:tentative="1">
      <w:start w:val="1"/>
      <w:numFmt w:val="decimal"/>
      <w:lvlText w:val="%4."/>
      <w:lvlJc w:val="left"/>
      <w:pPr>
        <w:ind w:left="3089" w:hanging="360"/>
      </w:pPr>
    </w:lvl>
    <w:lvl w:ilvl="4" w:tplc="041F0019" w:tentative="1">
      <w:start w:val="1"/>
      <w:numFmt w:val="lowerLetter"/>
      <w:lvlText w:val="%5."/>
      <w:lvlJc w:val="left"/>
      <w:pPr>
        <w:ind w:left="3809" w:hanging="360"/>
      </w:pPr>
    </w:lvl>
    <w:lvl w:ilvl="5" w:tplc="041F001B" w:tentative="1">
      <w:start w:val="1"/>
      <w:numFmt w:val="lowerRoman"/>
      <w:lvlText w:val="%6."/>
      <w:lvlJc w:val="right"/>
      <w:pPr>
        <w:ind w:left="4529" w:hanging="180"/>
      </w:pPr>
    </w:lvl>
    <w:lvl w:ilvl="6" w:tplc="041F000F" w:tentative="1">
      <w:start w:val="1"/>
      <w:numFmt w:val="decimal"/>
      <w:lvlText w:val="%7."/>
      <w:lvlJc w:val="left"/>
      <w:pPr>
        <w:ind w:left="5249" w:hanging="360"/>
      </w:pPr>
    </w:lvl>
    <w:lvl w:ilvl="7" w:tplc="041F0019" w:tentative="1">
      <w:start w:val="1"/>
      <w:numFmt w:val="lowerLetter"/>
      <w:lvlText w:val="%8."/>
      <w:lvlJc w:val="left"/>
      <w:pPr>
        <w:ind w:left="5969" w:hanging="360"/>
      </w:pPr>
    </w:lvl>
    <w:lvl w:ilvl="8" w:tplc="041F001B" w:tentative="1">
      <w:start w:val="1"/>
      <w:numFmt w:val="lowerRoman"/>
      <w:lvlText w:val="%9."/>
      <w:lvlJc w:val="right"/>
      <w:pPr>
        <w:ind w:left="6689" w:hanging="180"/>
      </w:pPr>
    </w:lvl>
  </w:abstractNum>
  <w:abstractNum w:abstractNumId="26">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E40369F"/>
    <w:multiLevelType w:val="hybridMultilevel"/>
    <w:tmpl w:val="1F54412A"/>
    <w:lvl w:ilvl="0" w:tplc="6CDA5354">
      <w:start w:val="20"/>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0">
    <w:nsid w:val="53936E4D"/>
    <w:multiLevelType w:val="hybridMultilevel"/>
    <w:tmpl w:val="28A241EA"/>
    <w:lvl w:ilvl="0" w:tplc="4E4C0AD6">
      <w:start w:val="1"/>
      <w:numFmt w:val="decimal"/>
      <w:lvlText w:val="(%1)"/>
      <w:lvlJc w:val="left"/>
      <w:pPr>
        <w:ind w:left="928" w:hanging="360"/>
      </w:pPr>
      <w:rPr>
        <w:rFonts w:hint="default"/>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1">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8C548FE"/>
    <w:multiLevelType w:val="hybridMultilevel"/>
    <w:tmpl w:val="CF6E3A7A"/>
    <w:lvl w:ilvl="0" w:tplc="B8B80DA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3">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0AF39FD"/>
    <w:multiLevelType w:val="hybridMultilevel"/>
    <w:tmpl w:val="9D08A4B6"/>
    <w:lvl w:ilvl="0" w:tplc="82A0D00E">
      <w:start w:val="1"/>
      <w:numFmt w:val="decimal"/>
      <w:lvlText w:val="%1."/>
      <w:lvlJc w:val="left"/>
      <w:pPr>
        <w:tabs>
          <w:tab w:val="num" w:pos="720"/>
        </w:tabs>
        <w:ind w:left="720" w:hanging="360"/>
      </w:pPr>
      <w:rPr>
        <w:rFonts w:hint="default"/>
      </w:rPr>
    </w:lvl>
    <w:lvl w:ilvl="1" w:tplc="4CD0271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7AE0305D"/>
    <w:multiLevelType w:val="hybridMultilevel"/>
    <w:tmpl w:val="28A241EA"/>
    <w:lvl w:ilvl="0" w:tplc="4E4C0AD6">
      <w:start w:val="1"/>
      <w:numFmt w:val="decimal"/>
      <w:lvlText w:val="(%1)"/>
      <w:lvlJc w:val="left"/>
      <w:pPr>
        <w:ind w:left="928" w:hanging="360"/>
      </w:pPr>
      <w:rPr>
        <w:rFonts w:hint="default"/>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7">
    <w:nsid w:val="7D556E72"/>
    <w:multiLevelType w:val="hybridMultilevel"/>
    <w:tmpl w:val="892E2D4A"/>
    <w:lvl w:ilvl="0" w:tplc="FEFA4356">
      <w:start w:val="1"/>
      <w:numFmt w:val="lowerLetter"/>
      <w:lvlText w:val="%1."/>
      <w:lvlJc w:val="left"/>
      <w:pPr>
        <w:tabs>
          <w:tab w:val="num" w:pos="720"/>
        </w:tabs>
        <w:ind w:left="720" w:hanging="360"/>
      </w:pPr>
      <w:rPr>
        <w:rFonts w:ascii="Times New Roman" w:eastAsiaTheme="minorHAnsi" w:hAnsi="Times New Roman" w:cs="Times New Roman"/>
      </w:rPr>
    </w:lvl>
    <w:lvl w:ilvl="1" w:tplc="4CD0271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7D9E7D5B"/>
    <w:multiLevelType w:val="hybridMultilevel"/>
    <w:tmpl w:val="12CA2C36"/>
    <w:lvl w:ilvl="0" w:tplc="5710562A">
      <w:start w:val="19"/>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34"/>
  </w:num>
  <w:num w:numId="2">
    <w:abstractNumId w:val="26"/>
  </w:num>
  <w:num w:numId="3">
    <w:abstractNumId w:val="16"/>
  </w:num>
  <w:num w:numId="4">
    <w:abstractNumId w:val="0"/>
  </w:num>
  <w:num w:numId="5">
    <w:abstractNumId w:val="33"/>
  </w:num>
  <w:num w:numId="6">
    <w:abstractNumId w:val="2"/>
  </w:num>
  <w:num w:numId="7">
    <w:abstractNumId w:val="27"/>
  </w:num>
  <w:num w:numId="8">
    <w:abstractNumId w:val="6"/>
  </w:num>
  <w:num w:numId="9">
    <w:abstractNumId w:val="31"/>
  </w:num>
  <w:num w:numId="10">
    <w:abstractNumId w:val="28"/>
  </w:num>
  <w:num w:numId="11">
    <w:abstractNumId w:val="3"/>
  </w:num>
  <w:num w:numId="12">
    <w:abstractNumId w:val="7"/>
  </w:num>
  <w:num w:numId="13">
    <w:abstractNumId w:val="35"/>
  </w:num>
  <w:num w:numId="14">
    <w:abstractNumId w:val="11"/>
  </w:num>
  <w:num w:numId="15">
    <w:abstractNumId w:val="5"/>
  </w:num>
  <w:num w:numId="16">
    <w:abstractNumId w:val="17"/>
  </w:num>
  <w:num w:numId="17">
    <w:abstractNumId w:val="30"/>
  </w:num>
  <w:num w:numId="18">
    <w:abstractNumId w:val="23"/>
  </w:num>
  <w:num w:numId="19">
    <w:abstractNumId w:val="21"/>
  </w:num>
  <w:num w:numId="20">
    <w:abstractNumId w:val="15"/>
  </w:num>
  <w:num w:numId="21">
    <w:abstractNumId w:val="36"/>
  </w:num>
  <w:num w:numId="22">
    <w:abstractNumId w:val="4"/>
  </w:num>
  <w:num w:numId="23">
    <w:abstractNumId w:val="14"/>
  </w:num>
  <w:num w:numId="24">
    <w:abstractNumId w:val="25"/>
  </w:num>
  <w:num w:numId="25">
    <w:abstractNumId w:val="18"/>
  </w:num>
  <w:num w:numId="26">
    <w:abstractNumId w:val="10"/>
  </w:num>
  <w:num w:numId="27">
    <w:abstractNumId w:val="37"/>
  </w:num>
  <w:num w:numId="28">
    <w:abstractNumId w:val="24"/>
  </w:num>
  <w:num w:numId="29">
    <w:abstractNumId w:val="9"/>
  </w:num>
  <w:num w:numId="30">
    <w:abstractNumId w:val="1"/>
  </w:num>
  <w:num w:numId="31">
    <w:abstractNumId w:val="22"/>
  </w:num>
  <w:num w:numId="32">
    <w:abstractNumId w:val="8"/>
  </w:num>
  <w:num w:numId="33">
    <w:abstractNumId w:val="20"/>
  </w:num>
  <w:num w:numId="34">
    <w:abstractNumId w:val="13"/>
  </w:num>
  <w:num w:numId="35">
    <w:abstractNumId w:val="12"/>
  </w:num>
  <w:num w:numId="36">
    <w:abstractNumId w:val="38"/>
  </w:num>
  <w:num w:numId="37">
    <w:abstractNumId w:val="29"/>
  </w:num>
  <w:num w:numId="38">
    <w:abstractNumId w:val="19"/>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hyphenationZone w:val="425"/>
  <w:evenAndOddHeader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035DC5"/>
    <w:rsid w:val="000000E0"/>
    <w:rsid w:val="00000D8A"/>
    <w:rsid w:val="00010BB4"/>
    <w:rsid w:val="00015B87"/>
    <w:rsid w:val="00020FF6"/>
    <w:rsid w:val="00022F4B"/>
    <w:rsid w:val="00023335"/>
    <w:rsid w:val="000236F3"/>
    <w:rsid w:val="0002424F"/>
    <w:rsid w:val="000249D5"/>
    <w:rsid w:val="00024A9E"/>
    <w:rsid w:val="0002711A"/>
    <w:rsid w:val="00027263"/>
    <w:rsid w:val="0003186C"/>
    <w:rsid w:val="000322F6"/>
    <w:rsid w:val="00032914"/>
    <w:rsid w:val="00032C46"/>
    <w:rsid w:val="0003413F"/>
    <w:rsid w:val="00034A6F"/>
    <w:rsid w:val="00034E02"/>
    <w:rsid w:val="00035DC5"/>
    <w:rsid w:val="00040380"/>
    <w:rsid w:val="0004046C"/>
    <w:rsid w:val="00041E1F"/>
    <w:rsid w:val="000454A3"/>
    <w:rsid w:val="00045904"/>
    <w:rsid w:val="00046923"/>
    <w:rsid w:val="00050809"/>
    <w:rsid w:val="00051220"/>
    <w:rsid w:val="00052363"/>
    <w:rsid w:val="00053284"/>
    <w:rsid w:val="00053313"/>
    <w:rsid w:val="00053918"/>
    <w:rsid w:val="00060318"/>
    <w:rsid w:val="000630BB"/>
    <w:rsid w:val="0006399C"/>
    <w:rsid w:val="00070D4C"/>
    <w:rsid w:val="000715DE"/>
    <w:rsid w:val="00072F64"/>
    <w:rsid w:val="00077928"/>
    <w:rsid w:val="00080E94"/>
    <w:rsid w:val="00081450"/>
    <w:rsid w:val="000841DB"/>
    <w:rsid w:val="0008484D"/>
    <w:rsid w:val="00085542"/>
    <w:rsid w:val="00085D74"/>
    <w:rsid w:val="000921FB"/>
    <w:rsid w:val="00093D38"/>
    <w:rsid w:val="00094F0C"/>
    <w:rsid w:val="00095E53"/>
    <w:rsid w:val="0009637A"/>
    <w:rsid w:val="00097330"/>
    <w:rsid w:val="0009761C"/>
    <w:rsid w:val="000A07EC"/>
    <w:rsid w:val="000A2958"/>
    <w:rsid w:val="000A318A"/>
    <w:rsid w:val="000A3203"/>
    <w:rsid w:val="000A3A86"/>
    <w:rsid w:val="000A5F19"/>
    <w:rsid w:val="000A6878"/>
    <w:rsid w:val="000A7D18"/>
    <w:rsid w:val="000B15C1"/>
    <w:rsid w:val="000B21D3"/>
    <w:rsid w:val="000B3885"/>
    <w:rsid w:val="000B452C"/>
    <w:rsid w:val="000B4D50"/>
    <w:rsid w:val="000C5C3F"/>
    <w:rsid w:val="000C6229"/>
    <w:rsid w:val="000D1D95"/>
    <w:rsid w:val="000D2360"/>
    <w:rsid w:val="000D39F7"/>
    <w:rsid w:val="000D41CE"/>
    <w:rsid w:val="000D4810"/>
    <w:rsid w:val="000D49FE"/>
    <w:rsid w:val="000D618D"/>
    <w:rsid w:val="000D6DC5"/>
    <w:rsid w:val="000E13A1"/>
    <w:rsid w:val="000E312F"/>
    <w:rsid w:val="000E37C8"/>
    <w:rsid w:val="000E3832"/>
    <w:rsid w:val="000E3EFF"/>
    <w:rsid w:val="000E520B"/>
    <w:rsid w:val="000E6717"/>
    <w:rsid w:val="000F4E68"/>
    <w:rsid w:val="000F547B"/>
    <w:rsid w:val="000F6255"/>
    <w:rsid w:val="00100F51"/>
    <w:rsid w:val="00101513"/>
    <w:rsid w:val="001036C1"/>
    <w:rsid w:val="00103E7C"/>
    <w:rsid w:val="00105D3E"/>
    <w:rsid w:val="00106327"/>
    <w:rsid w:val="00110F72"/>
    <w:rsid w:val="00112BDA"/>
    <w:rsid w:val="00117818"/>
    <w:rsid w:val="00120A37"/>
    <w:rsid w:val="0012287E"/>
    <w:rsid w:val="00123459"/>
    <w:rsid w:val="00131981"/>
    <w:rsid w:val="001329E8"/>
    <w:rsid w:val="00133389"/>
    <w:rsid w:val="001347C8"/>
    <w:rsid w:val="00134A73"/>
    <w:rsid w:val="0013634E"/>
    <w:rsid w:val="001364E7"/>
    <w:rsid w:val="00136E98"/>
    <w:rsid w:val="001406A4"/>
    <w:rsid w:val="00143B36"/>
    <w:rsid w:val="00144B86"/>
    <w:rsid w:val="00147178"/>
    <w:rsid w:val="00147558"/>
    <w:rsid w:val="001507EC"/>
    <w:rsid w:val="00150C5D"/>
    <w:rsid w:val="001514A5"/>
    <w:rsid w:val="0015236F"/>
    <w:rsid w:val="00152F4D"/>
    <w:rsid w:val="00157522"/>
    <w:rsid w:val="0016037E"/>
    <w:rsid w:val="00162E4B"/>
    <w:rsid w:val="001649E8"/>
    <w:rsid w:val="00166C6D"/>
    <w:rsid w:val="00166CE4"/>
    <w:rsid w:val="00166F03"/>
    <w:rsid w:val="001706C4"/>
    <w:rsid w:val="0017381E"/>
    <w:rsid w:val="00174A87"/>
    <w:rsid w:val="00176121"/>
    <w:rsid w:val="0017680E"/>
    <w:rsid w:val="00183439"/>
    <w:rsid w:val="001876F4"/>
    <w:rsid w:val="001908C5"/>
    <w:rsid w:val="0019177F"/>
    <w:rsid w:val="001934AC"/>
    <w:rsid w:val="001953CB"/>
    <w:rsid w:val="001971B2"/>
    <w:rsid w:val="001973C7"/>
    <w:rsid w:val="001A0DD7"/>
    <w:rsid w:val="001A1AD6"/>
    <w:rsid w:val="001A3527"/>
    <w:rsid w:val="001A696D"/>
    <w:rsid w:val="001A6A6C"/>
    <w:rsid w:val="001A7D49"/>
    <w:rsid w:val="001B0BD0"/>
    <w:rsid w:val="001B0F83"/>
    <w:rsid w:val="001B0FF0"/>
    <w:rsid w:val="001B13EC"/>
    <w:rsid w:val="001B2C31"/>
    <w:rsid w:val="001B319D"/>
    <w:rsid w:val="001B44C8"/>
    <w:rsid w:val="001B4931"/>
    <w:rsid w:val="001B5518"/>
    <w:rsid w:val="001B5804"/>
    <w:rsid w:val="001B7914"/>
    <w:rsid w:val="001C55A5"/>
    <w:rsid w:val="001C591C"/>
    <w:rsid w:val="001C62F5"/>
    <w:rsid w:val="001C7C42"/>
    <w:rsid w:val="001C7D88"/>
    <w:rsid w:val="001D025F"/>
    <w:rsid w:val="001D3130"/>
    <w:rsid w:val="001D65D4"/>
    <w:rsid w:val="001E2D38"/>
    <w:rsid w:val="001E345F"/>
    <w:rsid w:val="001E43A7"/>
    <w:rsid w:val="001E60D4"/>
    <w:rsid w:val="001E7710"/>
    <w:rsid w:val="001E77B8"/>
    <w:rsid w:val="001F0652"/>
    <w:rsid w:val="001F0AA0"/>
    <w:rsid w:val="001F3B64"/>
    <w:rsid w:val="001F3FFD"/>
    <w:rsid w:val="001F5BDE"/>
    <w:rsid w:val="002054FB"/>
    <w:rsid w:val="00207774"/>
    <w:rsid w:val="00210EE8"/>
    <w:rsid w:val="00213F65"/>
    <w:rsid w:val="00216811"/>
    <w:rsid w:val="002228B6"/>
    <w:rsid w:val="00223033"/>
    <w:rsid w:val="0022580C"/>
    <w:rsid w:val="00226BCA"/>
    <w:rsid w:val="00230C2D"/>
    <w:rsid w:val="002323EC"/>
    <w:rsid w:val="00233B96"/>
    <w:rsid w:val="00234727"/>
    <w:rsid w:val="00234D4D"/>
    <w:rsid w:val="002359B2"/>
    <w:rsid w:val="00237BE5"/>
    <w:rsid w:val="00240A47"/>
    <w:rsid w:val="002415C2"/>
    <w:rsid w:val="00241D3D"/>
    <w:rsid w:val="00246117"/>
    <w:rsid w:val="00246570"/>
    <w:rsid w:val="00246C79"/>
    <w:rsid w:val="00251BCA"/>
    <w:rsid w:val="002528C7"/>
    <w:rsid w:val="00252D90"/>
    <w:rsid w:val="00254AF3"/>
    <w:rsid w:val="00260DB5"/>
    <w:rsid w:val="002634E6"/>
    <w:rsid w:val="002639F3"/>
    <w:rsid w:val="00265080"/>
    <w:rsid w:val="00265AED"/>
    <w:rsid w:val="00265D6D"/>
    <w:rsid w:val="002719D2"/>
    <w:rsid w:val="002720F3"/>
    <w:rsid w:val="00274920"/>
    <w:rsid w:val="00274BE6"/>
    <w:rsid w:val="00274DA1"/>
    <w:rsid w:val="00280543"/>
    <w:rsid w:val="00280762"/>
    <w:rsid w:val="002811A4"/>
    <w:rsid w:val="0028275E"/>
    <w:rsid w:val="00282F78"/>
    <w:rsid w:val="00283889"/>
    <w:rsid w:val="00286DFC"/>
    <w:rsid w:val="002924BD"/>
    <w:rsid w:val="002968B5"/>
    <w:rsid w:val="002A3BAA"/>
    <w:rsid w:val="002A4B34"/>
    <w:rsid w:val="002A5562"/>
    <w:rsid w:val="002B0234"/>
    <w:rsid w:val="002B08D7"/>
    <w:rsid w:val="002B0F30"/>
    <w:rsid w:val="002B42E1"/>
    <w:rsid w:val="002B4666"/>
    <w:rsid w:val="002B4785"/>
    <w:rsid w:val="002C1134"/>
    <w:rsid w:val="002C212D"/>
    <w:rsid w:val="002C4266"/>
    <w:rsid w:val="002C4ABB"/>
    <w:rsid w:val="002C7742"/>
    <w:rsid w:val="002D180F"/>
    <w:rsid w:val="002D3AE9"/>
    <w:rsid w:val="002D4954"/>
    <w:rsid w:val="002D648A"/>
    <w:rsid w:val="002D7546"/>
    <w:rsid w:val="002D7F1F"/>
    <w:rsid w:val="002E1802"/>
    <w:rsid w:val="002E1E74"/>
    <w:rsid w:val="002E447C"/>
    <w:rsid w:val="002E511B"/>
    <w:rsid w:val="002E5768"/>
    <w:rsid w:val="002E5CC8"/>
    <w:rsid w:val="002E6CC0"/>
    <w:rsid w:val="002E79BF"/>
    <w:rsid w:val="002F0846"/>
    <w:rsid w:val="002F186D"/>
    <w:rsid w:val="002F2382"/>
    <w:rsid w:val="002F23BC"/>
    <w:rsid w:val="002F2668"/>
    <w:rsid w:val="002F3523"/>
    <w:rsid w:val="002F48A5"/>
    <w:rsid w:val="002F730C"/>
    <w:rsid w:val="003027A3"/>
    <w:rsid w:val="0030727C"/>
    <w:rsid w:val="003076EE"/>
    <w:rsid w:val="0031018E"/>
    <w:rsid w:val="00312AB9"/>
    <w:rsid w:val="00313E73"/>
    <w:rsid w:val="003154FC"/>
    <w:rsid w:val="00315559"/>
    <w:rsid w:val="003164D5"/>
    <w:rsid w:val="00320C5A"/>
    <w:rsid w:val="00320F15"/>
    <w:rsid w:val="00321577"/>
    <w:rsid w:val="00323C1B"/>
    <w:rsid w:val="0032400A"/>
    <w:rsid w:val="0032420F"/>
    <w:rsid w:val="003246B7"/>
    <w:rsid w:val="00324BF4"/>
    <w:rsid w:val="00324E76"/>
    <w:rsid w:val="00325F9F"/>
    <w:rsid w:val="00330646"/>
    <w:rsid w:val="00330B06"/>
    <w:rsid w:val="003310B8"/>
    <w:rsid w:val="003312D2"/>
    <w:rsid w:val="00332563"/>
    <w:rsid w:val="0033350B"/>
    <w:rsid w:val="00334AF8"/>
    <w:rsid w:val="003350C9"/>
    <w:rsid w:val="00335B80"/>
    <w:rsid w:val="00336197"/>
    <w:rsid w:val="00336C70"/>
    <w:rsid w:val="00343484"/>
    <w:rsid w:val="00344072"/>
    <w:rsid w:val="00345028"/>
    <w:rsid w:val="003458D0"/>
    <w:rsid w:val="00346C0D"/>
    <w:rsid w:val="00346CE0"/>
    <w:rsid w:val="00347265"/>
    <w:rsid w:val="0034771E"/>
    <w:rsid w:val="003518CD"/>
    <w:rsid w:val="00352B88"/>
    <w:rsid w:val="00353677"/>
    <w:rsid w:val="00353AB6"/>
    <w:rsid w:val="003550A7"/>
    <w:rsid w:val="003551F5"/>
    <w:rsid w:val="003604C4"/>
    <w:rsid w:val="00362AAE"/>
    <w:rsid w:val="0036302B"/>
    <w:rsid w:val="0036481E"/>
    <w:rsid w:val="00366A7B"/>
    <w:rsid w:val="00366F59"/>
    <w:rsid w:val="00367AED"/>
    <w:rsid w:val="00367CA8"/>
    <w:rsid w:val="003700FB"/>
    <w:rsid w:val="00371EA4"/>
    <w:rsid w:val="003751E2"/>
    <w:rsid w:val="00375D8C"/>
    <w:rsid w:val="00376094"/>
    <w:rsid w:val="003802A6"/>
    <w:rsid w:val="00383A16"/>
    <w:rsid w:val="00384A01"/>
    <w:rsid w:val="00384AB9"/>
    <w:rsid w:val="00386F74"/>
    <w:rsid w:val="00387070"/>
    <w:rsid w:val="00393B27"/>
    <w:rsid w:val="00395B34"/>
    <w:rsid w:val="00397278"/>
    <w:rsid w:val="003A176E"/>
    <w:rsid w:val="003A2EB9"/>
    <w:rsid w:val="003A3378"/>
    <w:rsid w:val="003A532D"/>
    <w:rsid w:val="003B10AD"/>
    <w:rsid w:val="003B11B8"/>
    <w:rsid w:val="003B17C8"/>
    <w:rsid w:val="003B223B"/>
    <w:rsid w:val="003B4D6C"/>
    <w:rsid w:val="003B58DF"/>
    <w:rsid w:val="003B6902"/>
    <w:rsid w:val="003B6B2C"/>
    <w:rsid w:val="003C0490"/>
    <w:rsid w:val="003C088B"/>
    <w:rsid w:val="003C1536"/>
    <w:rsid w:val="003C1C23"/>
    <w:rsid w:val="003C32B3"/>
    <w:rsid w:val="003C3530"/>
    <w:rsid w:val="003C3B68"/>
    <w:rsid w:val="003C5578"/>
    <w:rsid w:val="003C6042"/>
    <w:rsid w:val="003C60C1"/>
    <w:rsid w:val="003C6178"/>
    <w:rsid w:val="003C6D10"/>
    <w:rsid w:val="003D191E"/>
    <w:rsid w:val="003D43A3"/>
    <w:rsid w:val="003D45C2"/>
    <w:rsid w:val="003D519C"/>
    <w:rsid w:val="003D5927"/>
    <w:rsid w:val="003D6D8D"/>
    <w:rsid w:val="003D6E2A"/>
    <w:rsid w:val="003D7E19"/>
    <w:rsid w:val="003E26DE"/>
    <w:rsid w:val="003E34C8"/>
    <w:rsid w:val="003E3C55"/>
    <w:rsid w:val="003E3C82"/>
    <w:rsid w:val="003E4250"/>
    <w:rsid w:val="003E4318"/>
    <w:rsid w:val="003E4DD3"/>
    <w:rsid w:val="003E4DE4"/>
    <w:rsid w:val="003E739F"/>
    <w:rsid w:val="003E782E"/>
    <w:rsid w:val="003F0846"/>
    <w:rsid w:val="003F0D90"/>
    <w:rsid w:val="003F5FB9"/>
    <w:rsid w:val="003F6113"/>
    <w:rsid w:val="003F7E8F"/>
    <w:rsid w:val="0040094E"/>
    <w:rsid w:val="004036F8"/>
    <w:rsid w:val="00403B6F"/>
    <w:rsid w:val="0040415F"/>
    <w:rsid w:val="00405C41"/>
    <w:rsid w:val="00406FB7"/>
    <w:rsid w:val="004117D6"/>
    <w:rsid w:val="00414760"/>
    <w:rsid w:val="00416A0F"/>
    <w:rsid w:val="004173A5"/>
    <w:rsid w:val="004179CF"/>
    <w:rsid w:val="00417E3F"/>
    <w:rsid w:val="00420C19"/>
    <w:rsid w:val="00421AE1"/>
    <w:rsid w:val="00423CD9"/>
    <w:rsid w:val="00426157"/>
    <w:rsid w:val="0043467E"/>
    <w:rsid w:val="004349FF"/>
    <w:rsid w:val="00437CB7"/>
    <w:rsid w:val="00440F91"/>
    <w:rsid w:val="00441C6B"/>
    <w:rsid w:val="00443A93"/>
    <w:rsid w:val="00445177"/>
    <w:rsid w:val="00445B46"/>
    <w:rsid w:val="00447A18"/>
    <w:rsid w:val="00450C3E"/>
    <w:rsid w:val="00453CA9"/>
    <w:rsid w:val="00454D5B"/>
    <w:rsid w:val="0046046A"/>
    <w:rsid w:val="00460CA8"/>
    <w:rsid w:val="00461FF6"/>
    <w:rsid w:val="0046335F"/>
    <w:rsid w:val="0046412B"/>
    <w:rsid w:val="00464944"/>
    <w:rsid w:val="00464B78"/>
    <w:rsid w:val="00466A44"/>
    <w:rsid w:val="00470D03"/>
    <w:rsid w:val="0047172F"/>
    <w:rsid w:val="004723AF"/>
    <w:rsid w:val="004723FF"/>
    <w:rsid w:val="00473453"/>
    <w:rsid w:val="0047400E"/>
    <w:rsid w:val="00474DF8"/>
    <w:rsid w:val="00474EBC"/>
    <w:rsid w:val="00477D1F"/>
    <w:rsid w:val="00480730"/>
    <w:rsid w:val="00481F8C"/>
    <w:rsid w:val="004844C9"/>
    <w:rsid w:val="00484EC6"/>
    <w:rsid w:val="004869F4"/>
    <w:rsid w:val="00487771"/>
    <w:rsid w:val="00487B3F"/>
    <w:rsid w:val="004904BB"/>
    <w:rsid w:val="00491DA3"/>
    <w:rsid w:val="0049335F"/>
    <w:rsid w:val="0049350E"/>
    <w:rsid w:val="00496B94"/>
    <w:rsid w:val="004A101A"/>
    <w:rsid w:val="004A25AC"/>
    <w:rsid w:val="004A2AA6"/>
    <w:rsid w:val="004A3550"/>
    <w:rsid w:val="004A3CF4"/>
    <w:rsid w:val="004A7750"/>
    <w:rsid w:val="004B1A8D"/>
    <w:rsid w:val="004B3880"/>
    <w:rsid w:val="004C3DE3"/>
    <w:rsid w:val="004C5BD4"/>
    <w:rsid w:val="004D03DF"/>
    <w:rsid w:val="004D094B"/>
    <w:rsid w:val="004D1808"/>
    <w:rsid w:val="004D1CFF"/>
    <w:rsid w:val="004D413E"/>
    <w:rsid w:val="004D73D6"/>
    <w:rsid w:val="004E0924"/>
    <w:rsid w:val="004E174B"/>
    <w:rsid w:val="004E2B3C"/>
    <w:rsid w:val="004E4747"/>
    <w:rsid w:val="004E5F06"/>
    <w:rsid w:val="004E7E91"/>
    <w:rsid w:val="004E7F02"/>
    <w:rsid w:val="004F1C02"/>
    <w:rsid w:val="004F2029"/>
    <w:rsid w:val="004F43C8"/>
    <w:rsid w:val="004F52E3"/>
    <w:rsid w:val="004F587D"/>
    <w:rsid w:val="004F5DAB"/>
    <w:rsid w:val="004F67CE"/>
    <w:rsid w:val="0050162E"/>
    <w:rsid w:val="005054C7"/>
    <w:rsid w:val="00505C7B"/>
    <w:rsid w:val="00506765"/>
    <w:rsid w:val="0050750B"/>
    <w:rsid w:val="00507642"/>
    <w:rsid w:val="00507CE2"/>
    <w:rsid w:val="00510124"/>
    <w:rsid w:val="00511610"/>
    <w:rsid w:val="00511CCC"/>
    <w:rsid w:val="005125D2"/>
    <w:rsid w:val="005138E6"/>
    <w:rsid w:val="00515524"/>
    <w:rsid w:val="005172FC"/>
    <w:rsid w:val="005209CC"/>
    <w:rsid w:val="00522D49"/>
    <w:rsid w:val="00523ED2"/>
    <w:rsid w:val="005259CF"/>
    <w:rsid w:val="005267D6"/>
    <w:rsid w:val="00527ADD"/>
    <w:rsid w:val="00531216"/>
    <w:rsid w:val="005312E7"/>
    <w:rsid w:val="00532969"/>
    <w:rsid w:val="00537653"/>
    <w:rsid w:val="0053768D"/>
    <w:rsid w:val="00541E94"/>
    <w:rsid w:val="005421DE"/>
    <w:rsid w:val="00542C78"/>
    <w:rsid w:val="005451AE"/>
    <w:rsid w:val="005514BE"/>
    <w:rsid w:val="00553DBC"/>
    <w:rsid w:val="0055421D"/>
    <w:rsid w:val="005546BE"/>
    <w:rsid w:val="00555CEB"/>
    <w:rsid w:val="00556112"/>
    <w:rsid w:val="00560CC3"/>
    <w:rsid w:val="00565104"/>
    <w:rsid w:val="00566B20"/>
    <w:rsid w:val="00570B0D"/>
    <w:rsid w:val="00570FF4"/>
    <w:rsid w:val="00571A99"/>
    <w:rsid w:val="00572BD7"/>
    <w:rsid w:val="0057430F"/>
    <w:rsid w:val="005752BC"/>
    <w:rsid w:val="005754A6"/>
    <w:rsid w:val="00576354"/>
    <w:rsid w:val="00580ABE"/>
    <w:rsid w:val="00580ED5"/>
    <w:rsid w:val="00580FF2"/>
    <w:rsid w:val="00582273"/>
    <w:rsid w:val="00582BBA"/>
    <w:rsid w:val="005840B3"/>
    <w:rsid w:val="005932DB"/>
    <w:rsid w:val="00593612"/>
    <w:rsid w:val="005A070F"/>
    <w:rsid w:val="005A3509"/>
    <w:rsid w:val="005A54D6"/>
    <w:rsid w:val="005A54EF"/>
    <w:rsid w:val="005B09C9"/>
    <w:rsid w:val="005B2B3E"/>
    <w:rsid w:val="005B5B24"/>
    <w:rsid w:val="005B68E7"/>
    <w:rsid w:val="005B7D6C"/>
    <w:rsid w:val="005C076E"/>
    <w:rsid w:val="005C2181"/>
    <w:rsid w:val="005C2DAD"/>
    <w:rsid w:val="005C4C82"/>
    <w:rsid w:val="005C64E5"/>
    <w:rsid w:val="005C68BC"/>
    <w:rsid w:val="005D14FC"/>
    <w:rsid w:val="005D2A16"/>
    <w:rsid w:val="005D4786"/>
    <w:rsid w:val="005E162B"/>
    <w:rsid w:val="005E3F7F"/>
    <w:rsid w:val="005E4B5E"/>
    <w:rsid w:val="005E5CC5"/>
    <w:rsid w:val="005E62BA"/>
    <w:rsid w:val="005F2E18"/>
    <w:rsid w:val="006022A3"/>
    <w:rsid w:val="0060258C"/>
    <w:rsid w:val="00604A5E"/>
    <w:rsid w:val="00607563"/>
    <w:rsid w:val="00611AA7"/>
    <w:rsid w:val="00611F81"/>
    <w:rsid w:val="0061242B"/>
    <w:rsid w:val="00615A75"/>
    <w:rsid w:val="00616146"/>
    <w:rsid w:val="006169DA"/>
    <w:rsid w:val="00617179"/>
    <w:rsid w:val="0062091A"/>
    <w:rsid w:val="00623AF8"/>
    <w:rsid w:val="006242C5"/>
    <w:rsid w:val="006242F0"/>
    <w:rsid w:val="006276BB"/>
    <w:rsid w:val="00632A79"/>
    <w:rsid w:val="0064004B"/>
    <w:rsid w:val="00640587"/>
    <w:rsid w:val="0064084E"/>
    <w:rsid w:val="00641074"/>
    <w:rsid w:val="006433BB"/>
    <w:rsid w:val="00645AEB"/>
    <w:rsid w:val="00647617"/>
    <w:rsid w:val="006554EA"/>
    <w:rsid w:val="00656215"/>
    <w:rsid w:val="00656B64"/>
    <w:rsid w:val="00657860"/>
    <w:rsid w:val="00661714"/>
    <w:rsid w:val="00664BEA"/>
    <w:rsid w:val="00665371"/>
    <w:rsid w:val="0066670C"/>
    <w:rsid w:val="00670F68"/>
    <w:rsid w:val="00671C14"/>
    <w:rsid w:val="00672281"/>
    <w:rsid w:val="006728A6"/>
    <w:rsid w:val="00674970"/>
    <w:rsid w:val="006802D0"/>
    <w:rsid w:val="00680E1F"/>
    <w:rsid w:val="00684753"/>
    <w:rsid w:val="00684E15"/>
    <w:rsid w:val="00690045"/>
    <w:rsid w:val="006902DC"/>
    <w:rsid w:val="00693BC9"/>
    <w:rsid w:val="00694844"/>
    <w:rsid w:val="006966F9"/>
    <w:rsid w:val="00696A6F"/>
    <w:rsid w:val="00697D83"/>
    <w:rsid w:val="006A11D1"/>
    <w:rsid w:val="006A41DE"/>
    <w:rsid w:val="006B1F87"/>
    <w:rsid w:val="006B237D"/>
    <w:rsid w:val="006B2F9B"/>
    <w:rsid w:val="006B371F"/>
    <w:rsid w:val="006B6955"/>
    <w:rsid w:val="006C03E0"/>
    <w:rsid w:val="006C21B2"/>
    <w:rsid w:val="006C4F42"/>
    <w:rsid w:val="006C64E9"/>
    <w:rsid w:val="006C73B8"/>
    <w:rsid w:val="006D2826"/>
    <w:rsid w:val="006D4A8B"/>
    <w:rsid w:val="006E2B17"/>
    <w:rsid w:val="006E2FAE"/>
    <w:rsid w:val="006E618F"/>
    <w:rsid w:val="006F0A7A"/>
    <w:rsid w:val="006F1865"/>
    <w:rsid w:val="006F1B08"/>
    <w:rsid w:val="006F3812"/>
    <w:rsid w:val="006F66CA"/>
    <w:rsid w:val="006F69BA"/>
    <w:rsid w:val="006F6A13"/>
    <w:rsid w:val="00702291"/>
    <w:rsid w:val="00704CCF"/>
    <w:rsid w:val="007069E6"/>
    <w:rsid w:val="007072E3"/>
    <w:rsid w:val="00710F75"/>
    <w:rsid w:val="00711372"/>
    <w:rsid w:val="00711E7C"/>
    <w:rsid w:val="00712A12"/>
    <w:rsid w:val="0071535B"/>
    <w:rsid w:val="007158E5"/>
    <w:rsid w:val="00715A2D"/>
    <w:rsid w:val="007231A8"/>
    <w:rsid w:val="00723F2F"/>
    <w:rsid w:val="0072552B"/>
    <w:rsid w:val="00727EC0"/>
    <w:rsid w:val="00730029"/>
    <w:rsid w:val="00731CCC"/>
    <w:rsid w:val="0073233D"/>
    <w:rsid w:val="007332CA"/>
    <w:rsid w:val="00733D48"/>
    <w:rsid w:val="00735388"/>
    <w:rsid w:val="00735B1B"/>
    <w:rsid w:val="00736B2C"/>
    <w:rsid w:val="00736CE8"/>
    <w:rsid w:val="00736EE9"/>
    <w:rsid w:val="00736EF1"/>
    <w:rsid w:val="00737E0B"/>
    <w:rsid w:val="00740C25"/>
    <w:rsid w:val="00740F32"/>
    <w:rsid w:val="007423B0"/>
    <w:rsid w:val="00744087"/>
    <w:rsid w:val="007456A7"/>
    <w:rsid w:val="0074619B"/>
    <w:rsid w:val="007466B9"/>
    <w:rsid w:val="00750ECD"/>
    <w:rsid w:val="00754579"/>
    <w:rsid w:val="00754D5A"/>
    <w:rsid w:val="0075763D"/>
    <w:rsid w:val="007603A7"/>
    <w:rsid w:val="00763135"/>
    <w:rsid w:val="00764EF5"/>
    <w:rsid w:val="00767717"/>
    <w:rsid w:val="00767C28"/>
    <w:rsid w:val="00770B81"/>
    <w:rsid w:val="00772A59"/>
    <w:rsid w:val="007747EE"/>
    <w:rsid w:val="00774D1A"/>
    <w:rsid w:val="00775A6D"/>
    <w:rsid w:val="00777F97"/>
    <w:rsid w:val="0078190F"/>
    <w:rsid w:val="0078395D"/>
    <w:rsid w:val="00785549"/>
    <w:rsid w:val="00785601"/>
    <w:rsid w:val="007859B5"/>
    <w:rsid w:val="00786966"/>
    <w:rsid w:val="007870E7"/>
    <w:rsid w:val="00787322"/>
    <w:rsid w:val="00790B9F"/>
    <w:rsid w:val="00792E75"/>
    <w:rsid w:val="00793798"/>
    <w:rsid w:val="007A0F4A"/>
    <w:rsid w:val="007A18F2"/>
    <w:rsid w:val="007A6E27"/>
    <w:rsid w:val="007B039A"/>
    <w:rsid w:val="007B2951"/>
    <w:rsid w:val="007B34BE"/>
    <w:rsid w:val="007B6230"/>
    <w:rsid w:val="007C0600"/>
    <w:rsid w:val="007C0B6B"/>
    <w:rsid w:val="007C1D6E"/>
    <w:rsid w:val="007C2E54"/>
    <w:rsid w:val="007C3666"/>
    <w:rsid w:val="007C5D54"/>
    <w:rsid w:val="007C6478"/>
    <w:rsid w:val="007C7DB4"/>
    <w:rsid w:val="007D38EF"/>
    <w:rsid w:val="007D665C"/>
    <w:rsid w:val="007E0DAD"/>
    <w:rsid w:val="007E2401"/>
    <w:rsid w:val="007E2F0F"/>
    <w:rsid w:val="007E2F9E"/>
    <w:rsid w:val="007E3256"/>
    <w:rsid w:val="007E5FCD"/>
    <w:rsid w:val="007E7CE6"/>
    <w:rsid w:val="007F0ED6"/>
    <w:rsid w:val="007F0F2C"/>
    <w:rsid w:val="007F334C"/>
    <w:rsid w:val="007F3DFD"/>
    <w:rsid w:val="007F623D"/>
    <w:rsid w:val="007F7A2C"/>
    <w:rsid w:val="00800902"/>
    <w:rsid w:val="00801440"/>
    <w:rsid w:val="00802439"/>
    <w:rsid w:val="008029AF"/>
    <w:rsid w:val="00803247"/>
    <w:rsid w:val="008033E2"/>
    <w:rsid w:val="0080352C"/>
    <w:rsid w:val="00806261"/>
    <w:rsid w:val="00807F23"/>
    <w:rsid w:val="00813014"/>
    <w:rsid w:val="008130AC"/>
    <w:rsid w:val="008157F0"/>
    <w:rsid w:val="008161E8"/>
    <w:rsid w:val="00817430"/>
    <w:rsid w:val="00817D18"/>
    <w:rsid w:val="00817E19"/>
    <w:rsid w:val="00821073"/>
    <w:rsid w:val="00822197"/>
    <w:rsid w:val="00823A63"/>
    <w:rsid w:val="00824841"/>
    <w:rsid w:val="00825623"/>
    <w:rsid w:val="00826240"/>
    <w:rsid w:val="00830A5E"/>
    <w:rsid w:val="00830AA4"/>
    <w:rsid w:val="00832E37"/>
    <w:rsid w:val="00833653"/>
    <w:rsid w:val="00833A70"/>
    <w:rsid w:val="00833F5C"/>
    <w:rsid w:val="00834E76"/>
    <w:rsid w:val="00835EFD"/>
    <w:rsid w:val="00841041"/>
    <w:rsid w:val="00844AC2"/>
    <w:rsid w:val="008478D0"/>
    <w:rsid w:val="00850C01"/>
    <w:rsid w:val="00850C14"/>
    <w:rsid w:val="00851ACF"/>
    <w:rsid w:val="00851C5E"/>
    <w:rsid w:val="00851E43"/>
    <w:rsid w:val="00852958"/>
    <w:rsid w:val="00853840"/>
    <w:rsid w:val="00854C89"/>
    <w:rsid w:val="00854DFF"/>
    <w:rsid w:val="0085682C"/>
    <w:rsid w:val="00857F95"/>
    <w:rsid w:val="00860239"/>
    <w:rsid w:val="00860D0A"/>
    <w:rsid w:val="0086179D"/>
    <w:rsid w:val="00862C19"/>
    <w:rsid w:val="00863733"/>
    <w:rsid w:val="00866B52"/>
    <w:rsid w:val="00867446"/>
    <w:rsid w:val="00867D7D"/>
    <w:rsid w:val="0087611D"/>
    <w:rsid w:val="00881B35"/>
    <w:rsid w:val="0088235E"/>
    <w:rsid w:val="008837B4"/>
    <w:rsid w:val="00886C99"/>
    <w:rsid w:val="0089077F"/>
    <w:rsid w:val="008911A6"/>
    <w:rsid w:val="008924A1"/>
    <w:rsid w:val="00893963"/>
    <w:rsid w:val="00893CCE"/>
    <w:rsid w:val="00894684"/>
    <w:rsid w:val="00897934"/>
    <w:rsid w:val="008A1ABF"/>
    <w:rsid w:val="008A2FEF"/>
    <w:rsid w:val="008A312B"/>
    <w:rsid w:val="008A3872"/>
    <w:rsid w:val="008A39C4"/>
    <w:rsid w:val="008A4753"/>
    <w:rsid w:val="008B0DF9"/>
    <w:rsid w:val="008B21A7"/>
    <w:rsid w:val="008B57CA"/>
    <w:rsid w:val="008B6BA4"/>
    <w:rsid w:val="008C4939"/>
    <w:rsid w:val="008C4F59"/>
    <w:rsid w:val="008C5342"/>
    <w:rsid w:val="008C61CA"/>
    <w:rsid w:val="008C68F0"/>
    <w:rsid w:val="008C6A3A"/>
    <w:rsid w:val="008C72C1"/>
    <w:rsid w:val="008C787F"/>
    <w:rsid w:val="008D34E8"/>
    <w:rsid w:val="008D3E14"/>
    <w:rsid w:val="008D7074"/>
    <w:rsid w:val="008D7A6E"/>
    <w:rsid w:val="008D7CE3"/>
    <w:rsid w:val="008E051C"/>
    <w:rsid w:val="008E117B"/>
    <w:rsid w:val="008E1353"/>
    <w:rsid w:val="008E2044"/>
    <w:rsid w:val="008E2960"/>
    <w:rsid w:val="008E38F1"/>
    <w:rsid w:val="008E3CC6"/>
    <w:rsid w:val="008E4A5C"/>
    <w:rsid w:val="008E5085"/>
    <w:rsid w:val="008E50D4"/>
    <w:rsid w:val="008E50E0"/>
    <w:rsid w:val="008E6293"/>
    <w:rsid w:val="008E76E4"/>
    <w:rsid w:val="008E7E92"/>
    <w:rsid w:val="008F4245"/>
    <w:rsid w:val="008F42EA"/>
    <w:rsid w:val="008F5827"/>
    <w:rsid w:val="008F5AA8"/>
    <w:rsid w:val="008F6F60"/>
    <w:rsid w:val="008F6FD5"/>
    <w:rsid w:val="008F6FDE"/>
    <w:rsid w:val="008F786C"/>
    <w:rsid w:val="00904BCA"/>
    <w:rsid w:val="009050FD"/>
    <w:rsid w:val="00906213"/>
    <w:rsid w:val="00912A46"/>
    <w:rsid w:val="00916CB8"/>
    <w:rsid w:val="00917D74"/>
    <w:rsid w:val="0092000D"/>
    <w:rsid w:val="00920F47"/>
    <w:rsid w:val="00921386"/>
    <w:rsid w:val="009223FE"/>
    <w:rsid w:val="00924D4C"/>
    <w:rsid w:val="00925C5C"/>
    <w:rsid w:val="00926501"/>
    <w:rsid w:val="00930669"/>
    <w:rsid w:val="0093177D"/>
    <w:rsid w:val="00935499"/>
    <w:rsid w:val="00937C6B"/>
    <w:rsid w:val="00937CFA"/>
    <w:rsid w:val="00942372"/>
    <w:rsid w:val="009474FB"/>
    <w:rsid w:val="00950D86"/>
    <w:rsid w:val="00951C7A"/>
    <w:rsid w:val="009558A0"/>
    <w:rsid w:val="00955CB4"/>
    <w:rsid w:val="00955CED"/>
    <w:rsid w:val="00955FEE"/>
    <w:rsid w:val="009560B4"/>
    <w:rsid w:val="009600AF"/>
    <w:rsid w:val="00960355"/>
    <w:rsid w:val="00961C6C"/>
    <w:rsid w:val="00964227"/>
    <w:rsid w:val="0096550D"/>
    <w:rsid w:val="00973D22"/>
    <w:rsid w:val="00975B21"/>
    <w:rsid w:val="009775B3"/>
    <w:rsid w:val="0098578F"/>
    <w:rsid w:val="00985C05"/>
    <w:rsid w:val="00985F6A"/>
    <w:rsid w:val="009863EC"/>
    <w:rsid w:val="00990527"/>
    <w:rsid w:val="00990F99"/>
    <w:rsid w:val="009914E7"/>
    <w:rsid w:val="0099161A"/>
    <w:rsid w:val="00991771"/>
    <w:rsid w:val="0099446B"/>
    <w:rsid w:val="00996741"/>
    <w:rsid w:val="009A0E41"/>
    <w:rsid w:val="009A0EB3"/>
    <w:rsid w:val="009A24D5"/>
    <w:rsid w:val="009A3334"/>
    <w:rsid w:val="009A421D"/>
    <w:rsid w:val="009A748B"/>
    <w:rsid w:val="009A7492"/>
    <w:rsid w:val="009B36B3"/>
    <w:rsid w:val="009B3C55"/>
    <w:rsid w:val="009B42A7"/>
    <w:rsid w:val="009B4FAB"/>
    <w:rsid w:val="009B6A3B"/>
    <w:rsid w:val="009B7428"/>
    <w:rsid w:val="009C0597"/>
    <w:rsid w:val="009C1373"/>
    <w:rsid w:val="009C2B64"/>
    <w:rsid w:val="009C4F6A"/>
    <w:rsid w:val="009C52C6"/>
    <w:rsid w:val="009C6C9E"/>
    <w:rsid w:val="009D247E"/>
    <w:rsid w:val="009D41FC"/>
    <w:rsid w:val="009D53EC"/>
    <w:rsid w:val="009D541E"/>
    <w:rsid w:val="009D6340"/>
    <w:rsid w:val="009E1F0D"/>
    <w:rsid w:val="009E2A53"/>
    <w:rsid w:val="009E3430"/>
    <w:rsid w:val="009E3D28"/>
    <w:rsid w:val="009E3FC1"/>
    <w:rsid w:val="009E581A"/>
    <w:rsid w:val="009E6563"/>
    <w:rsid w:val="009E712C"/>
    <w:rsid w:val="009E77C5"/>
    <w:rsid w:val="009E7BC4"/>
    <w:rsid w:val="009F0176"/>
    <w:rsid w:val="009F2563"/>
    <w:rsid w:val="009F3D57"/>
    <w:rsid w:val="009F7620"/>
    <w:rsid w:val="00A0124C"/>
    <w:rsid w:val="00A0194A"/>
    <w:rsid w:val="00A047EA"/>
    <w:rsid w:val="00A11C9A"/>
    <w:rsid w:val="00A137BD"/>
    <w:rsid w:val="00A16C75"/>
    <w:rsid w:val="00A17F71"/>
    <w:rsid w:val="00A20119"/>
    <w:rsid w:val="00A2057A"/>
    <w:rsid w:val="00A206A9"/>
    <w:rsid w:val="00A21709"/>
    <w:rsid w:val="00A2368F"/>
    <w:rsid w:val="00A26384"/>
    <w:rsid w:val="00A26EA8"/>
    <w:rsid w:val="00A277F2"/>
    <w:rsid w:val="00A30C50"/>
    <w:rsid w:val="00A32427"/>
    <w:rsid w:val="00A35909"/>
    <w:rsid w:val="00A37F3A"/>
    <w:rsid w:val="00A403F1"/>
    <w:rsid w:val="00A40FE6"/>
    <w:rsid w:val="00A417A1"/>
    <w:rsid w:val="00A44301"/>
    <w:rsid w:val="00A4593E"/>
    <w:rsid w:val="00A52278"/>
    <w:rsid w:val="00A533F6"/>
    <w:rsid w:val="00A53858"/>
    <w:rsid w:val="00A55FEA"/>
    <w:rsid w:val="00A56363"/>
    <w:rsid w:val="00A57FA5"/>
    <w:rsid w:val="00A600B5"/>
    <w:rsid w:val="00A620A2"/>
    <w:rsid w:val="00A62F15"/>
    <w:rsid w:val="00A65AB4"/>
    <w:rsid w:val="00A66ACD"/>
    <w:rsid w:val="00A705C3"/>
    <w:rsid w:val="00A73E5E"/>
    <w:rsid w:val="00A73E81"/>
    <w:rsid w:val="00A7428C"/>
    <w:rsid w:val="00A74485"/>
    <w:rsid w:val="00A744FA"/>
    <w:rsid w:val="00A74D90"/>
    <w:rsid w:val="00A74EC4"/>
    <w:rsid w:val="00A77AF0"/>
    <w:rsid w:val="00A77CB5"/>
    <w:rsid w:val="00A802F8"/>
    <w:rsid w:val="00A80EA9"/>
    <w:rsid w:val="00A81C4E"/>
    <w:rsid w:val="00A82CBE"/>
    <w:rsid w:val="00A83E8A"/>
    <w:rsid w:val="00A8501C"/>
    <w:rsid w:val="00A86DC2"/>
    <w:rsid w:val="00A90DBB"/>
    <w:rsid w:val="00A9278C"/>
    <w:rsid w:val="00A9318E"/>
    <w:rsid w:val="00A94113"/>
    <w:rsid w:val="00A95719"/>
    <w:rsid w:val="00A95F53"/>
    <w:rsid w:val="00A95F6D"/>
    <w:rsid w:val="00A961C6"/>
    <w:rsid w:val="00AA0651"/>
    <w:rsid w:val="00AA2907"/>
    <w:rsid w:val="00AA2D7C"/>
    <w:rsid w:val="00AA4C84"/>
    <w:rsid w:val="00AA504D"/>
    <w:rsid w:val="00AB07EF"/>
    <w:rsid w:val="00AB2700"/>
    <w:rsid w:val="00AB2A78"/>
    <w:rsid w:val="00AB2D84"/>
    <w:rsid w:val="00AB4583"/>
    <w:rsid w:val="00AB710C"/>
    <w:rsid w:val="00AC192A"/>
    <w:rsid w:val="00AC3733"/>
    <w:rsid w:val="00AC493B"/>
    <w:rsid w:val="00AC5127"/>
    <w:rsid w:val="00AC6FB0"/>
    <w:rsid w:val="00AC77C7"/>
    <w:rsid w:val="00AD0D61"/>
    <w:rsid w:val="00AD1EED"/>
    <w:rsid w:val="00AD528D"/>
    <w:rsid w:val="00AD59D2"/>
    <w:rsid w:val="00AD5E5C"/>
    <w:rsid w:val="00AD5F33"/>
    <w:rsid w:val="00AD6106"/>
    <w:rsid w:val="00AD6613"/>
    <w:rsid w:val="00AD71F9"/>
    <w:rsid w:val="00AD76BA"/>
    <w:rsid w:val="00AE2382"/>
    <w:rsid w:val="00AE2732"/>
    <w:rsid w:val="00AE297A"/>
    <w:rsid w:val="00AE2F0D"/>
    <w:rsid w:val="00AE5CE1"/>
    <w:rsid w:val="00AE78D9"/>
    <w:rsid w:val="00AE7DFD"/>
    <w:rsid w:val="00AF2236"/>
    <w:rsid w:val="00AF6E79"/>
    <w:rsid w:val="00B00332"/>
    <w:rsid w:val="00B038FF"/>
    <w:rsid w:val="00B053C8"/>
    <w:rsid w:val="00B10922"/>
    <w:rsid w:val="00B11970"/>
    <w:rsid w:val="00B1488F"/>
    <w:rsid w:val="00B14D36"/>
    <w:rsid w:val="00B163E4"/>
    <w:rsid w:val="00B16F77"/>
    <w:rsid w:val="00B21ECE"/>
    <w:rsid w:val="00B23873"/>
    <w:rsid w:val="00B26302"/>
    <w:rsid w:val="00B26E69"/>
    <w:rsid w:val="00B272D8"/>
    <w:rsid w:val="00B2797B"/>
    <w:rsid w:val="00B33157"/>
    <w:rsid w:val="00B40357"/>
    <w:rsid w:val="00B40C61"/>
    <w:rsid w:val="00B42072"/>
    <w:rsid w:val="00B42777"/>
    <w:rsid w:val="00B444F5"/>
    <w:rsid w:val="00B45DB9"/>
    <w:rsid w:val="00B47C95"/>
    <w:rsid w:val="00B50306"/>
    <w:rsid w:val="00B524F3"/>
    <w:rsid w:val="00B52AC4"/>
    <w:rsid w:val="00B542D0"/>
    <w:rsid w:val="00B548DC"/>
    <w:rsid w:val="00B54C80"/>
    <w:rsid w:val="00B62847"/>
    <w:rsid w:val="00B62E3C"/>
    <w:rsid w:val="00B6356D"/>
    <w:rsid w:val="00B64172"/>
    <w:rsid w:val="00B646F2"/>
    <w:rsid w:val="00B660A9"/>
    <w:rsid w:val="00B66AD0"/>
    <w:rsid w:val="00B7124F"/>
    <w:rsid w:val="00B7190C"/>
    <w:rsid w:val="00B7528B"/>
    <w:rsid w:val="00B775AA"/>
    <w:rsid w:val="00B77A15"/>
    <w:rsid w:val="00B8042D"/>
    <w:rsid w:val="00B8122B"/>
    <w:rsid w:val="00B81626"/>
    <w:rsid w:val="00B82A40"/>
    <w:rsid w:val="00B82EAC"/>
    <w:rsid w:val="00B83EF2"/>
    <w:rsid w:val="00B91425"/>
    <w:rsid w:val="00B93CC1"/>
    <w:rsid w:val="00B9530B"/>
    <w:rsid w:val="00B954B0"/>
    <w:rsid w:val="00B9589A"/>
    <w:rsid w:val="00B96AE3"/>
    <w:rsid w:val="00B96C40"/>
    <w:rsid w:val="00BA3A12"/>
    <w:rsid w:val="00BA3AA9"/>
    <w:rsid w:val="00BA3CA1"/>
    <w:rsid w:val="00BA4721"/>
    <w:rsid w:val="00BA48FD"/>
    <w:rsid w:val="00BA4C75"/>
    <w:rsid w:val="00BA7042"/>
    <w:rsid w:val="00BA72D1"/>
    <w:rsid w:val="00BA7A7C"/>
    <w:rsid w:val="00BB1342"/>
    <w:rsid w:val="00BB1B67"/>
    <w:rsid w:val="00BB2C3C"/>
    <w:rsid w:val="00BB5779"/>
    <w:rsid w:val="00BB58EF"/>
    <w:rsid w:val="00BB5FC7"/>
    <w:rsid w:val="00BB78F7"/>
    <w:rsid w:val="00BC0F6E"/>
    <w:rsid w:val="00BC1622"/>
    <w:rsid w:val="00BC7163"/>
    <w:rsid w:val="00BD01DF"/>
    <w:rsid w:val="00BD161B"/>
    <w:rsid w:val="00BD20E3"/>
    <w:rsid w:val="00BD2FC4"/>
    <w:rsid w:val="00BD333C"/>
    <w:rsid w:val="00BD728D"/>
    <w:rsid w:val="00BD7433"/>
    <w:rsid w:val="00BD7C64"/>
    <w:rsid w:val="00BD7F08"/>
    <w:rsid w:val="00BE0BF8"/>
    <w:rsid w:val="00BE5F49"/>
    <w:rsid w:val="00BE6CF3"/>
    <w:rsid w:val="00BE7125"/>
    <w:rsid w:val="00BF0526"/>
    <w:rsid w:val="00BF2732"/>
    <w:rsid w:val="00BF2D16"/>
    <w:rsid w:val="00BF56DD"/>
    <w:rsid w:val="00BF6644"/>
    <w:rsid w:val="00C00FBF"/>
    <w:rsid w:val="00C02497"/>
    <w:rsid w:val="00C02DE1"/>
    <w:rsid w:val="00C04A90"/>
    <w:rsid w:val="00C06E73"/>
    <w:rsid w:val="00C1046D"/>
    <w:rsid w:val="00C12120"/>
    <w:rsid w:val="00C12C4D"/>
    <w:rsid w:val="00C14319"/>
    <w:rsid w:val="00C1450D"/>
    <w:rsid w:val="00C15CDE"/>
    <w:rsid w:val="00C15F86"/>
    <w:rsid w:val="00C20B98"/>
    <w:rsid w:val="00C23413"/>
    <w:rsid w:val="00C23974"/>
    <w:rsid w:val="00C2413C"/>
    <w:rsid w:val="00C258A8"/>
    <w:rsid w:val="00C25B45"/>
    <w:rsid w:val="00C301F9"/>
    <w:rsid w:val="00C30925"/>
    <w:rsid w:val="00C31CFB"/>
    <w:rsid w:val="00C32C6F"/>
    <w:rsid w:val="00C353B9"/>
    <w:rsid w:val="00C40245"/>
    <w:rsid w:val="00C431A0"/>
    <w:rsid w:val="00C45374"/>
    <w:rsid w:val="00C5317B"/>
    <w:rsid w:val="00C550B3"/>
    <w:rsid w:val="00C57332"/>
    <w:rsid w:val="00C607A6"/>
    <w:rsid w:val="00C61129"/>
    <w:rsid w:val="00C62832"/>
    <w:rsid w:val="00C6353D"/>
    <w:rsid w:val="00C64667"/>
    <w:rsid w:val="00C65E4C"/>
    <w:rsid w:val="00C66563"/>
    <w:rsid w:val="00C66EE4"/>
    <w:rsid w:val="00C711D8"/>
    <w:rsid w:val="00C72814"/>
    <w:rsid w:val="00C736C9"/>
    <w:rsid w:val="00C73880"/>
    <w:rsid w:val="00C80CB0"/>
    <w:rsid w:val="00C82CDE"/>
    <w:rsid w:val="00C83E0B"/>
    <w:rsid w:val="00C840B1"/>
    <w:rsid w:val="00C846CA"/>
    <w:rsid w:val="00C85CBD"/>
    <w:rsid w:val="00C876F1"/>
    <w:rsid w:val="00C912ED"/>
    <w:rsid w:val="00C928BF"/>
    <w:rsid w:val="00C92B5D"/>
    <w:rsid w:val="00C94F62"/>
    <w:rsid w:val="00C9532B"/>
    <w:rsid w:val="00C95AF9"/>
    <w:rsid w:val="00C97099"/>
    <w:rsid w:val="00C9754B"/>
    <w:rsid w:val="00C9781D"/>
    <w:rsid w:val="00CA1729"/>
    <w:rsid w:val="00CA17F3"/>
    <w:rsid w:val="00CA20B5"/>
    <w:rsid w:val="00CA26E0"/>
    <w:rsid w:val="00CA32AA"/>
    <w:rsid w:val="00CA343A"/>
    <w:rsid w:val="00CA35D6"/>
    <w:rsid w:val="00CA379F"/>
    <w:rsid w:val="00CA609C"/>
    <w:rsid w:val="00CA6906"/>
    <w:rsid w:val="00CA6DCD"/>
    <w:rsid w:val="00CA7214"/>
    <w:rsid w:val="00CA7A5E"/>
    <w:rsid w:val="00CB3365"/>
    <w:rsid w:val="00CB39F5"/>
    <w:rsid w:val="00CB748B"/>
    <w:rsid w:val="00CB7A5E"/>
    <w:rsid w:val="00CC03B8"/>
    <w:rsid w:val="00CC37EB"/>
    <w:rsid w:val="00CC586D"/>
    <w:rsid w:val="00CC5AFD"/>
    <w:rsid w:val="00CC782C"/>
    <w:rsid w:val="00CD275B"/>
    <w:rsid w:val="00CD2DFB"/>
    <w:rsid w:val="00CD3536"/>
    <w:rsid w:val="00CD3F0A"/>
    <w:rsid w:val="00CD58C7"/>
    <w:rsid w:val="00CD5A73"/>
    <w:rsid w:val="00CD6FD9"/>
    <w:rsid w:val="00CD7D7B"/>
    <w:rsid w:val="00CE19C5"/>
    <w:rsid w:val="00CE2DD5"/>
    <w:rsid w:val="00CE3B38"/>
    <w:rsid w:val="00CE4F7B"/>
    <w:rsid w:val="00CE61A4"/>
    <w:rsid w:val="00CE6652"/>
    <w:rsid w:val="00CF2C3E"/>
    <w:rsid w:val="00CF5793"/>
    <w:rsid w:val="00D01367"/>
    <w:rsid w:val="00D017EE"/>
    <w:rsid w:val="00D0475D"/>
    <w:rsid w:val="00D07049"/>
    <w:rsid w:val="00D104B8"/>
    <w:rsid w:val="00D106C1"/>
    <w:rsid w:val="00D129D5"/>
    <w:rsid w:val="00D15CC4"/>
    <w:rsid w:val="00D16D99"/>
    <w:rsid w:val="00D17EF4"/>
    <w:rsid w:val="00D22539"/>
    <w:rsid w:val="00D22926"/>
    <w:rsid w:val="00D244EF"/>
    <w:rsid w:val="00D25010"/>
    <w:rsid w:val="00D25408"/>
    <w:rsid w:val="00D26814"/>
    <w:rsid w:val="00D33D93"/>
    <w:rsid w:val="00D358CF"/>
    <w:rsid w:val="00D371D7"/>
    <w:rsid w:val="00D41123"/>
    <w:rsid w:val="00D41F84"/>
    <w:rsid w:val="00D42C5F"/>
    <w:rsid w:val="00D43497"/>
    <w:rsid w:val="00D438D7"/>
    <w:rsid w:val="00D47EEF"/>
    <w:rsid w:val="00D50171"/>
    <w:rsid w:val="00D50879"/>
    <w:rsid w:val="00D51210"/>
    <w:rsid w:val="00D51A3F"/>
    <w:rsid w:val="00D522AE"/>
    <w:rsid w:val="00D53C0A"/>
    <w:rsid w:val="00D53EB8"/>
    <w:rsid w:val="00D564A3"/>
    <w:rsid w:val="00D571ED"/>
    <w:rsid w:val="00D61C91"/>
    <w:rsid w:val="00D62930"/>
    <w:rsid w:val="00D630A0"/>
    <w:rsid w:val="00D65140"/>
    <w:rsid w:val="00D6691E"/>
    <w:rsid w:val="00D67754"/>
    <w:rsid w:val="00D70045"/>
    <w:rsid w:val="00D70175"/>
    <w:rsid w:val="00D74A7E"/>
    <w:rsid w:val="00D815B6"/>
    <w:rsid w:val="00D81C14"/>
    <w:rsid w:val="00D835BF"/>
    <w:rsid w:val="00D83B8D"/>
    <w:rsid w:val="00D83F79"/>
    <w:rsid w:val="00D850A6"/>
    <w:rsid w:val="00D875CE"/>
    <w:rsid w:val="00D87F7D"/>
    <w:rsid w:val="00D90CB4"/>
    <w:rsid w:val="00D95150"/>
    <w:rsid w:val="00D96845"/>
    <w:rsid w:val="00DA0AFC"/>
    <w:rsid w:val="00DA1B90"/>
    <w:rsid w:val="00DA282F"/>
    <w:rsid w:val="00DA2F24"/>
    <w:rsid w:val="00DA4112"/>
    <w:rsid w:val="00DA600C"/>
    <w:rsid w:val="00DA75EF"/>
    <w:rsid w:val="00DB0268"/>
    <w:rsid w:val="00DB30B0"/>
    <w:rsid w:val="00DB3712"/>
    <w:rsid w:val="00DB73E5"/>
    <w:rsid w:val="00DC02E3"/>
    <w:rsid w:val="00DC080B"/>
    <w:rsid w:val="00DC0F5F"/>
    <w:rsid w:val="00DC1A6B"/>
    <w:rsid w:val="00DC2043"/>
    <w:rsid w:val="00DC2B61"/>
    <w:rsid w:val="00DC3745"/>
    <w:rsid w:val="00DC4C39"/>
    <w:rsid w:val="00DC6167"/>
    <w:rsid w:val="00DD0A32"/>
    <w:rsid w:val="00DD18B8"/>
    <w:rsid w:val="00DD3279"/>
    <w:rsid w:val="00DD7A93"/>
    <w:rsid w:val="00DE2A8A"/>
    <w:rsid w:val="00DE59D2"/>
    <w:rsid w:val="00DF1970"/>
    <w:rsid w:val="00DF663A"/>
    <w:rsid w:val="00DF6D34"/>
    <w:rsid w:val="00DF7041"/>
    <w:rsid w:val="00E008B1"/>
    <w:rsid w:val="00E01186"/>
    <w:rsid w:val="00E04D85"/>
    <w:rsid w:val="00E050F4"/>
    <w:rsid w:val="00E05E6E"/>
    <w:rsid w:val="00E05FDB"/>
    <w:rsid w:val="00E06C8A"/>
    <w:rsid w:val="00E074EC"/>
    <w:rsid w:val="00E12D6B"/>
    <w:rsid w:val="00E1368C"/>
    <w:rsid w:val="00E14603"/>
    <w:rsid w:val="00E17466"/>
    <w:rsid w:val="00E217EC"/>
    <w:rsid w:val="00E21F1F"/>
    <w:rsid w:val="00E21F9E"/>
    <w:rsid w:val="00E243BE"/>
    <w:rsid w:val="00E251E5"/>
    <w:rsid w:val="00E26453"/>
    <w:rsid w:val="00E31DB6"/>
    <w:rsid w:val="00E32295"/>
    <w:rsid w:val="00E322BA"/>
    <w:rsid w:val="00E3283F"/>
    <w:rsid w:val="00E33981"/>
    <w:rsid w:val="00E3510B"/>
    <w:rsid w:val="00E35E7F"/>
    <w:rsid w:val="00E36DC8"/>
    <w:rsid w:val="00E43BEE"/>
    <w:rsid w:val="00E43DD4"/>
    <w:rsid w:val="00E44A98"/>
    <w:rsid w:val="00E45095"/>
    <w:rsid w:val="00E46A6B"/>
    <w:rsid w:val="00E47E89"/>
    <w:rsid w:val="00E50188"/>
    <w:rsid w:val="00E54308"/>
    <w:rsid w:val="00E54459"/>
    <w:rsid w:val="00E54F69"/>
    <w:rsid w:val="00E57084"/>
    <w:rsid w:val="00E60525"/>
    <w:rsid w:val="00E60D83"/>
    <w:rsid w:val="00E6238B"/>
    <w:rsid w:val="00E639D7"/>
    <w:rsid w:val="00E65E63"/>
    <w:rsid w:val="00E6700C"/>
    <w:rsid w:val="00E71D6C"/>
    <w:rsid w:val="00E71EA1"/>
    <w:rsid w:val="00E73FE5"/>
    <w:rsid w:val="00E74F94"/>
    <w:rsid w:val="00E77FC0"/>
    <w:rsid w:val="00E802BC"/>
    <w:rsid w:val="00E80807"/>
    <w:rsid w:val="00E82336"/>
    <w:rsid w:val="00E85677"/>
    <w:rsid w:val="00E87061"/>
    <w:rsid w:val="00E91EB7"/>
    <w:rsid w:val="00E929F9"/>
    <w:rsid w:val="00E92E25"/>
    <w:rsid w:val="00E92F8F"/>
    <w:rsid w:val="00E94F0C"/>
    <w:rsid w:val="00E96DB5"/>
    <w:rsid w:val="00EA2D0F"/>
    <w:rsid w:val="00EA520C"/>
    <w:rsid w:val="00EB0AAC"/>
    <w:rsid w:val="00EB2422"/>
    <w:rsid w:val="00EB32CB"/>
    <w:rsid w:val="00EB400B"/>
    <w:rsid w:val="00EB4EFB"/>
    <w:rsid w:val="00EB6BC5"/>
    <w:rsid w:val="00EB7E6C"/>
    <w:rsid w:val="00EC1FBB"/>
    <w:rsid w:val="00EC2B91"/>
    <w:rsid w:val="00EC477A"/>
    <w:rsid w:val="00EC57F2"/>
    <w:rsid w:val="00EC5CAD"/>
    <w:rsid w:val="00EC70E8"/>
    <w:rsid w:val="00EC74A4"/>
    <w:rsid w:val="00ED0926"/>
    <w:rsid w:val="00ED4A41"/>
    <w:rsid w:val="00ED6437"/>
    <w:rsid w:val="00EE09EB"/>
    <w:rsid w:val="00EE49E8"/>
    <w:rsid w:val="00EE61BB"/>
    <w:rsid w:val="00EF04F7"/>
    <w:rsid w:val="00EF0E26"/>
    <w:rsid w:val="00EF316F"/>
    <w:rsid w:val="00EF385B"/>
    <w:rsid w:val="00EF5E19"/>
    <w:rsid w:val="00F01F9A"/>
    <w:rsid w:val="00F052F4"/>
    <w:rsid w:val="00F06FF4"/>
    <w:rsid w:val="00F076F2"/>
    <w:rsid w:val="00F109B2"/>
    <w:rsid w:val="00F10DE5"/>
    <w:rsid w:val="00F2645F"/>
    <w:rsid w:val="00F34ECF"/>
    <w:rsid w:val="00F35772"/>
    <w:rsid w:val="00F35D74"/>
    <w:rsid w:val="00F35F34"/>
    <w:rsid w:val="00F369FB"/>
    <w:rsid w:val="00F37C5F"/>
    <w:rsid w:val="00F44B69"/>
    <w:rsid w:val="00F44DF5"/>
    <w:rsid w:val="00F5314F"/>
    <w:rsid w:val="00F542CB"/>
    <w:rsid w:val="00F544F7"/>
    <w:rsid w:val="00F60BD8"/>
    <w:rsid w:val="00F629C5"/>
    <w:rsid w:val="00F63545"/>
    <w:rsid w:val="00F63628"/>
    <w:rsid w:val="00F652E8"/>
    <w:rsid w:val="00F65D6C"/>
    <w:rsid w:val="00F672E4"/>
    <w:rsid w:val="00F67BBB"/>
    <w:rsid w:val="00F70907"/>
    <w:rsid w:val="00F71F1D"/>
    <w:rsid w:val="00F7272C"/>
    <w:rsid w:val="00F73215"/>
    <w:rsid w:val="00F73B56"/>
    <w:rsid w:val="00F774B3"/>
    <w:rsid w:val="00F8092D"/>
    <w:rsid w:val="00F80DC4"/>
    <w:rsid w:val="00F82266"/>
    <w:rsid w:val="00F822D3"/>
    <w:rsid w:val="00F82A3C"/>
    <w:rsid w:val="00F8523F"/>
    <w:rsid w:val="00F85B59"/>
    <w:rsid w:val="00F86E7F"/>
    <w:rsid w:val="00F90F12"/>
    <w:rsid w:val="00F91A41"/>
    <w:rsid w:val="00F926A3"/>
    <w:rsid w:val="00F93BC1"/>
    <w:rsid w:val="00F9418A"/>
    <w:rsid w:val="00F944BF"/>
    <w:rsid w:val="00F94C4A"/>
    <w:rsid w:val="00F94CD7"/>
    <w:rsid w:val="00F95CE2"/>
    <w:rsid w:val="00F97B97"/>
    <w:rsid w:val="00FA0173"/>
    <w:rsid w:val="00FA0B3B"/>
    <w:rsid w:val="00FA16A2"/>
    <w:rsid w:val="00FA325E"/>
    <w:rsid w:val="00FA532E"/>
    <w:rsid w:val="00FA61EC"/>
    <w:rsid w:val="00FB45A4"/>
    <w:rsid w:val="00FB4CC7"/>
    <w:rsid w:val="00FB5BFB"/>
    <w:rsid w:val="00FB6986"/>
    <w:rsid w:val="00FC190D"/>
    <w:rsid w:val="00FC1CD8"/>
    <w:rsid w:val="00FC387C"/>
    <w:rsid w:val="00FC5BB7"/>
    <w:rsid w:val="00FD00F0"/>
    <w:rsid w:val="00FD216D"/>
    <w:rsid w:val="00FD23B4"/>
    <w:rsid w:val="00FD297E"/>
    <w:rsid w:val="00FD4868"/>
    <w:rsid w:val="00FD4984"/>
    <w:rsid w:val="00FD5B17"/>
    <w:rsid w:val="00FD5FE0"/>
    <w:rsid w:val="00FD62D2"/>
    <w:rsid w:val="00FD64D3"/>
    <w:rsid w:val="00FE223A"/>
    <w:rsid w:val="00FE7967"/>
    <w:rsid w:val="00FE7C11"/>
    <w:rsid w:val="00FF486D"/>
    <w:rsid w:val="00FF55F2"/>
    <w:rsid w:val="00FF70D8"/>
    <w:rsid w:val="00FF7D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paragraph" w:styleId="Balk2">
    <w:name w:val="heading 2"/>
    <w:basedOn w:val="Normal"/>
    <w:link w:val="Balk2Char"/>
    <w:uiPriority w:val="9"/>
    <w:qFormat/>
    <w:rsid w:val="005C2DAD"/>
    <w:pPr>
      <w:spacing w:before="100" w:beforeAutospacing="1" w:after="100" w:afterAutospacing="1"/>
      <w:jc w:val="left"/>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paragraph" w:customStyle="1" w:styleId="Header1">
    <w:name w:val="Header 1"/>
    <w:basedOn w:val="Normal"/>
    <w:rsid w:val="00B542D0"/>
    <w:rPr>
      <w:rFonts w:ascii="Times New Roman" w:eastAsia="Times New Roman" w:hAnsi="Times New Roman" w:cs="Times New Roman"/>
      <w:i/>
      <w:noProof/>
      <w:sz w:val="16"/>
      <w:szCs w:val="20"/>
      <w:lang w:val="en-US"/>
    </w:rPr>
  </w:style>
  <w:style w:type="paragraph" w:styleId="NormalWeb">
    <w:name w:val="Normal (Web)"/>
    <w:basedOn w:val="Normal"/>
    <w:uiPriority w:val="99"/>
    <w:rsid w:val="00110F72"/>
    <w:pPr>
      <w:spacing w:before="100" w:beforeAutospacing="1" w:after="100" w:afterAutospacing="1"/>
      <w:jc w:val="left"/>
    </w:pPr>
    <w:rPr>
      <w:rFonts w:ascii="Times New Roman" w:eastAsia="Times New Roman" w:hAnsi="Times New Roman" w:cs="Times New Roman"/>
      <w:sz w:val="24"/>
      <w:szCs w:val="24"/>
      <w:lang w:eastAsia="tr-TR"/>
    </w:rPr>
  </w:style>
  <w:style w:type="paragraph" w:customStyle="1" w:styleId="CM4">
    <w:name w:val="CM4"/>
    <w:basedOn w:val="Normal"/>
    <w:next w:val="Normal"/>
    <w:uiPriority w:val="99"/>
    <w:rsid w:val="00110F72"/>
    <w:pPr>
      <w:autoSpaceDE w:val="0"/>
      <w:autoSpaceDN w:val="0"/>
      <w:adjustRightInd w:val="0"/>
      <w:jc w:val="left"/>
    </w:pPr>
    <w:rPr>
      <w:rFonts w:ascii="EUAlbertina" w:eastAsia="Times New Roman" w:hAnsi="EUAlbertina" w:cs="Times New Roman"/>
      <w:sz w:val="24"/>
      <w:szCs w:val="24"/>
      <w:lang w:eastAsia="tr-TR"/>
    </w:rPr>
  </w:style>
  <w:style w:type="paragraph" w:customStyle="1" w:styleId="CM1">
    <w:name w:val="CM1"/>
    <w:basedOn w:val="Normal"/>
    <w:next w:val="Normal"/>
    <w:uiPriority w:val="99"/>
    <w:rsid w:val="00110F72"/>
    <w:pPr>
      <w:autoSpaceDE w:val="0"/>
      <w:autoSpaceDN w:val="0"/>
      <w:adjustRightInd w:val="0"/>
      <w:jc w:val="left"/>
    </w:pPr>
    <w:rPr>
      <w:rFonts w:ascii="EUAlbertina" w:eastAsia="Times New Roman" w:hAnsi="EUAlbertina" w:cs="Times New Roman"/>
      <w:sz w:val="24"/>
      <w:szCs w:val="24"/>
      <w:lang w:eastAsia="tr-TR"/>
    </w:rPr>
  </w:style>
  <w:style w:type="table" w:styleId="TabloKlavuzu">
    <w:name w:val="Table Grid"/>
    <w:basedOn w:val="NormalTablo"/>
    <w:uiPriority w:val="59"/>
    <w:rsid w:val="00241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32DB"/>
    <w:pPr>
      <w:autoSpaceDE w:val="0"/>
      <w:autoSpaceDN w:val="0"/>
      <w:adjustRightInd w:val="0"/>
      <w:jc w:val="left"/>
    </w:pPr>
    <w:rPr>
      <w:rFonts w:ascii="Verdana" w:hAnsi="Verdana" w:cs="Verdana"/>
      <w:color w:val="000000"/>
      <w:sz w:val="24"/>
      <w:szCs w:val="24"/>
    </w:rPr>
  </w:style>
  <w:style w:type="character" w:customStyle="1" w:styleId="published">
    <w:name w:val="published"/>
    <w:basedOn w:val="VarsaylanParagrafYazTipi"/>
    <w:rsid w:val="005C2DAD"/>
  </w:style>
  <w:style w:type="character" w:customStyle="1" w:styleId="Balk2Char">
    <w:name w:val="Başlık 2 Char"/>
    <w:basedOn w:val="VarsaylanParagrafYazTipi"/>
    <w:link w:val="Balk2"/>
    <w:uiPriority w:val="9"/>
    <w:rsid w:val="005C2DAD"/>
    <w:rPr>
      <w:rFonts w:ascii="Times New Roman" w:eastAsia="Times New Roman" w:hAnsi="Times New Roman" w:cs="Times New Roman"/>
      <w:b/>
      <w:bCs/>
      <w:sz w:val="36"/>
      <w:szCs w:val="36"/>
      <w:lang w:eastAsia="tr-TR"/>
    </w:rPr>
  </w:style>
  <w:style w:type="character" w:customStyle="1" w:styleId="NormativeReference">
    <w:name w:val="Normative Reference"/>
    <w:rsid w:val="00251BCA"/>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147948">
      <w:bodyDiv w:val="1"/>
      <w:marLeft w:val="0"/>
      <w:marRight w:val="0"/>
      <w:marTop w:val="0"/>
      <w:marBottom w:val="0"/>
      <w:divBdr>
        <w:top w:val="none" w:sz="0" w:space="0" w:color="auto"/>
        <w:left w:val="none" w:sz="0" w:space="0" w:color="auto"/>
        <w:bottom w:val="none" w:sz="0" w:space="0" w:color="auto"/>
        <w:right w:val="none" w:sz="0" w:space="0" w:color="auto"/>
      </w:divBdr>
    </w:div>
    <w:div w:id="860051074">
      <w:bodyDiv w:val="1"/>
      <w:marLeft w:val="0"/>
      <w:marRight w:val="0"/>
      <w:marTop w:val="0"/>
      <w:marBottom w:val="0"/>
      <w:divBdr>
        <w:top w:val="none" w:sz="0" w:space="0" w:color="auto"/>
        <w:left w:val="none" w:sz="0" w:space="0" w:color="auto"/>
        <w:bottom w:val="none" w:sz="0" w:space="0" w:color="auto"/>
        <w:right w:val="none" w:sz="0" w:space="0" w:color="auto"/>
      </w:divBdr>
      <w:divsChild>
        <w:div w:id="235437825">
          <w:marLeft w:val="0"/>
          <w:marRight w:val="0"/>
          <w:marTop w:val="0"/>
          <w:marBottom w:val="0"/>
          <w:divBdr>
            <w:top w:val="none" w:sz="0" w:space="0" w:color="auto"/>
            <w:left w:val="none" w:sz="0" w:space="0" w:color="auto"/>
            <w:bottom w:val="none" w:sz="0" w:space="0" w:color="auto"/>
            <w:right w:val="none" w:sz="0" w:space="0" w:color="auto"/>
          </w:divBdr>
        </w:div>
        <w:div w:id="1892377216">
          <w:marLeft w:val="0"/>
          <w:marRight w:val="0"/>
          <w:marTop w:val="0"/>
          <w:marBottom w:val="0"/>
          <w:divBdr>
            <w:top w:val="none" w:sz="0" w:space="0" w:color="auto"/>
            <w:left w:val="none" w:sz="0" w:space="0" w:color="auto"/>
            <w:bottom w:val="none" w:sz="0" w:space="0" w:color="auto"/>
            <w:right w:val="none" w:sz="0" w:space="0" w:color="auto"/>
          </w:divBdr>
        </w:div>
        <w:div w:id="1649364541">
          <w:marLeft w:val="0"/>
          <w:marRight w:val="0"/>
          <w:marTop w:val="0"/>
          <w:marBottom w:val="0"/>
          <w:divBdr>
            <w:top w:val="none" w:sz="0" w:space="0" w:color="auto"/>
            <w:left w:val="none" w:sz="0" w:space="0" w:color="auto"/>
            <w:bottom w:val="none" w:sz="0" w:space="0" w:color="auto"/>
            <w:right w:val="none" w:sz="0" w:space="0" w:color="auto"/>
          </w:divBdr>
        </w:div>
        <w:div w:id="669874512">
          <w:marLeft w:val="0"/>
          <w:marRight w:val="0"/>
          <w:marTop w:val="0"/>
          <w:marBottom w:val="0"/>
          <w:divBdr>
            <w:top w:val="none" w:sz="0" w:space="0" w:color="auto"/>
            <w:left w:val="none" w:sz="0" w:space="0" w:color="auto"/>
            <w:bottom w:val="none" w:sz="0" w:space="0" w:color="auto"/>
            <w:right w:val="none" w:sz="0" w:space="0" w:color="auto"/>
          </w:divBdr>
        </w:div>
        <w:div w:id="218321819">
          <w:marLeft w:val="0"/>
          <w:marRight w:val="0"/>
          <w:marTop w:val="0"/>
          <w:marBottom w:val="0"/>
          <w:divBdr>
            <w:top w:val="none" w:sz="0" w:space="0" w:color="auto"/>
            <w:left w:val="none" w:sz="0" w:space="0" w:color="auto"/>
            <w:bottom w:val="none" w:sz="0" w:space="0" w:color="auto"/>
            <w:right w:val="none" w:sz="0" w:space="0" w:color="auto"/>
          </w:divBdr>
        </w:div>
        <w:div w:id="214507166">
          <w:marLeft w:val="0"/>
          <w:marRight w:val="0"/>
          <w:marTop w:val="0"/>
          <w:marBottom w:val="0"/>
          <w:divBdr>
            <w:top w:val="none" w:sz="0" w:space="0" w:color="auto"/>
            <w:left w:val="none" w:sz="0" w:space="0" w:color="auto"/>
            <w:bottom w:val="none" w:sz="0" w:space="0" w:color="auto"/>
            <w:right w:val="none" w:sz="0" w:space="0" w:color="auto"/>
          </w:divBdr>
        </w:div>
        <w:div w:id="806971709">
          <w:marLeft w:val="0"/>
          <w:marRight w:val="0"/>
          <w:marTop w:val="0"/>
          <w:marBottom w:val="0"/>
          <w:divBdr>
            <w:top w:val="none" w:sz="0" w:space="0" w:color="auto"/>
            <w:left w:val="none" w:sz="0" w:space="0" w:color="auto"/>
            <w:bottom w:val="none" w:sz="0" w:space="0" w:color="auto"/>
            <w:right w:val="none" w:sz="0" w:space="0" w:color="auto"/>
          </w:divBdr>
        </w:div>
        <w:div w:id="1821731306">
          <w:marLeft w:val="0"/>
          <w:marRight w:val="0"/>
          <w:marTop w:val="0"/>
          <w:marBottom w:val="0"/>
          <w:divBdr>
            <w:top w:val="none" w:sz="0" w:space="0" w:color="auto"/>
            <w:left w:val="none" w:sz="0" w:space="0" w:color="auto"/>
            <w:bottom w:val="none" w:sz="0" w:space="0" w:color="auto"/>
            <w:right w:val="none" w:sz="0" w:space="0" w:color="auto"/>
          </w:divBdr>
        </w:div>
        <w:div w:id="1429039146">
          <w:marLeft w:val="0"/>
          <w:marRight w:val="0"/>
          <w:marTop w:val="0"/>
          <w:marBottom w:val="0"/>
          <w:divBdr>
            <w:top w:val="none" w:sz="0" w:space="0" w:color="auto"/>
            <w:left w:val="none" w:sz="0" w:space="0" w:color="auto"/>
            <w:bottom w:val="none" w:sz="0" w:space="0" w:color="auto"/>
            <w:right w:val="none" w:sz="0" w:space="0" w:color="auto"/>
          </w:divBdr>
        </w:div>
        <w:div w:id="844324180">
          <w:marLeft w:val="0"/>
          <w:marRight w:val="0"/>
          <w:marTop w:val="0"/>
          <w:marBottom w:val="0"/>
          <w:divBdr>
            <w:top w:val="none" w:sz="0" w:space="0" w:color="auto"/>
            <w:left w:val="none" w:sz="0" w:space="0" w:color="auto"/>
            <w:bottom w:val="none" w:sz="0" w:space="0" w:color="auto"/>
            <w:right w:val="none" w:sz="0" w:space="0" w:color="auto"/>
          </w:divBdr>
        </w:div>
        <w:div w:id="2046248760">
          <w:marLeft w:val="0"/>
          <w:marRight w:val="0"/>
          <w:marTop w:val="0"/>
          <w:marBottom w:val="0"/>
          <w:divBdr>
            <w:top w:val="none" w:sz="0" w:space="0" w:color="auto"/>
            <w:left w:val="none" w:sz="0" w:space="0" w:color="auto"/>
            <w:bottom w:val="none" w:sz="0" w:space="0" w:color="auto"/>
            <w:right w:val="none" w:sz="0" w:space="0" w:color="auto"/>
          </w:divBdr>
        </w:div>
        <w:div w:id="1474561601">
          <w:marLeft w:val="0"/>
          <w:marRight w:val="0"/>
          <w:marTop w:val="0"/>
          <w:marBottom w:val="0"/>
          <w:divBdr>
            <w:top w:val="none" w:sz="0" w:space="0" w:color="auto"/>
            <w:left w:val="none" w:sz="0" w:space="0" w:color="auto"/>
            <w:bottom w:val="none" w:sz="0" w:space="0" w:color="auto"/>
            <w:right w:val="none" w:sz="0" w:space="0" w:color="auto"/>
          </w:divBdr>
        </w:div>
        <w:div w:id="2013101151">
          <w:marLeft w:val="0"/>
          <w:marRight w:val="0"/>
          <w:marTop w:val="0"/>
          <w:marBottom w:val="0"/>
          <w:divBdr>
            <w:top w:val="none" w:sz="0" w:space="0" w:color="auto"/>
            <w:left w:val="none" w:sz="0" w:space="0" w:color="auto"/>
            <w:bottom w:val="none" w:sz="0" w:space="0" w:color="auto"/>
            <w:right w:val="none" w:sz="0" w:space="0" w:color="auto"/>
          </w:divBdr>
        </w:div>
        <w:div w:id="1805075827">
          <w:marLeft w:val="0"/>
          <w:marRight w:val="0"/>
          <w:marTop w:val="0"/>
          <w:marBottom w:val="0"/>
          <w:divBdr>
            <w:top w:val="none" w:sz="0" w:space="0" w:color="auto"/>
            <w:left w:val="none" w:sz="0" w:space="0" w:color="auto"/>
            <w:bottom w:val="none" w:sz="0" w:space="0" w:color="auto"/>
            <w:right w:val="none" w:sz="0" w:space="0" w:color="auto"/>
          </w:divBdr>
        </w:div>
        <w:div w:id="1921286024">
          <w:marLeft w:val="0"/>
          <w:marRight w:val="0"/>
          <w:marTop w:val="0"/>
          <w:marBottom w:val="0"/>
          <w:divBdr>
            <w:top w:val="none" w:sz="0" w:space="0" w:color="auto"/>
            <w:left w:val="none" w:sz="0" w:space="0" w:color="auto"/>
            <w:bottom w:val="none" w:sz="0" w:space="0" w:color="auto"/>
            <w:right w:val="none" w:sz="0" w:space="0" w:color="auto"/>
          </w:divBdr>
        </w:div>
      </w:divsChild>
    </w:div>
    <w:div w:id="1657800688">
      <w:bodyDiv w:val="1"/>
      <w:marLeft w:val="0"/>
      <w:marRight w:val="0"/>
      <w:marTop w:val="0"/>
      <w:marBottom w:val="0"/>
      <w:divBdr>
        <w:top w:val="none" w:sz="0" w:space="0" w:color="auto"/>
        <w:left w:val="none" w:sz="0" w:space="0" w:color="auto"/>
        <w:bottom w:val="none" w:sz="0" w:space="0" w:color="auto"/>
        <w:right w:val="none" w:sz="0" w:space="0" w:color="auto"/>
      </w:divBdr>
      <w:divsChild>
        <w:div w:id="281962081">
          <w:marLeft w:val="0"/>
          <w:marRight w:val="0"/>
          <w:marTop w:val="0"/>
          <w:marBottom w:val="0"/>
          <w:divBdr>
            <w:top w:val="none" w:sz="0" w:space="0" w:color="auto"/>
            <w:left w:val="none" w:sz="0" w:space="0" w:color="auto"/>
            <w:bottom w:val="none" w:sz="0" w:space="0" w:color="auto"/>
            <w:right w:val="none" w:sz="0" w:space="0" w:color="auto"/>
          </w:divBdr>
        </w:div>
        <w:div w:id="1132018809">
          <w:marLeft w:val="0"/>
          <w:marRight w:val="0"/>
          <w:marTop w:val="0"/>
          <w:marBottom w:val="0"/>
          <w:divBdr>
            <w:top w:val="none" w:sz="0" w:space="0" w:color="auto"/>
            <w:left w:val="none" w:sz="0" w:space="0" w:color="auto"/>
            <w:bottom w:val="none" w:sz="0" w:space="0" w:color="auto"/>
            <w:right w:val="none" w:sz="0" w:space="0" w:color="auto"/>
          </w:divBdr>
        </w:div>
        <w:div w:id="79643962">
          <w:marLeft w:val="0"/>
          <w:marRight w:val="0"/>
          <w:marTop w:val="0"/>
          <w:marBottom w:val="0"/>
          <w:divBdr>
            <w:top w:val="none" w:sz="0" w:space="0" w:color="auto"/>
            <w:left w:val="none" w:sz="0" w:space="0" w:color="auto"/>
            <w:bottom w:val="none" w:sz="0" w:space="0" w:color="auto"/>
            <w:right w:val="none" w:sz="0" w:space="0" w:color="auto"/>
          </w:divBdr>
        </w:div>
      </w:divsChild>
    </w:div>
    <w:div w:id="1670865546">
      <w:bodyDiv w:val="1"/>
      <w:marLeft w:val="0"/>
      <w:marRight w:val="0"/>
      <w:marTop w:val="0"/>
      <w:marBottom w:val="0"/>
      <w:divBdr>
        <w:top w:val="none" w:sz="0" w:space="0" w:color="auto"/>
        <w:left w:val="none" w:sz="0" w:space="0" w:color="auto"/>
        <w:bottom w:val="none" w:sz="0" w:space="0" w:color="auto"/>
        <w:right w:val="none" w:sz="0" w:space="0" w:color="auto"/>
      </w:divBdr>
      <w:divsChild>
        <w:div w:id="1292592371">
          <w:marLeft w:val="0"/>
          <w:marRight w:val="0"/>
          <w:marTop w:val="0"/>
          <w:marBottom w:val="0"/>
          <w:divBdr>
            <w:top w:val="none" w:sz="0" w:space="0" w:color="auto"/>
            <w:left w:val="none" w:sz="0" w:space="0" w:color="auto"/>
            <w:bottom w:val="none" w:sz="0" w:space="0" w:color="auto"/>
            <w:right w:val="none" w:sz="0" w:space="0" w:color="auto"/>
          </w:divBdr>
        </w:div>
        <w:div w:id="1510677813">
          <w:marLeft w:val="0"/>
          <w:marRight w:val="0"/>
          <w:marTop w:val="0"/>
          <w:marBottom w:val="0"/>
          <w:divBdr>
            <w:top w:val="none" w:sz="0" w:space="0" w:color="auto"/>
            <w:left w:val="none" w:sz="0" w:space="0" w:color="auto"/>
            <w:bottom w:val="none" w:sz="0" w:space="0" w:color="auto"/>
            <w:right w:val="none" w:sz="0" w:space="0" w:color="auto"/>
          </w:divBdr>
        </w:div>
        <w:div w:id="427505408">
          <w:marLeft w:val="0"/>
          <w:marRight w:val="0"/>
          <w:marTop w:val="0"/>
          <w:marBottom w:val="0"/>
          <w:divBdr>
            <w:top w:val="none" w:sz="0" w:space="0" w:color="auto"/>
            <w:left w:val="none" w:sz="0" w:space="0" w:color="auto"/>
            <w:bottom w:val="none" w:sz="0" w:space="0" w:color="auto"/>
            <w:right w:val="none" w:sz="0" w:space="0" w:color="auto"/>
          </w:divBdr>
        </w:div>
        <w:div w:id="4554486">
          <w:marLeft w:val="0"/>
          <w:marRight w:val="0"/>
          <w:marTop w:val="0"/>
          <w:marBottom w:val="0"/>
          <w:divBdr>
            <w:top w:val="none" w:sz="0" w:space="0" w:color="auto"/>
            <w:left w:val="none" w:sz="0" w:space="0" w:color="auto"/>
            <w:bottom w:val="none" w:sz="0" w:space="0" w:color="auto"/>
            <w:right w:val="none" w:sz="0" w:space="0" w:color="auto"/>
          </w:divBdr>
        </w:div>
        <w:div w:id="1648780397">
          <w:marLeft w:val="0"/>
          <w:marRight w:val="0"/>
          <w:marTop w:val="0"/>
          <w:marBottom w:val="0"/>
          <w:divBdr>
            <w:top w:val="none" w:sz="0" w:space="0" w:color="auto"/>
            <w:left w:val="none" w:sz="0" w:space="0" w:color="auto"/>
            <w:bottom w:val="none" w:sz="0" w:space="0" w:color="auto"/>
            <w:right w:val="none" w:sz="0" w:space="0" w:color="auto"/>
          </w:divBdr>
        </w:div>
        <w:div w:id="1158959703">
          <w:marLeft w:val="0"/>
          <w:marRight w:val="0"/>
          <w:marTop w:val="0"/>
          <w:marBottom w:val="0"/>
          <w:divBdr>
            <w:top w:val="none" w:sz="0" w:space="0" w:color="auto"/>
            <w:left w:val="none" w:sz="0" w:space="0" w:color="auto"/>
            <w:bottom w:val="none" w:sz="0" w:space="0" w:color="auto"/>
            <w:right w:val="none" w:sz="0" w:space="0" w:color="auto"/>
          </w:divBdr>
        </w:div>
        <w:div w:id="109710852">
          <w:marLeft w:val="0"/>
          <w:marRight w:val="0"/>
          <w:marTop w:val="0"/>
          <w:marBottom w:val="0"/>
          <w:divBdr>
            <w:top w:val="none" w:sz="0" w:space="0" w:color="auto"/>
            <w:left w:val="none" w:sz="0" w:space="0" w:color="auto"/>
            <w:bottom w:val="none" w:sz="0" w:space="0" w:color="auto"/>
            <w:right w:val="none" w:sz="0" w:space="0" w:color="auto"/>
          </w:divBdr>
        </w:div>
        <w:div w:id="751393973">
          <w:marLeft w:val="0"/>
          <w:marRight w:val="0"/>
          <w:marTop w:val="0"/>
          <w:marBottom w:val="0"/>
          <w:divBdr>
            <w:top w:val="none" w:sz="0" w:space="0" w:color="auto"/>
            <w:left w:val="none" w:sz="0" w:space="0" w:color="auto"/>
            <w:bottom w:val="none" w:sz="0" w:space="0" w:color="auto"/>
            <w:right w:val="none" w:sz="0" w:space="0" w:color="auto"/>
          </w:divBdr>
        </w:div>
        <w:div w:id="890314237">
          <w:marLeft w:val="0"/>
          <w:marRight w:val="0"/>
          <w:marTop w:val="0"/>
          <w:marBottom w:val="0"/>
          <w:divBdr>
            <w:top w:val="none" w:sz="0" w:space="0" w:color="auto"/>
            <w:left w:val="none" w:sz="0" w:space="0" w:color="auto"/>
            <w:bottom w:val="none" w:sz="0" w:space="0" w:color="auto"/>
            <w:right w:val="none" w:sz="0" w:space="0" w:color="auto"/>
          </w:divBdr>
        </w:div>
        <w:div w:id="2034263910">
          <w:marLeft w:val="0"/>
          <w:marRight w:val="0"/>
          <w:marTop w:val="0"/>
          <w:marBottom w:val="0"/>
          <w:divBdr>
            <w:top w:val="none" w:sz="0" w:space="0" w:color="auto"/>
            <w:left w:val="none" w:sz="0" w:space="0" w:color="auto"/>
            <w:bottom w:val="none" w:sz="0" w:space="0" w:color="auto"/>
            <w:right w:val="none" w:sz="0" w:space="0" w:color="auto"/>
          </w:divBdr>
        </w:div>
        <w:div w:id="1701128295">
          <w:marLeft w:val="0"/>
          <w:marRight w:val="0"/>
          <w:marTop w:val="0"/>
          <w:marBottom w:val="0"/>
          <w:divBdr>
            <w:top w:val="none" w:sz="0" w:space="0" w:color="auto"/>
            <w:left w:val="none" w:sz="0" w:space="0" w:color="auto"/>
            <w:bottom w:val="none" w:sz="0" w:space="0" w:color="auto"/>
            <w:right w:val="none" w:sz="0" w:space="0" w:color="auto"/>
          </w:divBdr>
        </w:div>
        <w:div w:id="142162172">
          <w:marLeft w:val="0"/>
          <w:marRight w:val="0"/>
          <w:marTop w:val="0"/>
          <w:marBottom w:val="0"/>
          <w:divBdr>
            <w:top w:val="none" w:sz="0" w:space="0" w:color="auto"/>
            <w:left w:val="none" w:sz="0" w:space="0" w:color="auto"/>
            <w:bottom w:val="none" w:sz="0" w:space="0" w:color="auto"/>
            <w:right w:val="none" w:sz="0" w:space="0" w:color="auto"/>
          </w:divBdr>
        </w:div>
        <w:div w:id="61748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o.org/iso/home/store/catalogue_tc/catalogue_detail.htm?csnumber=442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DE5F9-85AC-4557-8DD4-1E6C75A5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5066</TotalTime>
  <Pages>11</Pages>
  <Words>8112</Words>
  <Characters>46243</Characters>
  <Application>Microsoft Office Word</Application>
  <DocSecurity>0</DocSecurity>
  <Lines>385</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dell</cp:lastModifiedBy>
  <cp:revision>760</cp:revision>
  <cp:lastPrinted>2012-12-21T13:49:00Z</cp:lastPrinted>
  <dcterms:created xsi:type="dcterms:W3CDTF">2012-12-07T13:19:00Z</dcterms:created>
  <dcterms:modified xsi:type="dcterms:W3CDTF">2013-05-04T20:34:00Z</dcterms:modified>
</cp:coreProperties>
</file>