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3725A" w:rsidRPr="00695288" w:rsidRDefault="00355252" w:rsidP="00654798">
      <w:pPr>
        <w:rPr>
          <w:rFonts w:ascii="Arial" w:hAnsi="Arial" w:cs="Arial"/>
          <w:b/>
          <w:noProof/>
          <w:sz w:val="30"/>
          <w:szCs w:val="30"/>
        </w:rPr>
      </w:pPr>
      <w:r>
        <w:rPr>
          <w:rFonts w:ascii="Arial" w:hAnsi="Arial" w:cs="Arial"/>
          <w:b/>
          <w:noProof/>
          <w:sz w:val="30"/>
          <w:szCs w:val="30"/>
        </w:rPr>
        <w:t>Artı</w:t>
      </w:r>
      <w:r w:rsidRPr="00695288">
        <w:rPr>
          <w:rFonts w:ascii="Arial" w:hAnsi="Arial" w:cs="Arial"/>
          <w:b/>
          <w:noProof/>
          <w:sz w:val="30"/>
          <w:szCs w:val="30"/>
        </w:rPr>
        <w:t>r</w:t>
      </w:r>
      <w:r>
        <w:rPr>
          <w:rFonts w:ascii="Arial" w:hAnsi="Arial" w:cs="Arial"/>
          <w:b/>
          <w:noProof/>
          <w:sz w:val="30"/>
          <w:szCs w:val="30"/>
        </w:rPr>
        <w:t>ılmış Gerçeklik (AG</w:t>
      </w:r>
      <w:r w:rsidRPr="00695288">
        <w:rPr>
          <w:rFonts w:ascii="Arial" w:hAnsi="Arial" w:cs="Arial"/>
          <w:b/>
          <w:noProof/>
          <w:sz w:val="30"/>
          <w:szCs w:val="30"/>
        </w:rPr>
        <w:t>)</w:t>
      </w:r>
      <w:r>
        <w:rPr>
          <w:rFonts w:ascii="Arial" w:hAnsi="Arial" w:cs="Arial"/>
          <w:b/>
          <w:noProof/>
          <w:sz w:val="30"/>
          <w:szCs w:val="30"/>
        </w:rPr>
        <w:t xml:space="preserve"> Destekli Afet Yönetimi v</w:t>
      </w:r>
      <w:r w:rsidRPr="00695288">
        <w:rPr>
          <w:rFonts w:ascii="Arial" w:hAnsi="Arial" w:cs="Arial"/>
          <w:b/>
          <w:noProof/>
          <w:sz w:val="30"/>
          <w:szCs w:val="30"/>
        </w:rPr>
        <w:t xml:space="preserve">e </w:t>
      </w:r>
      <w:r>
        <w:rPr>
          <w:rFonts w:ascii="Arial" w:hAnsi="Arial" w:cs="Arial"/>
          <w:b/>
          <w:noProof/>
          <w:sz w:val="30"/>
          <w:szCs w:val="30"/>
        </w:rPr>
        <w:t>Mobil Belediyecilik Uygulamaları</w:t>
      </w:r>
    </w:p>
    <w:p w:rsidR="00A0128F" w:rsidRPr="00695288" w:rsidRDefault="00A0128F" w:rsidP="0083725A">
      <w:pPr>
        <w:pStyle w:val="GvdeMetni"/>
        <w:rPr>
          <w:noProof/>
        </w:rPr>
      </w:pPr>
    </w:p>
    <w:p w:rsidR="00571AD9" w:rsidRPr="00695288" w:rsidRDefault="00A0128F" w:rsidP="0083725A">
      <w:pPr>
        <w:pStyle w:val="GvdeMetni"/>
        <w:rPr>
          <w:rFonts w:ascii="Arial" w:hAnsi="Arial" w:cs="Arial"/>
          <w:b/>
          <w:noProof/>
          <w:sz w:val="22"/>
          <w:szCs w:val="22"/>
          <w:vertAlign w:val="superscript"/>
        </w:rPr>
      </w:pPr>
      <w:r w:rsidRPr="00695288">
        <w:rPr>
          <w:rFonts w:ascii="Arial" w:hAnsi="Arial" w:cs="Arial"/>
          <w:b/>
          <w:noProof/>
          <w:sz w:val="22"/>
          <w:szCs w:val="22"/>
        </w:rPr>
        <w:t>Zeynep Altunkaya</w:t>
      </w:r>
      <w:r w:rsidRPr="00695288">
        <w:rPr>
          <w:rFonts w:ascii="Arial" w:hAnsi="Arial" w:cs="Arial"/>
          <w:b/>
          <w:noProof/>
          <w:sz w:val="22"/>
          <w:szCs w:val="22"/>
          <w:vertAlign w:val="superscript"/>
        </w:rPr>
        <w:t>1</w:t>
      </w:r>
      <w:r w:rsidRPr="00695288">
        <w:rPr>
          <w:rFonts w:ascii="Arial" w:hAnsi="Arial" w:cs="Arial"/>
          <w:b/>
          <w:noProof/>
          <w:sz w:val="22"/>
          <w:szCs w:val="22"/>
        </w:rPr>
        <w:t>, Burak Pehlivanlı</w:t>
      </w:r>
      <w:r w:rsidRPr="00695288">
        <w:rPr>
          <w:rFonts w:ascii="Arial" w:hAnsi="Arial" w:cs="Arial"/>
          <w:b/>
          <w:noProof/>
          <w:sz w:val="22"/>
          <w:szCs w:val="22"/>
          <w:vertAlign w:val="superscript"/>
        </w:rPr>
        <w:t>1</w:t>
      </w:r>
      <w:r w:rsidR="00BC0545" w:rsidRPr="00695288">
        <w:rPr>
          <w:rFonts w:ascii="Arial" w:hAnsi="Arial" w:cs="Arial"/>
          <w:b/>
          <w:noProof/>
          <w:sz w:val="22"/>
          <w:szCs w:val="22"/>
          <w:vertAlign w:val="superscript"/>
        </w:rPr>
        <w:t>.*</w:t>
      </w:r>
    </w:p>
    <w:p w:rsidR="00A0128F" w:rsidRPr="00695288" w:rsidRDefault="00A0128F" w:rsidP="0083725A">
      <w:pPr>
        <w:pStyle w:val="GvdeMetni"/>
        <w:rPr>
          <w:rFonts w:ascii="Arial" w:hAnsi="Arial" w:cs="Arial"/>
          <w:b/>
          <w:noProof/>
          <w:sz w:val="22"/>
          <w:szCs w:val="22"/>
        </w:rPr>
      </w:pPr>
      <w:bookmarkStart w:id="0" w:name="_GoBack"/>
      <w:bookmarkEnd w:id="0"/>
    </w:p>
    <w:p w:rsidR="00A0128F" w:rsidRPr="00695288" w:rsidRDefault="00A0128F" w:rsidP="00A0128F">
      <w:pPr>
        <w:rPr>
          <w:rFonts w:ascii="Arial" w:hAnsi="Arial" w:cs="Arial"/>
          <w:i/>
          <w:noProof/>
          <w:sz w:val="16"/>
          <w:szCs w:val="16"/>
        </w:rPr>
      </w:pPr>
      <w:r w:rsidRPr="00695288">
        <w:rPr>
          <w:rFonts w:ascii="Arial" w:hAnsi="Arial" w:cs="Arial"/>
          <w:i/>
          <w:noProof/>
          <w:sz w:val="16"/>
          <w:szCs w:val="16"/>
          <w:vertAlign w:val="superscript"/>
        </w:rPr>
        <w:t>1</w:t>
      </w:r>
      <w:r w:rsidRPr="00695288">
        <w:rPr>
          <w:rFonts w:ascii="Arial" w:hAnsi="Arial" w:cs="Arial"/>
          <w:i/>
          <w:noProof/>
          <w:sz w:val="16"/>
          <w:szCs w:val="16"/>
        </w:rPr>
        <w:t>Bakırköy Belediyesi</w:t>
      </w:r>
      <w:r w:rsidR="00EE0910" w:rsidRPr="00695288">
        <w:rPr>
          <w:rFonts w:ascii="Arial" w:hAnsi="Arial" w:cs="Arial"/>
          <w:i/>
          <w:noProof/>
          <w:sz w:val="16"/>
          <w:szCs w:val="16"/>
        </w:rPr>
        <w:t>,</w:t>
      </w:r>
      <w:r w:rsidRPr="00695288">
        <w:rPr>
          <w:rFonts w:ascii="Arial" w:hAnsi="Arial" w:cs="Arial"/>
          <w:i/>
          <w:noProof/>
          <w:sz w:val="16"/>
          <w:szCs w:val="16"/>
        </w:rPr>
        <w:t xml:space="preserve"> Bilgi İşlem Müdürlüğü</w:t>
      </w:r>
      <w:r w:rsidR="00BF6984">
        <w:rPr>
          <w:rFonts w:ascii="Arial" w:hAnsi="Arial" w:cs="Arial"/>
          <w:i/>
          <w:noProof/>
          <w:sz w:val="16"/>
          <w:szCs w:val="16"/>
        </w:rPr>
        <w:t>, İstanbul</w:t>
      </w:r>
    </w:p>
    <w:p w:rsidR="00654798" w:rsidRPr="00695288" w:rsidRDefault="00654798" w:rsidP="00A0128F">
      <w:pPr>
        <w:rPr>
          <w:rFonts w:ascii="Arial" w:hAnsi="Arial" w:cs="Arial"/>
          <w:i/>
          <w:noProof/>
          <w:sz w:val="16"/>
          <w:szCs w:val="16"/>
        </w:rPr>
      </w:pPr>
    </w:p>
    <w:p w:rsidR="00654798" w:rsidRPr="00695288" w:rsidRDefault="00654798" w:rsidP="00654798">
      <w:pPr>
        <w:pStyle w:val="HeadingAbstract"/>
        <w:spacing w:before="0" w:after="0"/>
        <w:jc w:val="left"/>
        <w:rPr>
          <w:rFonts w:ascii="Arial" w:hAnsi="Arial" w:cs="Arial"/>
          <w:i/>
          <w:noProof/>
          <w:sz w:val="22"/>
        </w:rPr>
      </w:pPr>
      <w:r w:rsidRPr="00695288">
        <w:rPr>
          <w:rFonts w:ascii="Arial" w:hAnsi="Arial" w:cs="Arial"/>
          <w:i/>
          <w:noProof/>
          <w:sz w:val="22"/>
        </w:rPr>
        <w:t>Özet</w:t>
      </w:r>
    </w:p>
    <w:p w:rsidR="00FA7D56" w:rsidRPr="00695288" w:rsidRDefault="00FA7D56" w:rsidP="00654798">
      <w:pPr>
        <w:pStyle w:val="HeadingAbstract"/>
        <w:spacing w:before="0" w:after="0"/>
        <w:jc w:val="left"/>
        <w:rPr>
          <w:rFonts w:ascii="Arial" w:hAnsi="Arial" w:cs="Arial"/>
          <w:i/>
          <w:noProof/>
          <w:sz w:val="22"/>
        </w:rPr>
      </w:pPr>
    </w:p>
    <w:p w:rsidR="00C7169B" w:rsidRPr="00695288" w:rsidRDefault="00321593" w:rsidP="00654798">
      <w:pPr>
        <w:jc w:val="both"/>
        <w:rPr>
          <w:i/>
          <w:noProof/>
          <w:sz w:val="18"/>
          <w:szCs w:val="18"/>
        </w:rPr>
      </w:pPr>
      <w:r w:rsidRPr="00695288">
        <w:rPr>
          <w:i/>
          <w:noProof/>
          <w:sz w:val="18"/>
          <w:szCs w:val="18"/>
        </w:rPr>
        <w:t>Artırılmış gerçeklik, gerçek dünyadaki çevrenin ve içindekilerinin bilgisayar tarafından üretilen ses, video, grafik ve GPS verileriyle zenginleştirilerek meydana getirilen canlı, doğrudan ve</w:t>
      </w:r>
      <w:r w:rsidR="00752558" w:rsidRPr="00695288">
        <w:rPr>
          <w:i/>
          <w:noProof/>
          <w:sz w:val="18"/>
          <w:szCs w:val="18"/>
        </w:rPr>
        <w:t>ya dolaylı fiziksel görünümüdür</w:t>
      </w:r>
      <w:r w:rsidR="000570A3">
        <w:rPr>
          <w:i/>
          <w:noProof/>
          <w:sz w:val="18"/>
          <w:szCs w:val="18"/>
        </w:rPr>
        <w:t xml:space="preserve"> </w:t>
      </w:r>
      <w:r w:rsidR="000570A3" w:rsidRPr="000570A3">
        <w:rPr>
          <w:i/>
          <w:noProof/>
          <w:sz w:val="18"/>
          <w:szCs w:val="18"/>
        </w:rPr>
        <w:t>(Bimber, 2004)</w:t>
      </w:r>
      <w:r w:rsidR="00752558" w:rsidRPr="00695288">
        <w:rPr>
          <w:i/>
          <w:noProof/>
          <w:sz w:val="18"/>
          <w:szCs w:val="18"/>
        </w:rPr>
        <w:t xml:space="preserve">. Zenginleştirilmiş </w:t>
      </w:r>
      <w:r w:rsidRPr="00695288">
        <w:rPr>
          <w:i/>
          <w:noProof/>
          <w:sz w:val="18"/>
          <w:szCs w:val="18"/>
        </w:rPr>
        <w:t xml:space="preserve">gerçeklik teknolojinin de yardımıyla kullanıcı etrafındaki bilgi ile etkileşime girebilir ve bu bilgi dijital olarak manipüle edilebilir hale gelir. Bulunulan çevreyle ilgili yapay bilgi ve elementleri gerçek dünyanın üzerine monte edilebilir. Bu </w:t>
      </w:r>
      <w:r w:rsidR="00752558" w:rsidRPr="00695288">
        <w:rPr>
          <w:i/>
          <w:noProof/>
          <w:sz w:val="18"/>
          <w:szCs w:val="18"/>
        </w:rPr>
        <w:t>anlamda AG;</w:t>
      </w:r>
      <w:r w:rsidRPr="00695288">
        <w:rPr>
          <w:i/>
          <w:noProof/>
          <w:sz w:val="18"/>
          <w:szCs w:val="18"/>
        </w:rPr>
        <w:t xml:space="preserve"> kısaca gerçekliğin bilgisayar tarafından değiştirilme</w:t>
      </w:r>
      <w:r w:rsidR="00752558" w:rsidRPr="00695288">
        <w:rPr>
          <w:i/>
          <w:noProof/>
          <w:sz w:val="18"/>
          <w:szCs w:val="18"/>
        </w:rPr>
        <w:t>si ve zenginleştirilmesidir</w:t>
      </w:r>
      <w:r w:rsidR="00AB1927">
        <w:rPr>
          <w:i/>
          <w:noProof/>
          <w:sz w:val="18"/>
          <w:szCs w:val="18"/>
        </w:rPr>
        <w:t xml:space="preserve"> </w:t>
      </w:r>
      <w:r w:rsidR="00AB1927" w:rsidRPr="00695288">
        <w:rPr>
          <w:noProof/>
          <w:sz w:val="20"/>
          <w:szCs w:val="20"/>
        </w:rPr>
        <w:t>(Behringer, 1998)</w:t>
      </w:r>
      <w:r w:rsidR="00752558" w:rsidRPr="00695288">
        <w:rPr>
          <w:i/>
          <w:noProof/>
          <w:sz w:val="18"/>
          <w:szCs w:val="18"/>
        </w:rPr>
        <w:t xml:space="preserve">. </w:t>
      </w:r>
      <w:r w:rsidRPr="00695288">
        <w:rPr>
          <w:i/>
          <w:noProof/>
          <w:sz w:val="18"/>
          <w:szCs w:val="18"/>
        </w:rPr>
        <w:t>Teknoloji kişinin gerçekliğe bakış açısını genişletme fonksiyonu olarak görülmektedir. Buna karşı </w:t>
      </w:r>
      <w:hyperlink r:id="rId9" w:tooltip="Sanal gerçeklik" w:history="1">
        <w:r w:rsidRPr="00695288">
          <w:rPr>
            <w:i/>
            <w:noProof/>
            <w:sz w:val="18"/>
            <w:szCs w:val="18"/>
          </w:rPr>
          <w:t>sanal gerçeklikte</w:t>
        </w:r>
      </w:hyperlink>
      <w:r w:rsidRPr="00695288">
        <w:rPr>
          <w:i/>
          <w:noProof/>
          <w:sz w:val="18"/>
          <w:szCs w:val="18"/>
        </w:rPr>
        <w:t> ise gerçek dünya verileri yerine simüle edilmiş g</w:t>
      </w:r>
      <w:r w:rsidR="00755947" w:rsidRPr="00695288">
        <w:rPr>
          <w:i/>
          <w:noProof/>
          <w:sz w:val="18"/>
          <w:szCs w:val="18"/>
        </w:rPr>
        <w:t xml:space="preserve">erçek dünya verileri kullanılır. </w:t>
      </w:r>
      <w:r w:rsidRPr="00695288">
        <w:rPr>
          <w:i/>
          <w:noProof/>
          <w:sz w:val="18"/>
          <w:szCs w:val="18"/>
        </w:rPr>
        <w:t xml:space="preserve">Proje ile afet öncesi ve sonrası tespit çalışmalarında artırılmış gerçeklik teknolojisinden faydalanılarak Android ya da iOS işletim sistemi destekli akıllı telefon ya da tabletlerin kamerasında binalar yıkıma uğramış olsa dahi binaya ilişkin bilgiler, belgelerin görüntülenmesi, bina sakinlerinin tespiti sağlanmaktadır. </w:t>
      </w:r>
      <w:r w:rsidR="00C7169B" w:rsidRPr="00695288">
        <w:rPr>
          <w:i/>
          <w:noProof/>
          <w:sz w:val="18"/>
          <w:szCs w:val="18"/>
        </w:rPr>
        <w:t xml:space="preserve">Proje kapsamında aynı zaman Bakırköy Belediyesi sınırları içerisinde yer alan acil durum yollarının görüntülenmesi, bulunduğunuz noktadan en kısa yol analizleri, kapasitelerine göre acil ilk toplanma bölgeleri ve detaylı bilgileri ile belediyeye ait olan ya da olmayan en yakın su deposu, jeneratör, tren istasyonu, iş makinesi parkı gibi kaynakların harita destekli olarak görüntülenmesi ve analiz edilmesi sağlanmaktadır. </w:t>
      </w:r>
    </w:p>
    <w:p w:rsidR="00654798" w:rsidRPr="00695288" w:rsidRDefault="00654798" w:rsidP="00654798">
      <w:pPr>
        <w:jc w:val="both"/>
        <w:rPr>
          <w:i/>
          <w:noProof/>
          <w:sz w:val="18"/>
          <w:szCs w:val="18"/>
        </w:rPr>
      </w:pPr>
    </w:p>
    <w:p w:rsidR="00C7169B" w:rsidRPr="00695288" w:rsidRDefault="00C92242" w:rsidP="00654798">
      <w:pPr>
        <w:jc w:val="both"/>
        <w:rPr>
          <w:i/>
          <w:noProof/>
          <w:sz w:val="18"/>
          <w:szCs w:val="18"/>
        </w:rPr>
      </w:pPr>
      <w:r w:rsidRPr="00695288">
        <w:rPr>
          <w:i/>
          <w:noProof/>
          <w:sz w:val="18"/>
          <w:szCs w:val="18"/>
        </w:rPr>
        <w:t xml:space="preserve">Projenin vatandaşlara dönük ayağında vatandaşların akıllı telefonlarında Bakırköy Belediyesi ile ilgili tüm bilgi, haber, duyuru, etkinlik gibi bilgilere ulaşması sağlanırken, artırılmış gerçeklik teknolojisiyle Bakırköy meydan ve sokaklarında kameralarını açan vatandaşlara etraflarında yer alan </w:t>
      </w:r>
      <w:r w:rsidR="00D97AFF" w:rsidRPr="00695288">
        <w:rPr>
          <w:i/>
          <w:noProof/>
          <w:sz w:val="18"/>
          <w:szCs w:val="18"/>
        </w:rPr>
        <w:t>Bakkart anlaşmalı işyerleri, en yakın aranan işletme</w:t>
      </w:r>
      <w:r w:rsidRPr="00695288">
        <w:rPr>
          <w:i/>
          <w:noProof/>
          <w:sz w:val="18"/>
          <w:szCs w:val="18"/>
        </w:rPr>
        <w:t xml:space="preserve"> ile ilgili bilgilerin zenginleştirilmiş </w:t>
      </w:r>
      <w:r w:rsidR="005B5917" w:rsidRPr="00695288">
        <w:rPr>
          <w:i/>
          <w:noProof/>
          <w:sz w:val="18"/>
          <w:szCs w:val="18"/>
        </w:rPr>
        <w:t xml:space="preserve">olarak sunulması, </w:t>
      </w:r>
      <w:r w:rsidR="00D97AFF" w:rsidRPr="00695288">
        <w:rPr>
          <w:i/>
          <w:noProof/>
          <w:sz w:val="18"/>
          <w:szCs w:val="18"/>
        </w:rPr>
        <w:t xml:space="preserve">3 boyutlu olarak AG destekli devam eden projelere ve devam eden altyapı çalışmalarına </w:t>
      </w:r>
      <w:r w:rsidR="00A83680" w:rsidRPr="00695288">
        <w:rPr>
          <w:i/>
          <w:noProof/>
          <w:sz w:val="18"/>
          <w:szCs w:val="18"/>
        </w:rPr>
        <w:t>erişim sağlanabilmesi amaçlanmıştır</w:t>
      </w:r>
      <w:r w:rsidR="00911A79" w:rsidRPr="00695288">
        <w:rPr>
          <w:i/>
          <w:noProof/>
          <w:sz w:val="18"/>
          <w:szCs w:val="18"/>
        </w:rPr>
        <w:t xml:space="preserve">. </w:t>
      </w:r>
    </w:p>
    <w:p w:rsidR="00654798" w:rsidRPr="00695288" w:rsidRDefault="00654798" w:rsidP="00654798">
      <w:pPr>
        <w:jc w:val="both"/>
        <w:rPr>
          <w:i/>
          <w:noProof/>
          <w:sz w:val="18"/>
          <w:szCs w:val="18"/>
        </w:rPr>
      </w:pPr>
    </w:p>
    <w:p w:rsidR="00D35FA9" w:rsidRPr="00695288" w:rsidRDefault="00D35FA9" w:rsidP="00654798">
      <w:pPr>
        <w:jc w:val="both"/>
        <w:rPr>
          <w:i/>
          <w:noProof/>
          <w:sz w:val="18"/>
          <w:szCs w:val="18"/>
        </w:rPr>
      </w:pPr>
      <w:r w:rsidRPr="00695288">
        <w:rPr>
          <w:i/>
          <w:noProof/>
          <w:sz w:val="18"/>
          <w:szCs w:val="18"/>
        </w:rPr>
        <w:t xml:space="preserve">Artırılmış Gerçeklik destekli mobil belediyecilik uygulamaları kapsamında BaşkanCep modülü içerisinde Belediye Başkan ve yardımcılarının akıllı telefonları aracılığıyla </w:t>
      </w:r>
      <w:r w:rsidR="00D97AFF" w:rsidRPr="00695288">
        <w:rPr>
          <w:i/>
          <w:noProof/>
          <w:sz w:val="18"/>
          <w:szCs w:val="18"/>
        </w:rPr>
        <w:t xml:space="preserve">belediye ile ilgili finansman, istek şikayet, yatırımlar, yardımlar, ihaleler gibi bilgilerin dışında </w:t>
      </w:r>
      <w:r w:rsidRPr="00695288">
        <w:rPr>
          <w:i/>
          <w:noProof/>
          <w:sz w:val="18"/>
          <w:szCs w:val="18"/>
        </w:rPr>
        <w:t xml:space="preserve">kameraları vasıtasıyla binalar, bina sakinleri, işyerleri ve önemli yerler hakkında </w:t>
      </w:r>
      <w:r w:rsidR="00D97AFF" w:rsidRPr="00695288">
        <w:rPr>
          <w:i/>
          <w:noProof/>
          <w:sz w:val="18"/>
          <w:szCs w:val="18"/>
        </w:rPr>
        <w:t>AG ile zenginleştirilmiş kişisel bilgilere</w:t>
      </w:r>
      <w:r w:rsidRPr="00695288">
        <w:rPr>
          <w:i/>
          <w:noProof/>
          <w:sz w:val="18"/>
          <w:szCs w:val="18"/>
        </w:rPr>
        <w:t xml:space="preserve"> kolayca erişimleri sağlanmaktadır. </w:t>
      </w:r>
    </w:p>
    <w:p w:rsidR="00654798" w:rsidRPr="00695288" w:rsidRDefault="00654798" w:rsidP="00654798">
      <w:pPr>
        <w:jc w:val="both"/>
        <w:rPr>
          <w:i/>
          <w:noProof/>
          <w:sz w:val="18"/>
          <w:szCs w:val="18"/>
        </w:rPr>
      </w:pPr>
    </w:p>
    <w:p w:rsidR="00654798" w:rsidRPr="00695288" w:rsidRDefault="00654798" w:rsidP="00654798">
      <w:pPr>
        <w:pStyle w:val="Abstracttext"/>
        <w:spacing w:after="60"/>
        <w:rPr>
          <w:i w:val="0"/>
          <w:noProof/>
          <w:sz w:val="18"/>
        </w:rPr>
      </w:pPr>
      <w:r w:rsidRPr="00695288">
        <w:rPr>
          <w:i w:val="0"/>
          <w:noProof/>
          <w:sz w:val="18"/>
          <w:u w:val="single"/>
        </w:rPr>
        <w:t>Anahtar Sözcükler</w:t>
      </w:r>
      <w:r w:rsidRPr="00695288">
        <w:rPr>
          <w:i w:val="0"/>
          <w:noProof/>
          <w:sz w:val="18"/>
        </w:rPr>
        <w:t xml:space="preserve"> </w:t>
      </w:r>
    </w:p>
    <w:p w:rsidR="00AB22A3" w:rsidRDefault="00A83B35" w:rsidP="00654798">
      <w:pPr>
        <w:jc w:val="both"/>
        <w:rPr>
          <w:noProof/>
          <w:sz w:val="18"/>
          <w:szCs w:val="18"/>
          <w:lang w:eastAsia="tr-TR"/>
        </w:rPr>
      </w:pPr>
      <w:r w:rsidRPr="00695288">
        <w:rPr>
          <w:noProof/>
          <w:sz w:val="18"/>
          <w:szCs w:val="18"/>
          <w:lang w:eastAsia="tr-TR"/>
        </w:rPr>
        <w:t>Arttırılmış Gerçeklik, Afet Yönetimi ve CBS, Mobil Belediye</w:t>
      </w:r>
    </w:p>
    <w:p w:rsidR="00196A93" w:rsidRPr="00695288" w:rsidRDefault="00196A93" w:rsidP="00654798">
      <w:pPr>
        <w:jc w:val="both"/>
        <w:rPr>
          <w:noProof/>
          <w:sz w:val="18"/>
          <w:szCs w:val="18"/>
          <w:lang w:eastAsia="tr-TR"/>
        </w:rPr>
      </w:pPr>
    </w:p>
    <w:p w:rsidR="00654798" w:rsidRPr="00196A93" w:rsidRDefault="00654798" w:rsidP="00196A93">
      <w:pPr>
        <w:pStyle w:val="NormalWeb"/>
        <w:numPr>
          <w:ilvl w:val="0"/>
          <w:numId w:val="14"/>
        </w:numPr>
        <w:shd w:val="clear" w:color="auto" w:fill="FFFFFF"/>
        <w:spacing w:before="0" w:beforeAutospacing="0" w:after="120" w:afterAutospacing="0"/>
        <w:ind w:left="284" w:hanging="284"/>
        <w:jc w:val="both"/>
        <w:rPr>
          <w:rFonts w:ascii="Arial" w:hAnsi="Arial" w:cs="Arial"/>
          <w:b/>
          <w:noProof/>
          <w:sz w:val="22"/>
          <w:szCs w:val="22"/>
          <w:lang w:val="en-US"/>
        </w:rPr>
      </w:pPr>
      <w:r w:rsidRPr="00196A93">
        <w:rPr>
          <w:rFonts w:ascii="Arial" w:hAnsi="Arial" w:cs="Arial"/>
          <w:b/>
          <w:noProof/>
          <w:sz w:val="22"/>
          <w:szCs w:val="22"/>
          <w:lang w:val="en-US"/>
        </w:rPr>
        <w:t xml:space="preserve">Giriş </w:t>
      </w:r>
    </w:p>
    <w:p w:rsidR="00654798" w:rsidRPr="00695288" w:rsidRDefault="002528F4" w:rsidP="00654798">
      <w:pPr>
        <w:jc w:val="both"/>
        <w:rPr>
          <w:noProof/>
          <w:sz w:val="20"/>
          <w:szCs w:val="20"/>
        </w:rPr>
      </w:pPr>
      <w:r w:rsidRPr="00695288">
        <w:rPr>
          <w:noProof/>
          <w:sz w:val="20"/>
          <w:szCs w:val="20"/>
        </w:rPr>
        <w:t>AG destekli mobil belediyecilik uygulamaları mobil uygulamalarda yeni bir dönemi temsil etmektedir. Günümüze kadar mobil hizmetlerden daha küçük bir ekranda, daha az hesaplama gücüyle kısıtlı bir hizmet sağlanırken bugün artık bu imkanlar artırılmıştır ve nereye gidersek gidelim mobil cihazların sürekli yanımızda olması vatandaşların çeşitli içeriklere kolay erişmesine imkan vermektedir. AG destekli mobil belediyecilik uygulamaları vatandaşların, yerel yönetim temsilcilerinin ve afet anında tüm yardım ve kurtarma ekiplerinin mobil platformda kameraları ile yakaladıkları görüntüyü zenginleştirilmiş içerikle bütünleştirmesi ve</w:t>
      </w:r>
      <w:r w:rsidR="00CE2A57" w:rsidRPr="00695288">
        <w:rPr>
          <w:noProof/>
          <w:sz w:val="20"/>
          <w:szCs w:val="20"/>
        </w:rPr>
        <w:t xml:space="preserve"> çevrelerindeki tüm öğeler ile etkileşim içerisinde olmalarını sağlamaktadır.</w:t>
      </w:r>
    </w:p>
    <w:p w:rsidR="00B75D46" w:rsidRPr="00695288" w:rsidRDefault="002528F4" w:rsidP="00196A93">
      <w:pPr>
        <w:ind w:firstLine="284"/>
        <w:jc w:val="both"/>
        <w:rPr>
          <w:noProof/>
          <w:sz w:val="20"/>
          <w:szCs w:val="20"/>
        </w:rPr>
      </w:pPr>
      <w:r w:rsidRPr="00695288">
        <w:rPr>
          <w:noProof/>
          <w:sz w:val="20"/>
          <w:szCs w:val="20"/>
        </w:rPr>
        <w:t>Proje kurumsal mobilite uygulamalarında yenilikçi teknolojilerin Bakırköy Belediyesi ve vatandaşlarımıza nasıl fayda sağlayabileceğine dair üretilen fikirler kapsamında ortaya çıkmıştır. Artırılmış Gerçeklik uygulamaları olarak öncelikle</w:t>
      </w:r>
      <w:r w:rsidR="00D53126" w:rsidRPr="00695288">
        <w:rPr>
          <w:noProof/>
          <w:sz w:val="20"/>
          <w:szCs w:val="20"/>
        </w:rPr>
        <w:t xml:space="preserve"> deprem gibi afetler karşısında konuma dayalı zenginleştirilmiş verinin nasıl fayda sağlayabileceği öngörülmüştür. Dünyada belediyecilik alanında ve afet yönetiminde başka bir örneğine rastlanamadığı için bir ilk olduğu düşünülen ve kişilerin tüm bilgilerine ulaşmayı sağlayan bir uygulama olarak başlamış ve AG desteği ile afet öncesi ve afet sonrası kullanılabilecek çok gelişmiş yetenekleri olan bir afet yönetim uygulamasına dönüşmüştür. Literatürde d</w:t>
      </w:r>
      <w:r w:rsidR="00E31178" w:rsidRPr="00695288">
        <w:rPr>
          <w:noProof/>
          <w:sz w:val="20"/>
          <w:szCs w:val="20"/>
        </w:rPr>
        <w:t>aha önce yapılan çalışmalar</w:t>
      </w:r>
      <w:r w:rsidR="00D53126" w:rsidRPr="00695288">
        <w:rPr>
          <w:noProof/>
          <w:sz w:val="20"/>
          <w:szCs w:val="20"/>
        </w:rPr>
        <w:t xml:space="preserve"> d</w:t>
      </w:r>
      <w:r w:rsidR="00E31178" w:rsidRPr="00695288">
        <w:rPr>
          <w:noProof/>
          <w:sz w:val="20"/>
          <w:szCs w:val="20"/>
        </w:rPr>
        <w:t>eprem verisinin AG kamerası üze</w:t>
      </w:r>
      <w:r w:rsidR="00D53126" w:rsidRPr="00695288">
        <w:rPr>
          <w:noProof/>
          <w:sz w:val="20"/>
          <w:szCs w:val="20"/>
        </w:rPr>
        <w:t>rinde gösterilmesine ve t</w:t>
      </w:r>
      <w:r w:rsidR="00E31178" w:rsidRPr="00695288">
        <w:rPr>
          <w:noProof/>
          <w:sz w:val="20"/>
          <w:szCs w:val="20"/>
        </w:rPr>
        <w:t>amamen görselleştirmeye yönelik</w:t>
      </w:r>
      <w:r w:rsidR="00AB22A3" w:rsidRPr="00695288">
        <w:rPr>
          <w:noProof/>
          <w:sz w:val="20"/>
          <w:szCs w:val="20"/>
        </w:rPr>
        <w:t xml:space="preserve"> </w:t>
      </w:r>
      <w:r w:rsidR="00E31178" w:rsidRPr="00695288">
        <w:rPr>
          <w:noProof/>
          <w:sz w:val="20"/>
          <w:szCs w:val="20"/>
        </w:rPr>
        <w:t xml:space="preserve">çalışmalardı. Bu </w:t>
      </w:r>
      <w:r w:rsidR="00D53126" w:rsidRPr="00695288">
        <w:rPr>
          <w:noProof/>
          <w:sz w:val="20"/>
          <w:szCs w:val="20"/>
        </w:rPr>
        <w:t>proje</w:t>
      </w:r>
      <w:r w:rsidR="00E31178" w:rsidRPr="00695288">
        <w:rPr>
          <w:noProof/>
          <w:sz w:val="20"/>
          <w:szCs w:val="20"/>
        </w:rPr>
        <w:t xml:space="preserve"> ile birlikte </w:t>
      </w:r>
      <w:r w:rsidR="00D53126" w:rsidRPr="00695288">
        <w:rPr>
          <w:noProof/>
          <w:sz w:val="20"/>
          <w:szCs w:val="20"/>
        </w:rPr>
        <w:t>Bakırköy Belediyesi a</w:t>
      </w:r>
      <w:r w:rsidR="00E31178" w:rsidRPr="00695288">
        <w:rPr>
          <w:noProof/>
          <w:sz w:val="20"/>
          <w:szCs w:val="20"/>
        </w:rPr>
        <w:t>fet anında toplanma bölgeleri, acil ulaşım yolları, belediye kaynakları gibi verilere hızlı</w:t>
      </w:r>
      <w:r w:rsidR="00D53126" w:rsidRPr="00695288">
        <w:rPr>
          <w:noProof/>
          <w:sz w:val="20"/>
          <w:szCs w:val="20"/>
        </w:rPr>
        <w:t xml:space="preserve"> ve kolay ulaşım sağladığı gibi, harita üzerindeki konumları</w:t>
      </w:r>
      <w:r w:rsidR="00E31178" w:rsidRPr="00695288">
        <w:rPr>
          <w:noProof/>
          <w:sz w:val="20"/>
          <w:szCs w:val="20"/>
        </w:rPr>
        <w:t xml:space="preserve">, belirtilen noktalara erişim için güzergahın harita üzerinde belirtilmesi, AG ekranı üzerinde </w:t>
      </w:r>
      <w:r w:rsidR="00C043D7" w:rsidRPr="00695288">
        <w:rPr>
          <w:noProof/>
          <w:sz w:val="20"/>
          <w:szCs w:val="20"/>
        </w:rPr>
        <w:t xml:space="preserve">depremde zarar görmüş ya da görmemiş tüm binaların lokasyonları üzerinde o bina hakkında, binada yer alan </w:t>
      </w:r>
      <w:r w:rsidR="00D53126" w:rsidRPr="00695288">
        <w:rPr>
          <w:noProof/>
          <w:sz w:val="20"/>
          <w:szCs w:val="20"/>
        </w:rPr>
        <w:t xml:space="preserve">bina </w:t>
      </w:r>
      <w:r w:rsidR="00C043D7" w:rsidRPr="00695288">
        <w:rPr>
          <w:noProof/>
          <w:sz w:val="20"/>
          <w:szCs w:val="20"/>
        </w:rPr>
        <w:t xml:space="preserve">sakinleri hakkında detaylı bilgilere ulaşmayı kolaylıkla sağlamaktadır. Çevrimiçi ve çevrimdışı olarak ilgilileri verilere ulaşılarak bina sakinleri hakkında sağlık bilgileri, yakınlarına ait iletişim bilgileri gibi verilere anında artırılmış gerçekli </w:t>
      </w:r>
      <w:r w:rsidR="00F509D5" w:rsidRPr="00695288">
        <w:rPr>
          <w:noProof/>
          <w:sz w:val="20"/>
          <w:szCs w:val="20"/>
        </w:rPr>
        <w:t>olarak ulaşım sağlanabilmektedir.</w:t>
      </w:r>
    </w:p>
    <w:p w:rsidR="007D636B" w:rsidRPr="00695288" w:rsidRDefault="00FA7D56" w:rsidP="00196A93">
      <w:pPr>
        <w:ind w:firstLine="284"/>
        <w:jc w:val="both"/>
        <w:rPr>
          <w:noProof/>
          <w:sz w:val="20"/>
          <w:szCs w:val="20"/>
        </w:rPr>
      </w:pPr>
      <w:r w:rsidRPr="00695288">
        <w:rPr>
          <w:noProof/>
          <w:sz w:val="20"/>
          <w:szCs w:val="20"/>
        </w:rPr>
        <w:t>P</w:t>
      </w:r>
      <w:r w:rsidR="007D636B" w:rsidRPr="00695288">
        <w:rPr>
          <w:noProof/>
          <w:sz w:val="20"/>
          <w:szCs w:val="20"/>
        </w:rPr>
        <w:t>roje ile geliştirilen uygulamaların yeni ve farklı olan yanı Arttırılmış Gerçeklik destekli bir ürün grubu olmasıdır. Mevcutta belediyemizde desktop uygulamalarda kullanılan ve verilen hizmetleri mobil platforma çekmiş olmak ve bunları da Arttırılmış Gerçeklik desteği ile ve üst seviye görseller ile desteklenmektedir.</w:t>
      </w:r>
    </w:p>
    <w:p w:rsidR="002E6045" w:rsidRDefault="002E6045" w:rsidP="002E6045">
      <w:pPr>
        <w:pStyle w:val="NormalWeb"/>
        <w:shd w:val="clear" w:color="auto" w:fill="FFFFFF"/>
        <w:spacing w:before="96" w:beforeAutospacing="0" w:after="120" w:afterAutospacing="0"/>
        <w:jc w:val="both"/>
        <w:rPr>
          <w:noProof/>
          <w:sz w:val="22"/>
          <w:lang w:val="en-US"/>
        </w:rPr>
      </w:pPr>
    </w:p>
    <w:p w:rsidR="00196A93" w:rsidRPr="00695288" w:rsidRDefault="00196A93" w:rsidP="002E6045">
      <w:pPr>
        <w:pStyle w:val="NormalWeb"/>
        <w:shd w:val="clear" w:color="auto" w:fill="FFFFFF"/>
        <w:spacing w:before="96" w:beforeAutospacing="0" w:after="120" w:afterAutospacing="0"/>
        <w:jc w:val="both"/>
        <w:rPr>
          <w:noProof/>
          <w:sz w:val="22"/>
          <w:lang w:val="en-US"/>
        </w:rPr>
      </w:pPr>
    </w:p>
    <w:p w:rsidR="00F07758" w:rsidRPr="00196A93" w:rsidRDefault="00EF2D4C" w:rsidP="00654798">
      <w:pPr>
        <w:pStyle w:val="NormalWeb"/>
        <w:numPr>
          <w:ilvl w:val="0"/>
          <w:numId w:val="14"/>
        </w:numPr>
        <w:shd w:val="clear" w:color="auto" w:fill="FFFFFF"/>
        <w:spacing w:before="96" w:beforeAutospacing="0" w:after="120" w:afterAutospacing="0"/>
        <w:jc w:val="both"/>
        <w:rPr>
          <w:rFonts w:ascii="Arial" w:hAnsi="Arial" w:cs="Arial"/>
          <w:b/>
          <w:noProof/>
          <w:sz w:val="22"/>
          <w:szCs w:val="22"/>
          <w:lang w:val="en-US"/>
        </w:rPr>
      </w:pPr>
      <w:r w:rsidRPr="00196A93">
        <w:rPr>
          <w:rFonts w:ascii="Arial" w:hAnsi="Arial" w:cs="Arial"/>
          <w:b/>
          <w:noProof/>
          <w:sz w:val="22"/>
          <w:szCs w:val="22"/>
          <w:lang w:val="en-US"/>
        </w:rPr>
        <w:lastRenderedPageBreak/>
        <w:t>Arttırılmış Gerçeklik</w:t>
      </w:r>
    </w:p>
    <w:p w:rsidR="00EF2D4C" w:rsidRPr="00695288" w:rsidRDefault="00F07758" w:rsidP="00654798">
      <w:pPr>
        <w:jc w:val="both"/>
        <w:rPr>
          <w:noProof/>
          <w:sz w:val="20"/>
          <w:szCs w:val="20"/>
        </w:rPr>
      </w:pPr>
      <w:r w:rsidRPr="00695288">
        <w:rPr>
          <w:noProof/>
          <w:sz w:val="20"/>
          <w:szCs w:val="20"/>
        </w:rPr>
        <w:t>Artırılmış gerçeklik, gerçek dünyadaki çevrenin ve içindekilerinin bilgisayar tarafından üretilen ses, video, grafik ve GPS verileriyle zenginleştirilerek meydana getirilen canlı, doğrudan veya dolaylı fiziksel görünümüdür (Bimber, 2004). Gelişen zenginleştirilmiş gerçeklik teknolojinin de yardımıyla kullanıcı etrafındaki bilgi ile etkileşime girebilir ve bu bilgi dijital olara</w:t>
      </w:r>
      <w:r w:rsidR="00A83680" w:rsidRPr="00695288">
        <w:rPr>
          <w:noProof/>
          <w:sz w:val="20"/>
          <w:szCs w:val="20"/>
        </w:rPr>
        <w:t>k manipüle edilebilir hale gelmektedir</w:t>
      </w:r>
      <w:r w:rsidRPr="00695288">
        <w:rPr>
          <w:noProof/>
          <w:sz w:val="20"/>
          <w:szCs w:val="20"/>
        </w:rPr>
        <w:t>. Bulunulan çevreyle ilgili yapay bil</w:t>
      </w:r>
      <w:r w:rsidR="00A83680" w:rsidRPr="00695288">
        <w:rPr>
          <w:noProof/>
          <w:sz w:val="20"/>
          <w:szCs w:val="20"/>
        </w:rPr>
        <w:t>gi ve elementler</w:t>
      </w:r>
      <w:r w:rsidR="006C1C7D" w:rsidRPr="00695288">
        <w:rPr>
          <w:noProof/>
          <w:sz w:val="20"/>
          <w:szCs w:val="20"/>
        </w:rPr>
        <w:t xml:space="preserve"> gerçek dünya</w:t>
      </w:r>
      <w:r w:rsidR="00A83680" w:rsidRPr="00695288">
        <w:rPr>
          <w:noProof/>
          <w:sz w:val="20"/>
          <w:szCs w:val="20"/>
        </w:rPr>
        <w:t xml:space="preserve"> verileri ile entegre edilebilmektedir</w:t>
      </w:r>
      <w:r w:rsidR="006C1C7D" w:rsidRPr="00695288">
        <w:rPr>
          <w:noProof/>
          <w:sz w:val="20"/>
          <w:szCs w:val="20"/>
        </w:rPr>
        <w:t xml:space="preserve">. </w:t>
      </w:r>
      <w:r w:rsidRPr="00695288">
        <w:rPr>
          <w:noProof/>
          <w:sz w:val="20"/>
          <w:szCs w:val="20"/>
        </w:rPr>
        <w:t xml:space="preserve">Bu konsept kısaca gerçekliğin bilgisayar tarafından değiştirilmesi ve zenginleştirilmesidir (Raskar, 1998). </w:t>
      </w:r>
      <w:r w:rsidR="006C1C7D" w:rsidRPr="00695288">
        <w:rPr>
          <w:noProof/>
          <w:sz w:val="20"/>
          <w:szCs w:val="20"/>
        </w:rPr>
        <w:t>Sanal gerçeklik;</w:t>
      </w:r>
      <w:r w:rsidRPr="00695288">
        <w:rPr>
          <w:noProof/>
          <w:sz w:val="20"/>
          <w:szCs w:val="20"/>
        </w:rPr>
        <w:t xml:space="preserve"> gerçek dünya verileri yerine simüle edilmiş gerçek dünya verileri kullanılır (Behringer, 1998). Proje ile afet öncesi ve sonrası tespit çalışmalarında artırılmış gerçeklik teknolojisinden faydalanılarak Android ya da iOS işletim sistemi destekli akıllı telefon ya da tabletlerin kamerasında binalar yıkıma uğramış olsa dahi binaya ilişkin bilgiler, belgelerin görüntülenmesi, bi</w:t>
      </w:r>
      <w:r w:rsidR="006C1C7D" w:rsidRPr="00695288">
        <w:rPr>
          <w:noProof/>
          <w:sz w:val="20"/>
          <w:szCs w:val="20"/>
        </w:rPr>
        <w:t>na sakinlerinin tespitinin sağlanması amaçlanmıştır</w:t>
      </w:r>
      <w:r w:rsidRPr="00695288">
        <w:rPr>
          <w:noProof/>
          <w:sz w:val="20"/>
          <w:szCs w:val="20"/>
        </w:rPr>
        <w:t>.</w:t>
      </w:r>
    </w:p>
    <w:p w:rsidR="00A83680" w:rsidRDefault="00A83680" w:rsidP="00196A93">
      <w:pPr>
        <w:ind w:firstLine="284"/>
        <w:jc w:val="both"/>
        <w:rPr>
          <w:noProof/>
          <w:sz w:val="20"/>
          <w:szCs w:val="20"/>
        </w:rPr>
      </w:pPr>
      <w:r w:rsidRPr="00695288">
        <w:rPr>
          <w:noProof/>
          <w:sz w:val="20"/>
          <w:szCs w:val="20"/>
        </w:rPr>
        <w:t>AG teknolojileri, hem girdi hem de çıktı birimi olarak kullanılabilmektedir. Bu açıdan ilk başlarda askerlik, endüstri ve tıp, ardından da ticari ve eğlence alanlarında kullanımı yaygınlaşmıştır. Sanat (Wood, 2012), mimari (Tripathi, 2010) ve turizm (Dahne, 2010) de AG kullanılabilen alanlardır. Güncel kullanım alanları arasında boş bir arazide yapılacak binanın modelinin gösterimi, eskiden aynı arazide bulunan binanın gösterimi, hayatın oyunlaştırılması anlamında fiziksel alanlardaki sanal nesnelerin toplanmasına ve puan alınmasına dayalı oyunlar gibi uygulamalar da vardır (Ricketts, 2010). Ancak burada geliştirilmiş olan afet uygulamasının direkt hizmet ettiği odak noktası vatandaştır. Bu yüzden sistemin kullanıldığı neresi olursa olsun insan hayatının önemi ve acil yardım üzerine konumlandırılan bir uygulamadır. Ülkenin her yerinde kullanılabilecek ve yaygınlaştırılması sağlanabilecek bir uygulamadır. Bu şekilde tüm Türkiye’de kaynakların yönetimi, acil toplanma bölgelerinin yönetimi acil yolların yönetimi gibi birçok işlem merkezileştirilecektir.</w:t>
      </w:r>
    </w:p>
    <w:p w:rsidR="00196A93" w:rsidRPr="00695288" w:rsidRDefault="00196A93" w:rsidP="00196A93">
      <w:pPr>
        <w:ind w:firstLine="284"/>
        <w:jc w:val="both"/>
        <w:rPr>
          <w:noProof/>
          <w:sz w:val="20"/>
          <w:szCs w:val="20"/>
        </w:rPr>
      </w:pPr>
    </w:p>
    <w:p w:rsidR="00C47C41" w:rsidRPr="00196A93" w:rsidRDefault="00EF2D4C" w:rsidP="00EF2D4C">
      <w:pPr>
        <w:pStyle w:val="NormalWeb"/>
        <w:numPr>
          <w:ilvl w:val="0"/>
          <w:numId w:val="14"/>
        </w:numPr>
        <w:shd w:val="clear" w:color="auto" w:fill="FFFFFF"/>
        <w:spacing w:before="96" w:beforeAutospacing="0" w:after="120" w:afterAutospacing="0"/>
        <w:jc w:val="both"/>
        <w:rPr>
          <w:rFonts w:ascii="Arial" w:hAnsi="Arial" w:cs="Arial"/>
          <w:b/>
          <w:noProof/>
          <w:sz w:val="22"/>
          <w:szCs w:val="22"/>
          <w:lang w:val="en-US"/>
        </w:rPr>
      </w:pPr>
      <w:r w:rsidRPr="00196A93">
        <w:rPr>
          <w:rFonts w:ascii="Arial" w:hAnsi="Arial" w:cs="Arial"/>
          <w:b/>
          <w:noProof/>
          <w:sz w:val="22"/>
          <w:szCs w:val="22"/>
          <w:lang w:val="en-US"/>
        </w:rPr>
        <w:t>Çalışma Alanı ve Kullanılan Veriler</w:t>
      </w:r>
    </w:p>
    <w:p w:rsidR="00C47C41" w:rsidRPr="00695288" w:rsidRDefault="004213D5" w:rsidP="00EF2D4C">
      <w:pPr>
        <w:jc w:val="both"/>
        <w:rPr>
          <w:noProof/>
          <w:sz w:val="20"/>
          <w:szCs w:val="20"/>
        </w:rPr>
      </w:pPr>
      <w:r w:rsidRPr="00695288">
        <w:rPr>
          <w:noProof/>
          <w:sz w:val="20"/>
          <w:szCs w:val="20"/>
        </w:rPr>
        <w:t xml:space="preserve">Uygulamaların </w:t>
      </w:r>
      <w:r w:rsidR="00C47C41" w:rsidRPr="00695288">
        <w:rPr>
          <w:noProof/>
          <w:sz w:val="20"/>
          <w:szCs w:val="20"/>
        </w:rPr>
        <w:t xml:space="preserve">hayata geçirilmesi esnasında belediyemiz bünyesinde toplanan tüm verilerin kullanımı sağlanmıştır. Bu sistem içerisinde anlık olarak güncellenen tüm veriler sahada kullanılan uygulamalar ile görüntülenebilmekte ve kullanılabilmektedir.Bu veriler akıllı telefon ve tabletler kullanılarak Arttırılmış Gerçeklik destekli sunulmaktadır. Bu uygulamalar belediyemiz web sitesinde bilgilendirilmiş ve bu uygulamaların twitter ve facebook bağlantılarının sağlanması tamamlanmıştır. Bu uygulamalar KPS entegrasyonu yapılmış bir altyapıda beslenen ortamdan beslenmektedir. </w:t>
      </w:r>
    </w:p>
    <w:p w:rsidR="00C47C41" w:rsidRPr="00695288" w:rsidRDefault="00C47C41" w:rsidP="00EF2D4C">
      <w:pPr>
        <w:jc w:val="both"/>
        <w:rPr>
          <w:noProof/>
          <w:sz w:val="20"/>
          <w:szCs w:val="20"/>
        </w:rPr>
      </w:pPr>
    </w:p>
    <w:p w:rsidR="00C47C41" w:rsidRPr="00695288" w:rsidRDefault="00C47C41" w:rsidP="00EF2D4C">
      <w:pPr>
        <w:pStyle w:val="ListeParagraf"/>
        <w:numPr>
          <w:ilvl w:val="0"/>
          <w:numId w:val="15"/>
        </w:numPr>
        <w:jc w:val="both"/>
        <w:rPr>
          <w:noProof/>
          <w:sz w:val="20"/>
          <w:szCs w:val="20"/>
        </w:rPr>
      </w:pPr>
      <w:r w:rsidRPr="00695288">
        <w:rPr>
          <w:noProof/>
          <w:sz w:val="20"/>
          <w:szCs w:val="20"/>
        </w:rPr>
        <w:t>Bu proje içerisinde uygulamaların altyapıları ve teknolojik özellikleri aşağıdaki şekildedir.</w:t>
      </w:r>
    </w:p>
    <w:p w:rsidR="00C47C41" w:rsidRPr="00695288" w:rsidRDefault="00C47C41" w:rsidP="00EF2D4C">
      <w:pPr>
        <w:pStyle w:val="ListeParagraf"/>
        <w:numPr>
          <w:ilvl w:val="0"/>
          <w:numId w:val="15"/>
        </w:numPr>
        <w:jc w:val="both"/>
        <w:rPr>
          <w:noProof/>
          <w:sz w:val="20"/>
          <w:szCs w:val="20"/>
        </w:rPr>
      </w:pPr>
      <w:r w:rsidRPr="00695288">
        <w:rPr>
          <w:noProof/>
          <w:sz w:val="20"/>
          <w:szCs w:val="20"/>
        </w:rPr>
        <w:t>AKOS (Akıllı Kent Otomasyon Sistemi) tümleşik verileri (GIS)</w:t>
      </w:r>
    </w:p>
    <w:p w:rsidR="00C47C41" w:rsidRPr="00695288" w:rsidRDefault="00C47C41" w:rsidP="00EF2D4C">
      <w:pPr>
        <w:pStyle w:val="ListeParagraf"/>
        <w:numPr>
          <w:ilvl w:val="0"/>
          <w:numId w:val="15"/>
        </w:numPr>
        <w:jc w:val="both"/>
        <w:rPr>
          <w:noProof/>
          <w:sz w:val="20"/>
          <w:szCs w:val="20"/>
        </w:rPr>
      </w:pPr>
      <w:r w:rsidRPr="00695288">
        <w:rPr>
          <w:noProof/>
          <w:sz w:val="20"/>
          <w:szCs w:val="20"/>
        </w:rPr>
        <w:t>Doküman Yönetim Sistemi (MIS)</w:t>
      </w:r>
    </w:p>
    <w:p w:rsidR="00C47C41" w:rsidRPr="00695288" w:rsidRDefault="00C47C41" w:rsidP="00EF2D4C">
      <w:pPr>
        <w:pStyle w:val="ListeParagraf"/>
        <w:numPr>
          <w:ilvl w:val="0"/>
          <w:numId w:val="15"/>
        </w:numPr>
        <w:jc w:val="both"/>
        <w:rPr>
          <w:noProof/>
          <w:sz w:val="20"/>
          <w:szCs w:val="20"/>
        </w:rPr>
      </w:pPr>
      <w:r w:rsidRPr="00695288">
        <w:rPr>
          <w:noProof/>
          <w:sz w:val="20"/>
          <w:szCs w:val="20"/>
        </w:rPr>
        <w:t>IOS ve Android akıllı telefon ve tabletlere uygun yazılımlar (ObjectiveC ve Java)</w:t>
      </w:r>
    </w:p>
    <w:p w:rsidR="00C47C41" w:rsidRPr="00695288" w:rsidRDefault="00C47C41" w:rsidP="00EF2D4C">
      <w:pPr>
        <w:pStyle w:val="ListeParagraf"/>
        <w:numPr>
          <w:ilvl w:val="0"/>
          <w:numId w:val="15"/>
        </w:numPr>
        <w:jc w:val="both"/>
        <w:rPr>
          <w:noProof/>
          <w:sz w:val="20"/>
          <w:szCs w:val="20"/>
        </w:rPr>
      </w:pPr>
      <w:r w:rsidRPr="00695288">
        <w:rPr>
          <w:noProof/>
          <w:sz w:val="20"/>
          <w:szCs w:val="20"/>
        </w:rPr>
        <w:t>Oracle Database</w:t>
      </w:r>
    </w:p>
    <w:p w:rsidR="00C47C41" w:rsidRPr="00695288" w:rsidRDefault="00C47C41" w:rsidP="00EF2D4C">
      <w:pPr>
        <w:pStyle w:val="ListeParagraf"/>
        <w:numPr>
          <w:ilvl w:val="0"/>
          <w:numId w:val="15"/>
        </w:numPr>
        <w:jc w:val="both"/>
        <w:rPr>
          <w:noProof/>
          <w:sz w:val="20"/>
          <w:szCs w:val="20"/>
        </w:rPr>
      </w:pPr>
      <w:r w:rsidRPr="00695288">
        <w:rPr>
          <w:noProof/>
          <w:sz w:val="20"/>
          <w:szCs w:val="20"/>
        </w:rPr>
        <w:t>KPS (Kimlik Paylaşımı Sistemi) Entegrasyonu</w:t>
      </w:r>
    </w:p>
    <w:p w:rsidR="00C47C41" w:rsidRPr="00695288" w:rsidRDefault="00C47C41" w:rsidP="00EF2D4C">
      <w:pPr>
        <w:pStyle w:val="ListeParagraf"/>
        <w:numPr>
          <w:ilvl w:val="0"/>
          <w:numId w:val="15"/>
        </w:numPr>
        <w:jc w:val="both"/>
        <w:rPr>
          <w:noProof/>
          <w:sz w:val="20"/>
          <w:szCs w:val="20"/>
        </w:rPr>
      </w:pPr>
      <w:r w:rsidRPr="00695288">
        <w:rPr>
          <w:noProof/>
          <w:sz w:val="20"/>
          <w:szCs w:val="20"/>
        </w:rPr>
        <w:t>Kurumsal Servis Yolu (ESB)</w:t>
      </w:r>
    </w:p>
    <w:p w:rsidR="00C47C41" w:rsidRPr="00695288" w:rsidRDefault="00C47C41" w:rsidP="00EF2D4C">
      <w:pPr>
        <w:pStyle w:val="ListeParagraf"/>
        <w:numPr>
          <w:ilvl w:val="0"/>
          <w:numId w:val="15"/>
        </w:numPr>
        <w:jc w:val="both"/>
        <w:rPr>
          <w:noProof/>
          <w:sz w:val="20"/>
          <w:szCs w:val="20"/>
        </w:rPr>
      </w:pPr>
      <w:r w:rsidRPr="00695288">
        <w:rPr>
          <w:noProof/>
          <w:sz w:val="20"/>
          <w:szCs w:val="20"/>
        </w:rPr>
        <w:t>Java Teknolojileri</w:t>
      </w:r>
    </w:p>
    <w:p w:rsidR="00C47C41" w:rsidRPr="00695288" w:rsidRDefault="00C47C41" w:rsidP="00EF2D4C">
      <w:pPr>
        <w:pStyle w:val="ListeParagraf"/>
        <w:numPr>
          <w:ilvl w:val="0"/>
          <w:numId w:val="15"/>
        </w:numPr>
        <w:jc w:val="both"/>
        <w:rPr>
          <w:noProof/>
          <w:sz w:val="20"/>
          <w:szCs w:val="20"/>
        </w:rPr>
      </w:pPr>
      <w:r w:rsidRPr="00695288">
        <w:rPr>
          <w:noProof/>
          <w:sz w:val="20"/>
          <w:szCs w:val="20"/>
        </w:rPr>
        <w:t>Microsoft Teknolojileri</w:t>
      </w:r>
    </w:p>
    <w:p w:rsidR="002E6045" w:rsidRPr="00695288" w:rsidRDefault="002E6045" w:rsidP="00EF2D4C">
      <w:pPr>
        <w:jc w:val="both"/>
        <w:rPr>
          <w:noProof/>
          <w:sz w:val="20"/>
          <w:szCs w:val="20"/>
        </w:rPr>
      </w:pPr>
    </w:p>
    <w:p w:rsidR="002E6045" w:rsidRPr="00196A93" w:rsidRDefault="00EF2D4C" w:rsidP="00EF2D4C">
      <w:pPr>
        <w:pStyle w:val="NormalWeb"/>
        <w:numPr>
          <w:ilvl w:val="0"/>
          <w:numId w:val="14"/>
        </w:numPr>
        <w:shd w:val="clear" w:color="auto" w:fill="FFFFFF"/>
        <w:spacing w:before="96" w:beforeAutospacing="0" w:after="120" w:afterAutospacing="0"/>
        <w:jc w:val="both"/>
        <w:rPr>
          <w:b/>
          <w:noProof/>
          <w:sz w:val="22"/>
          <w:szCs w:val="22"/>
          <w:lang w:val="en-US"/>
        </w:rPr>
      </w:pPr>
      <w:r w:rsidRPr="00196A93">
        <w:rPr>
          <w:rFonts w:ascii="Arial" w:hAnsi="Arial" w:cs="Arial"/>
          <w:b/>
          <w:noProof/>
          <w:sz w:val="22"/>
          <w:szCs w:val="22"/>
          <w:lang w:val="en-US"/>
        </w:rPr>
        <w:t>Uygulama</w:t>
      </w:r>
    </w:p>
    <w:p w:rsidR="00A12429" w:rsidRPr="00695288" w:rsidRDefault="00A12429" w:rsidP="00EF2D4C">
      <w:pPr>
        <w:jc w:val="both"/>
        <w:rPr>
          <w:noProof/>
          <w:sz w:val="20"/>
          <w:szCs w:val="20"/>
        </w:rPr>
      </w:pPr>
      <w:r w:rsidRPr="00695288">
        <w:rPr>
          <w:noProof/>
          <w:sz w:val="20"/>
          <w:szCs w:val="20"/>
        </w:rPr>
        <w:t>Proje kurumsal mobilite uygulamalarında yenilikçi teknolojilerin Bakırköy Belediyesi ve vatandaşlarımıza nasıl fayda sağlayabileceğine dair üretilen fikirler kapsamında ortaya çıkmıştır. Artırılmış Gerçeklik uygulamaları olarak öncelikle deprem gibi afetler karşısında konuma dayalı zenginleştirilmiş verinin nasıl fayda sağlayabileceği öngörülmüştür. Bu proje ile birlikte Bakırköy Belediyesi afet anında toplanma bölgeleri, acil ulaşım yolları, belediye kaynakları gibi verilere hızlı ve kolay ulaşım sağladığı gibi, harita üzerindeki konumları, belirtilen noktalara erişim için güzergahın harita üzerinde belirtilmesi, AG ekranı üzerinde depremde zarar görmüş ya da görmemiş tüm binaların lokasyonları, lokasyonlar üzerinde o binanın yapı bilgileri, binada yer alan bina sakinlerinin genel bilgileri hakkında detaylı bilgilere ulaşmayı kolaylıkla sağlamaktadır. Çevrimiçi ve çevrimdışı olarak ilgililer verilere ulaşılarak, bina sakinleri hakkında sağlık bilgileri, yakınlarına ait iletişim bilgileri gibi verilere anında artırılmış gerçekli uygulama sayesinde hızlıca ulaşım sağlanabilmektedir.</w:t>
      </w:r>
    </w:p>
    <w:p w:rsidR="00EF2D4C" w:rsidRPr="00695288" w:rsidRDefault="00EF2D4C" w:rsidP="00EF2D4C">
      <w:pPr>
        <w:jc w:val="both"/>
        <w:rPr>
          <w:noProof/>
          <w:sz w:val="20"/>
          <w:szCs w:val="20"/>
        </w:rPr>
      </w:pPr>
    </w:p>
    <w:p w:rsidR="00A83B35" w:rsidRPr="00695288" w:rsidRDefault="00A12429" w:rsidP="00EF2D4C">
      <w:pPr>
        <w:jc w:val="both"/>
        <w:rPr>
          <w:noProof/>
          <w:sz w:val="20"/>
          <w:szCs w:val="20"/>
        </w:rPr>
      </w:pPr>
      <w:r w:rsidRPr="00695288">
        <w:rPr>
          <w:noProof/>
          <w:sz w:val="20"/>
          <w:szCs w:val="20"/>
        </w:rPr>
        <w:t xml:space="preserve">Uygulamaların hayata geçirilmesi esnasında belediyemiz bünyesinde toplanan tüm verilerin kullanımı sağlanmıştır. Bu sistem içerisinde anlık olarak güncellenen tüm veriler sahada kullanılan uygulamalar ile görüntülenebilmekte ve kullanılabilmektedir. </w:t>
      </w:r>
      <w:r w:rsidR="004213D5" w:rsidRPr="00695288">
        <w:rPr>
          <w:noProof/>
          <w:sz w:val="20"/>
          <w:szCs w:val="20"/>
        </w:rPr>
        <w:t>Uygulama; AG Destekli Vatandaş Uygulaması ve AG Destekli Başkan Uygulaması şeklinde 2 farklı uygulama olarak geliştirilmiştir.</w:t>
      </w:r>
    </w:p>
    <w:p w:rsidR="00FF1B5B" w:rsidRPr="00695288" w:rsidRDefault="00FF1B5B" w:rsidP="00EF2D4C">
      <w:pPr>
        <w:jc w:val="both"/>
        <w:rPr>
          <w:noProof/>
          <w:sz w:val="20"/>
          <w:szCs w:val="20"/>
        </w:rPr>
      </w:pPr>
    </w:p>
    <w:p w:rsidR="004213D5" w:rsidRPr="00196A93" w:rsidRDefault="00FA7D56" w:rsidP="00FA7D56">
      <w:pPr>
        <w:pStyle w:val="NormalWeb"/>
        <w:shd w:val="clear" w:color="auto" w:fill="FFFFFF"/>
        <w:spacing w:before="96" w:beforeAutospacing="0" w:after="120" w:afterAutospacing="0"/>
        <w:jc w:val="both"/>
        <w:rPr>
          <w:rFonts w:ascii="Arial" w:hAnsi="Arial" w:cs="Arial"/>
          <w:b/>
          <w:noProof/>
          <w:sz w:val="20"/>
          <w:szCs w:val="20"/>
          <w:lang w:val="en-US"/>
        </w:rPr>
      </w:pPr>
      <w:r w:rsidRPr="00196A93">
        <w:rPr>
          <w:rFonts w:ascii="Arial" w:hAnsi="Arial" w:cs="Arial"/>
          <w:b/>
          <w:noProof/>
          <w:sz w:val="20"/>
          <w:szCs w:val="20"/>
          <w:lang w:val="en-US"/>
        </w:rPr>
        <w:t xml:space="preserve">4.1 </w:t>
      </w:r>
      <w:r w:rsidR="00EF2D4C" w:rsidRPr="00196A93">
        <w:rPr>
          <w:rFonts w:ascii="Arial" w:hAnsi="Arial" w:cs="Arial"/>
          <w:b/>
          <w:noProof/>
          <w:sz w:val="20"/>
          <w:szCs w:val="20"/>
          <w:lang w:val="en-US"/>
        </w:rPr>
        <w:t>AG Destekli Vatandaş Uygulaması</w:t>
      </w:r>
    </w:p>
    <w:p w:rsidR="003435E6" w:rsidRPr="00695288" w:rsidRDefault="004213D5" w:rsidP="00EF2D4C">
      <w:pPr>
        <w:jc w:val="both"/>
        <w:rPr>
          <w:noProof/>
          <w:sz w:val="20"/>
          <w:szCs w:val="20"/>
        </w:rPr>
      </w:pPr>
      <w:r w:rsidRPr="00695288">
        <w:rPr>
          <w:noProof/>
          <w:sz w:val="20"/>
          <w:szCs w:val="20"/>
        </w:rPr>
        <w:t xml:space="preserve">Vatandaş uygulaması ise kullanıcıların tüm belediye işlemlerini akıllı telefonlarından yürütebilecekleri bir platform oluşturulmuştur. İstek ve şikayetlerin anında fotoğraflarının da çekilerek belediyeye gönderimi yapılabilmektedir. Ayrıca </w:t>
      </w:r>
      <w:r w:rsidRPr="00695288">
        <w:rPr>
          <w:noProof/>
          <w:sz w:val="20"/>
          <w:szCs w:val="20"/>
        </w:rPr>
        <w:lastRenderedPageBreak/>
        <w:t xml:space="preserve">belediyemizin sunduğu tüm etkinlik ve haberlere de erişim anında yapılabilmektedir. </w:t>
      </w:r>
      <w:r w:rsidR="003435E6" w:rsidRPr="00695288">
        <w:rPr>
          <w:noProof/>
          <w:sz w:val="20"/>
          <w:szCs w:val="20"/>
        </w:rPr>
        <w:t>AG destekli vatandaş uygulaması ile aşağıdaki özellikl</w:t>
      </w:r>
      <w:r w:rsidR="00FA7D56" w:rsidRPr="00695288">
        <w:rPr>
          <w:noProof/>
          <w:sz w:val="20"/>
          <w:szCs w:val="20"/>
        </w:rPr>
        <w:t>er, vatandaşlara</w:t>
      </w:r>
      <w:r w:rsidR="007D636B" w:rsidRPr="00695288">
        <w:rPr>
          <w:noProof/>
          <w:sz w:val="20"/>
          <w:szCs w:val="20"/>
        </w:rPr>
        <w:t xml:space="preserve"> sun</w:t>
      </w:r>
      <w:r w:rsidR="00FA7D56" w:rsidRPr="00695288">
        <w:rPr>
          <w:noProof/>
          <w:sz w:val="20"/>
          <w:szCs w:val="20"/>
        </w:rPr>
        <w:t>ul</w:t>
      </w:r>
      <w:r w:rsidR="007D636B" w:rsidRPr="00695288">
        <w:rPr>
          <w:noProof/>
          <w:sz w:val="20"/>
          <w:szCs w:val="20"/>
        </w:rPr>
        <w:t>maktadır:</w:t>
      </w:r>
    </w:p>
    <w:p w:rsidR="00EF2D4C" w:rsidRPr="00695288" w:rsidRDefault="00EF2D4C" w:rsidP="00EF2D4C">
      <w:pPr>
        <w:jc w:val="both"/>
        <w:rPr>
          <w:noProof/>
          <w:sz w:val="20"/>
          <w:szCs w:val="20"/>
        </w:rPr>
      </w:pPr>
    </w:p>
    <w:p w:rsidR="003435E6" w:rsidRPr="00695288" w:rsidRDefault="003435E6" w:rsidP="00EF2D4C">
      <w:pPr>
        <w:pStyle w:val="ListeParagraf"/>
        <w:numPr>
          <w:ilvl w:val="0"/>
          <w:numId w:val="16"/>
        </w:numPr>
        <w:jc w:val="both"/>
        <w:rPr>
          <w:noProof/>
          <w:sz w:val="20"/>
          <w:szCs w:val="20"/>
        </w:rPr>
      </w:pPr>
      <w:r w:rsidRPr="00695288">
        <w:rPr>
          <w:noProof/>
          <w:sz w:val="20"/>
          <w:szCs w:val="20"/>
        </w:rPr>
        <w:t>En yakın aranan işyeri. (AG destekli)</w:t>
      </w:r>
    </w:p>
    <w:p w:rsidR="003435E6" w:rsidRPr="00695288" w:rsidRDefault="004213D5" w:rsidP="00EF2D4C">
      <w:pPr>
        <w:pStyle w:val="ListeParagraf"/>
        <w:numPr>
          <w:ilvl w:val="0"/>
          <w:numId w:val="16"/>
        </w:numPr>
        <w:jc w:val="both"/>
        <w:rPr>
          <w:noProof/>
          <w:sz w:val="20"/>
          <w:szCs w:val="20"/>
        </w:rPr>
      </w:pPr>
      <w:r w:rsidRPr="00695288">
        <w:rPr>
          <w:noProof/>
          <w:sz w:val="20"/>
          <w:szCs w:val="20"/>
        </w:rPr>
        <w:t>Devam eden proje – altyapı çalışmaları</w:t>
      </w:r>
      <w:r w:rsidR="003435E6" w:rsidRPr="00695288">
        <w:rPr>
          <w:noProof/>
          <w:sz w:val="20"/>
          <w:szCs w:val="20"/>
        </w:rPr>
        <w:t xml:space="preserve"> ile ilgili bilgilendirme</w:t>
      </w:r>
    </w:p>
    <w:p w:rsidR="003435E6" w:rsidRPr="00695288" w:rsidRDefault="003435E6" w:rsidP="00EF2D4C">
      <w:pPr>
        <w:pStyle w:val="ListeParagraf"/>
        <w:numPr>
          <w:ilvl w:val="0"/>
          <w:numId w:val="16"/>
        </w:numPr>
        <w:jc w:val="both"/>
        <w:rPr>
          <w:noProof/>
          <w:sz w:val="20"/>
          <w:szCs w:val="20"/>
        </w:rPr>
      </w:pPr>
      <w:r w:rsidRPr="00695288">
        <w:rPr>
          <w:noProof/>
          <w:sz w:val="20"/>
          <w:szCs w:val="20"/>
        </w:rPr>
        <w:t>Gün içerisindeki etkinlikler ile ilgili bilgilendirme</w:t>
      </w:r>
    </w:p>
    <w:p w:rsidR="003435E6" w:rsidRPr="00695288" w:rsidRDefault="003435E6" w:rsidP="00EF2D4C">
      <w:pPr>
        <w:pStyle w:val="ListeParagraf"/>
        <w:numPr>
          <w:ilvl w:val="0"/>
          <w:numId w:val="16"/>
        </w:numPr>
        <w:jc w:val="both"/>
        <w:rPr>
          <w:noProof/>
          <w:sz w:val="20"/>
          <w:szCs w:val="20"/>
        </w:rPr>
      </w:pPr>
      <w:r w:rsidRPr="00695288">
        <w:rPr>
          <w:noProof/>
          <w:sz w:val="20"/>
          <w:szCs w:val="20"/>
        </w:rPr>
        <w:t>Kişiselleştirilmiş menü özellikleri</w:t>
      </w:r>
    </w:p>
    <w:p w:rsidR="003435E6" w:rsidRPr="00695288" w:rsidRDefault="003435E6" w:rsidP="00EF2D4C">
      <w:pPr>
        <w:pStyle w:val="ListeParagraf"/>
        <w:numPr>
          <w:ilvl w:val="0"/>
          <w:numId w:val="16"/>
        </w:numPr>
        <w:jc w:val="both"/>
        <w:rPr>
          <w:noProof/>
          <w:sz w:val="20"/>
          <w:szCs w:val="20"/>
        </w:rPr>
      </w:pPr>
      <w:r w:rsidRPr="00695288">
        <w:rPr>
          <w:noProof/>
          <w:sz w:val="20"/>
          <w:szCs w:val="20"/>
        </w:rPr>
        <w:t xml:space="preserve">Kayıt anında alınan bilgiler doğrultusunda (TC Kimlik No, Telefon No, </w:t>
      </w:r>
      <w:r w:rsidR="004213D5" w:rsidRPr="00695288">
        <w:rPr>
          <w:noProof/>
          <w:sz w:val="20"/>
          <w:szCs w:val="20"/>
        </w:rPr>
        <w:t>Birden fazla Belediye Sicil No)</w:t>
      </w:r>
    </w:p>
    <w:p w:rsidR="003435E6" w:rsidRPr="00695288" w:rsidRDefault="003435E6" w:rsidP="00EF2D4C">
      <w:pPr>
        <w:pStyle w:val="ListeParagraf"/>
        <w:numPr>
          <w:ilvl w:val="0"/>
          <w:numId w:val="16"/>
        </w:numPr>
        <w:jc w:val="both"/>
        <w:rPr>
          <w:noProof/>
          <w:sz w:val="20"/>
          <w:szCs w:val="20"/>
        </w:rPr>
      </w:pPr>
      <w:r w:rsidRPr="00695288">
        <w:rPr>
          <w:noProof/>
          <w:sz w:val="20"/>
          <w:szCs w:val="20"/>
        </w:rPr>
        <w:t>Mükellefin kendine ait Tüm taşınmaz bilgilerine erişim – borc sorgulama-borç ödeme işlemleri</w:t>
      </w:r>
    </w:p>
    <w:p w:rsidR="003435E6" w:rsidRPr="00695288" w:rsidRDefault="003435E6" w:rsidP="00EF2D4C">
      <w:pPr>
        <w:pStyle w:val="ListeParagraf"/>
        <w:numPr>
          <w:ilvl w:val="0"/>
          <w:numId w:val="16"/>
        </w:numPr>
        <w:jc w:val="both"/>
        <w:rPr>
          <w:noProof/>
          <w:sz w:val="20"/>
          <w:szCs w:val="20"/>
        </w:rPr>
      </w:pPr>
      <w:r w:rsidRPr="00695288">
        <w:rPr>
          <w:noProof/>
          <w:sz w:val="20"/>
          <w:szCs w:val="20"/>
        </w:rPr>
        <w:t>Konum bilgisi paylaşabilme</w:t>
      </w:r>
    </w:p>
    <w:p w:rsidR="003435E6" w:rsidRPr="00695288" w:rsidRDefault="003435E6" w:rsidP="00EF2D4C">
      <w:pPr>
        <w:pStyle w:val="ListeParagraf"/>
        <w:numPr>
          <w:ilvl w:val="0"/>
          <w:numId w:val="16"/>
        </w:numPr>
        <w:jc w:val="both"/>
        <w:rPr>
          <w:noProof/>
          <w:sz w:val="20"/>
          <w:szCs w:val="20"/>
        </w:rPr>
      </w:pPr>
      <w:r w:rsidRPr="00695288">
        <w:rPr>
          <w:noProof/>
          <w:sz w:val="20"/>
          <w:szCs w:val="20"/>
        </w:rPr>
        <w:t>Kayıtlı oturma adresi ya da belirlediği lokasyonlarda devam eden etkinlik, altyapı ve projelerini ve detaylarını görebilme</w:t>
      </w:r>
    </w:p>
    <w:p w:rsidR="00FA7D56" w:rsidRPr="00695288" w:rsidRDefault="00FA7D56" w:rsidP="004213D5">
      <w:pPr>
        <w:pStyle w:val="NormalWeb"/>
        <w:shd w:val="clear" w:color="auto" w:fill="FFFFFF"/>
        <w:spacing w:before="96" w:beforeAutospacing="0" w:after="120" w:afterAutospacing="0"/>
        <w:ind w:left="360"/>
        <w:jc w:val="center"/>
        <w:rPr>
          <w:noProof/>
          <w:sz w:val="22"/>
          <w:lang w:val="en-US"/>
        </w:rPr>
      </w:pPr>
    </w:p>
    <w:p w:rsidR="004213D5" w:rsidRPr="00695288" w:rsidRDefault="004213D5" w:rsidP="004213D5">
      <w:pPr>
        <w:pStyle w:val="NormalWeb"/>
        <w:shd w:val="clear" w:color="auto" w:fill="FFFFFF"/>
        <w:spacing w:before="96" w:beforeAutospacing="0" w:after="120" w:afterAutospacing="0"/>
        <w:ind w:left="360"/>
        <w:jc w:val="center"/>
        <w:rPr>
          <w:noProof/>
          <w:sz w:val="22"/>
          <w:lang w:val="en-US"/>
        </w:rPr>
      </w:pPr>
      <w:r w:rsidRPr="00695288">
        <w:rPr>
          <w:noProof/>
          <w:sz w:val="22"/>
        </w:rPr>
        <w:drawing>
          <wp:inline distT="0" distB="0" distL="0" distR="0">
            <wp:extent cx="1733550" cy="2800350"/>
            <wp:effectExtent l="0" t="0" r="0" b="0"/>
            <wp:docPr id="3" name="Resim 3" descr="Screenshot_2012-10-12-00-3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reenshot_2012-10-12-00-32-3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36725" cy="2805479"/>
                    </a:xfrm>
                    <a:prstGeom prst="rect">
                      <a:avLst/>
                    </a:prstGeom>
                    <a:noFill/>
                    <a:ln>
                      <a:noFill/>
                    </a:ln>
                  </pic:spPr>
                </pic:pic>
              </a:graphicData>
            </a:graphic>
          </wp:inline>
        </w:drawing>
      </w:r>
      <w:r w:rsidRPr="00695288">
        <w:rPr>
          <w:noProof/>
          <w:sz w:val="22"/>
        </w:rPr>
        <w:drawing>
          <wp:inline distT="0" distB="0" distL="0" distR="0">
            <wp:extent cx="1714500" cy="2790825"/>
            <wp:effectExtent l="0" t="0" r="0" b="9525"/>
            <wp:docPr id="4" name="Resim 4" descr="Screenshot_2012-10-12-00-3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reenshot_2012-10-12-00-32-4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21485" cy="2802195"/>
                    </a:xfrm>
                    <a:prstGeom prst="rect">
                      <a:avLst/>
                    </a:prstGeom>
                    <a:noFill/>
                    <a:ln>
                      <a:noFill/>
                    </a:ln>
                  </pic:spPr>
                </pic:pic>
              </a:graphicData>
            </a:graphic>
          </wp:inline>
        </w:drawing>
      </w:r>
      <w:r w:rsidRPr="00695288">
        <w:rPr>
          <w:noProof/>
          <w:sz w:val="22"/>
        </w:rPr>
        <w:drawing>
          <wp:inline distT="0" distB="0" distL="0" distR="0">
            <wp:extent cx="1724025" cy="2800127"/>
            <wp:effectExtent l="0" t="0" r="0" b="635"/>
            <wp:docPr id="7" name="Resim 7" descr="Screenshot_2012-10-12-00-3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creenshot_2012-10-12-00-30-4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29105" cy="2808378"/>
                    </a:xfrm>
                    <a:prstGeom prst="rect">
                      <a:avLst/>
                    </a:prstGeom>
                    <a:noFill/>
                    <a:ln>
                      <a:noFill/>
                    </a:ln>
                  </pic:spPr>
                </pic:pic>
              </a:graphicData>
            </a:graphic>
          </wp:inline>
        </w:drawing>
      </w:r>
    </w:p>
    <w:p w:rsidR="00A00706" w:rsidRPr="00196A93" w:rsidRDefault="00A00706" w:rsidP="00EF2D4C">
      <w:pPr>
        <w:jc w:val="center"/>
        <w:rPr>
          <w:rFonts w:ascii="Arial" w:hAnsi="Arial" w:cs="Arial"/>
          <w:i/>
          <w:noProof/>
          <w:sz w:val="18"/>
          <w:szCs w:val="18"/>
        </w:rPr>
      </w:pPr>
      <w:r w:rsidRPr="00196A93">
        <w:rPr>
          <w:rFonts w:ascii="Arial" w:hAnsi="Arial" w:cs="Arial"/>
          <w:i/>
          <w:noProof/>
          <w:sz w:val="18"/>
          <w:szCs w:val="18"/>
        </w:rPr>
        <w:t>Şekil 1: AG Destekli Vatandaş Uygulaması</w:t>
      </w:r>
    </w:p>
    <w:p w:rsidR="003435E6" w:rsidRPr="00695288" w:rsidRDefault="003435E6" w:rsidP="002E6045">
      <w:pPr>
        <w:pStyle w:val="NormalWeb"/>
        <w:shd w:val="clear" w:color="auto" w:fill="FFFFFF"/>
        <w:spacing w:before="96" w:beforeAutospacing="0" w:after="120" w:afterAutospacing="0"/>
        <w:jc w:val="both"/>
        <w:rPr>
          <w:noProof/>
          <w:sz w:val="22"/>
          <w:lang w:val="en-US"/>
        </w:rPr>
      </w:pPr>
    </w:p>
    <w:p w:rsidR="007D636B" w:rsidRPr="00196A93" w:rsidRDefault="00EF2D4C" w:rsidP="00FA7D56">
      <w:pPr>
        <w:pStyle w:val="ListeParagraf"/>
        <w:numPr>
          <w:ilvl w:val="1"/>
          <w:numId w:val="14"/>
        </w:numPr>
        <w:jc w:val="both"/>
        <w:rPr>
          <w:rFonts w:ascii="Arial" w:hAnsi="Arial" w:cs="Arial"/>
          <w:b/>
          <w:noProof/>
          <w:sz w:val="20"/>
          <w:szCs w:val="20"/>
        </w:rPr>
      </w:pPr>
      <w:r w:rsidRPr="00196A93">
        <w:rPr>
          <w:rFonts w:ascii="Arial" w:hAnsi="Arial" w:cs="Arial"/>
          <w:b/>
          <w:noProof/>
          <w:sz w:val="20"/>
          <w:szCs w:val="20"/>
        </w:rPr>
        <w:t xml:space="preserve">AG Destekli Başkan Uygulaması </w:t>
      </w:r>
    </w:p>
    <w:p w:rsidR="00FA7D56" w:rsidRPr="00695288" w:rsidRDefault="00FA7D56" w:rsidP="00FA7D56">
      <w:pPr>
        <w:jc w:val="both"/>
        <w:rPr>
          <w:rFonts w:ascii="Arial" w:hAnsi="Arial" w:cs="Arial"/>
          <w:b/>
          <w:noProof/>
        </w:rPr>
      </w:pPr>
    </w:p>
    <w:p w:rsidR="004213D5" w:rsidRPr="00695288" w:rsidRDefault="004213D5" w:rsidP="00EF2D4C">
      <w:pPr>
        <w:jc w:val="both"/>
        <w:rPr>
          <w:noProof/>
          <w:sz w:val="20"/>
          <w:szCs w:val="20"/>
        </w:rPr>
      </w:pPr>
      <w:r w:rsidRPr="00695288">
        <w:rPr>
          <w:noProof/>
          <w:sz w:val="20"/>
          <w:szCs w:val="20"/>
        </w:rPr>
        <w:t>AG destekli Başkan uygulaması ile amaçlanan</w:t>
      </w:r>
      <w:r w:rsidR="00A00706" w:rsidRPr="00695288">
        <w:rPr>
          <w:noProof/>
          <w:sz w:val="20"/>
          <w:szCs w:val="20"/>
        </w:rPr>
        <w:t>; Ba</w:t>
      </w:r>
      <w:r w:rsidRPr="00695288">
        <w:rPr>
          <w:noProof/>
          <w:sz w:val="20"/>
          <w:szCs w:val="20"/>
        </w:rPr>
        <w:t>şkan</w:t>
      </w:r>
      <w:r w:rsidR="00A00706" w:rsidRPr="00695288">
        <w:rPr>
          <w:noProof/>
          <w:sz w:val="20"/>
          <w:szCs w:val="20"/>
        </w:rPr>
        <w:t>’</w:t>
      </w:r>
      <w:r w:rsidRPr="00695288">
        <w:rPr>
          <w:noProof/>
          <w:sz w:val="20"/>
          <w:szCs w:val="20"/>
        </w:rPr>
        <w:t>ın anlık belediye operasyonel işlemlerini izlemesini ve vatandaşlara daha yakın olabilecek bir konuma getirilmesi sağlamaktır</w:t>
      </w:r>
      <w:r w:rsidR="00A00706" w:rsidRPr="00695288">
        <w:rPr>
          <w:noProof/>
          <w:sz w:val="20"/>
          <w:szCs w:val="20"/>
        </w:rPr>
        <w:t xml:space="preserve">. Başkan Uygulaması ile Başkan ve yardımcılarının kullanabileceği uygulamalar </w:t>
      </w:r>
      <w:r w:rsidR="003E429F" w:rsidRPr="00695288">
        <w:rPr>
          <w:noProof/>
          <w:sz w:val="20"/>
          <w:szCs w:val="20"/>
        </w:rPr>
        <w:t>aşağıdaki gibidir</w:t>
      </w:r>
      <w:r w:rsidR="00A00706" w:rsidRPr="00695288">
        <w:rPr>
          <w:noProof/>
          <w:sz w:val="20"/>
          <w:szCs w:val="20"/>
        </w:rPr>
        <w:t>.</w:t>
      </w:r>
    </w:p>
    <w:p w:rsidR="003435E6" w:rsidRPr="00695288" w:rsidRDefault="003435E6" w:rsidP="00EF2D4C">
      <w:pPr>
        <w:pStyle w:val="ListeParagraf"/>
        <w:numPr>
          <w:ilvl w:val="0"/>
          <w:numId w:val="16"/>
        </w:numPr>
        <w:jc w:val="both"/>
        <w:rPr>
          <w:noProof/>
          <w:sz w:val="20"/>
          <w:szCs w:val="20"/>
        </w:rPr>
      </w:pPr>
      <w:r w:rsidRPr="00695288">
        <w:rPr>
          <w:noProof/>
          <w:sz w:val="20"/>
          <w:szCs w:val="20"/>
        </w:rPr>
        <w:t>Online tahsilat durumu</w:t>
      </w:r>
      <w:r w:rsidR="00A00706" w:rsidRPr="00695288">
        <w:rPr>
          <w:noProof/>
          <w:sz w:val="20"/>
          <w:szCs w:val="20"/>
        </w:rPr>
        <w:t xml:space="preserve"> ve banka bilgileri</w:t>
      </w:r>
      <w:r w:rsidRPr="00695288">
        <w:rPr>
          <w:noProof/>
          <w:sz w:val="20"/>
          <w:szCs w:val="20"/>
        </w:rPr>
        <w:t xml:space="preserve"> görüntüleme</w:t>
      </w:r>
    </w:p>
    <w:p w:rsidR="003435E6" w:rsidRPr="00695288" w:rsidRDefault="00A00706" w:rsidP="00EF2D4C">
      <w:pPr>
        <w:pStyle w:val="ListeParagraf"/>
        <w:numPr>
          <w:ilvl w:val="0"/>
          <w:numId w:val="16"/>
        </w:numPr>
        <w:jc w:val="both"/>
        <w:rPr>
          <w:noProof/>
          <w:sz w:val="20"/>
          <w:szCs w:val="20"/>
        </w:rPr>
      </w:pPr>
      <w:r w:rsidRPr="00695288">
        <w:rPr>
          <w:noProof/>
          <w:sz w:val="20"/>
          <w:szCs w:val="20"/>
        </w:rPr>
        <w:t>Devam eden projelerin güncel durumu</w:t>
      </w:r>
    </w:p>
    <w:p w:rsidR="003435E6" w:rsidRPr="00695288" w:rsidRDefault="003435E6" w:rsidP="00EF2D4C">
      <w:pPr>
        <w:pStyle w:val="ListeParagraf"/>
        <w:numPr>
          <w:ilvl w:val="0"/>
          <w:numId w:val="16"/>
        </w:numPr>
        <w:jc w:val="both"/>
        <w:rPr>
          <w:noProof/>
          <w:sz w:val="20"/>
          <w:szCs w:val="20"/>
        </w:rPr>
      </w:pPr>
      <w:r w:rsidRPr="00695288">
        <w:rPr>
          <w:noProof/>
          <w:sz w:val="20"/>
          <w:szCs w:val="20"/>
        </w:rPr>
        <w:t>Bölgesel Şikâyet/Çözüm Tematik Haritası oluşturulması</w:t>
      </w:r>
      <w:r w:rsidR="00A00706" w:rsidRPr="00695288">
        <w:rPr>
          <w:noProof/>
          <w:sz w:val="20"/>
          <w:szCs w:val="20"/>
        </w:rPr>
        <w:t xml:space="preserve"> ve şikayetlerin izlenebilmesi</w:t>
      </w:r>
    </w:p>
    <w:p w:rsidR="003435E6" w:rsidRPr="00695288" w:rsidRDefault="00A00706" w:rsidP="00EF2D4C">
      <w:pPr>
        <w:pStyle w:val="ListeParagraf"/>
        <w:numPr>
          <w:ilvl w:val="0"/>
          <w:numId w:val="16"/>
        </w:numPr>
        <w:jc w:val="both"/>
        <w:rPr>
          <w:noProof/>
          <w:sz w:val="20"/>
          <w:szCs w:val="20"/>
        </w:rPr>
      </w:pPr>
      <w:r w:rsidRPr="00695288">
        <w:rPr>
          <w:noProof/>
          <w:sz w:val="20"/>
          <w:szCs w:val="20"/>
        </w:rPr>
        <w:t>Arttırılmış gerçeklik tabanlı, b</w:t>
      </w:r>
      <w:r w:rsidR="003435E6" w:rsidRPr="00695288">
        <w:rPr>
          <w:noProof/>
          <w:sz w:val="20"/>
          <w:szCs w:val="20"/>
        </w:rPr>
        <w:t>ina sakinleri bilgileri dökümü</w:t>
      </w:r>
    </w:p>
    <w:p w:rsidR="003435E6" w:rsidRPr="00695288" w:rsidRDefault="003435E6" w:rsidP="00EF2D4C">
      <w:pPr>
        <w:pStyle w:val="ListeParagraf"/>
        <w:numPr>
          <w:ilvl w:val="0"/>
          <w:numId w:val="16"/>
        </w:numPr>
        <w:jc w:val="both"/>
        <w:rPr>
          <w:noProof/>
          <w:sz w:val="20"/>
          <w:szCs w:val="20"/>
        </w:rPr>
      </w:pPr>
      <w:r w:rsidRPr="00695288">
        <w:rPr>
          <w:noProof/>
          <w:sz w:val="20"/>
          <w:szCs w:val="20"/>
        </w:rPr>
        <w:t>Arttırılmış gerçeklik tabanlı, Proje görünümleri desteği – 3D formatı göndereceğiz.</w:t>
      </w:r>
    </w:p>
    <w:p w:rsidR="003435E6" w:rsidRPr="00695288" w:rsidRDefault="003435E6" w:rsidP="00EF2D4C">
      <w:pPr>
        <w:pStyle w:val="ListeParagraf"/>
        <w:numPr>
          <w:ilvl w:val="0"/>
          <w:numId w:val="16"/>
        </w:numPr>
        <w:jc w:val="both"/>
        <w:rPr>
          <w:noProof/>
          <w:sz w:val="20"/>
          <w:szCs w:val="20"/>
        </w:rPr>
      </w:pPr>
      <w:r w:rsidRPr="00695288">
        <w:rPr>
          <w:noProof/>
          <w:sz w:val="20"/>
          <w:szCs w:val="20"/>
        </w:rPr>
        <w:t xml:space="preserve">Devam eden projeler </w:t>
      </w:r>
    </w:p>
    <w:p w:rsidR="00A00706" w:rsidRPr="00695288" w:rsidRDefault="003435E6" w:rsidP="00EF2D4C">
      <w:pPr>
        <w:pStyle w:val="ListeParagraf"/>
        <w:numPr>
          <w:ilvl w:val="0"/>
          <w:numId w:val="16"/>
        </w:numPr>
        <w:jc w:val="both"/>
        <w:rPr>
          <w:noProof/>
          <w:sz w:val="20"/>
          <w:szCs w:val="20"/>
        </w:rPr>
      </w:pPr>
      <w:r w:rsidRPr="00695288">
        <w:rPr>
          <w:noProof/>
          <w:sz w:val="20"/>
          <w:szCs w:val="20"/>
        </w:rPr>
        <w:t xml:space="preserve">Denetim ekiplerinin konumunu gösterir </w:t>
      </w:r>
      <w:r w:rsidR="007D636B" w:rsidRPr="00695288">
        <w:rPr>
          <w:noProof/>
          <w:sz w:val="20"/>
          <w:szCs w:val="20"/>
        </w:rPr>
        <w:t>ekran</w:t>
      </w:r>
    </w:p>
    <w:p w:rsidR="00BB6D0E" w:rsidRPr="00695288" w:rsidRDefault="00BB6D0E" w:rsidP="00BB6D0E">
      <w:pPr>
        <w:pStyle w:val="ListeParagraf"/>
        <w:ind w:left="360"/>
        <w:jc w:val="both"/>
        <w:rPr>
          <w:noProof/>
          <w:sz w:val="20"/>
          <w:szCs w:val="20"/>
        </w:rPr>
      </w:pPr>
    </w:p>
    <w:p w:rsidR="003435E6" w:rsidRPr="00695288" w:rsidRDefault="00BB2077" w:rsidP="00BB2077">
      <w:pPr>
        <w:pStyle w:val="NormalWeb"/>
        <w:shd w:val="clear" w:color="auto" w:fill="FFFFFF"/>
        <w:spacing w:before="96" w:beforeAutospacing="0" w:after="120" w:afterAutospacing="0"/>
        <w:jc w:val="center"/>
        <w:rPr>
          <w:noProof/>
          <w:sz w:val="22"/>
          <w:lang w:val="en-US"/>
        </w:rPr>
      </w:pPr>
      <w:r w:rsidRPr="00695288">
        <w:rPr>
          <w:noProof/>
          <w:sz w:val="22"/>
        </w:rPr>
        <w:lastRenderedPageBreak/>
        <w:drawing>
          <wp:inline distT="0" distB="0" distL="0" distR="0">
            <wp:extent cx="1860638" cy="2809875"/>
            <wp:effectExtent l="0" t="0" r="6350" b="0"/>
            <wp:docPr id="2" name="Resim 2" descr="Screenshot_2012-10-12-00-3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eenshot_2012-10-12-00-32-2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83043" cy="2843710"/>
                    </a:xfrm>
                    <a:prstGeom prst="rect">
                      <a:avLst/>
                    </a:prstGeom>
                    <a:noFill/>
                    <a:ln>
                      <a:noFill/>
                    </a:ln>
                  </pic:spPr>
                </pic:pic>
              </a:graphicData>
            </a:graphic>
          </wp:inline>
        </w:drawing>
      </w:r>
    </w:p>
    <w:p w:rsidR="00A00706" w:rsidRPr="001C3C93" w:rsidRDefault="00A00706" w:rsidP="00BB2077">
      <w:pPr>
        <w:pStyle w:val="NormalWeb"/>
        <w:shd w:val="clear" w:color="auto" w:fill="FFFFFF"/>
        <w:spacing w:before="96" w:beforeAutospacing="0" w:after="120" w:afterAutospacing="0"/>
        <w:jc w:val="center"/>
        <w:rPr>
          <w:rFonts w:ascii="Arial" w:hAnsi="Arial" w:cs="Arial"/>
          <w:i/>
          <w:noProof/>
          <w:sz w:val="18"/>
          <w:szCs w:val="18"/>
          <w:lang w:val="en-US"/>
        </w:rPr>
      </w:pPr>
      <w:r w:rsidRPr="001C3C93">
        <w:rPr>
          <w:rFonts w:ascii="Arial" w:hAnsi="Arial" w:cs="Arial"/>
          <w:i/>
          <w:noProof/>
          <w:sz w:val="18"/>
          <w:szCs w:val="18"/>
          <w:lang w:val="en-US"/>
        </w:rPr>
        <w:t>Şekil 2: AG Destekli Başkan Uygulaması</w:t>
      </w:r>
    </w:p>
    <w:p w:rsidR="00BB6D0E" w:rsidRPr="00695288" w:rsidRDefault="00BB6D0E" w:rsidP="00BB2077">
      <w:pPr>
        <w:pStyle w:val="NormalWeb"/>
        <w:shd w:val="clear" w:color="auto" w:fill="FFFFFF"/>
        <w:spacing w:before="96" w:beforeAutospacing="0" w:after="120" w:afterAutospacing="0"/>
        <w:jc w:val="center"/>
        <w:rPr>
          <w:noProof/>
          <w:sz w:val="22"/>
          <w:lang w:val="en-US"/>
        </w:rPr>
      </w:pPr>
    </w:p>
    <w:p w:rsidR="001F4368" w:rsidRPr="001C3C93" w:rsidRDefault="00FA7D56" w:rsidP="00FA7D56">
      <w:pPr>
        <w:pStyle w:val="ListeParagraf"/>
        <w:numPr>
          <w:ilvl w:val="0"/>
          <w:numId w:val="14"/>
        </w:numPr>
        <w:jc w:val="both"/>
        <w:rPr>
          <w:rFonts w:ascii="Arial" w:hAnsi="Arial" w:cs="Arial"/>
          <w:b/>
          <w:noProof/>
          <w:sz w:val="22"/>
          <w:szCs w:val="22"/>
        </w:rPr>
      </w:pPr>
      <w:r w:rsidRPr="001C3C93">
        <w:rPr>
          <w:rFonts w:ascii="Arial" w:hAnsi="Arial" w:cs="Arial"/>
          <w:b/>
          <w:noProof/>
          <w:sz w:val="22"/>
          <w:szCs w:val="22"/>
        </w:rPr>
        <w:t>Sonuçlar ve Öneriler</w:t>
      </w:r>
    </w:p>
    <w:p w:rsidR="00BB6D0E" w:rsidRPr="00695288" w:rsidRDefault="00BB6D0E" w:rsidP="00BB6D0E">
      <w:pPr>
        <w:jc w:val="both"/>
        <w:rPr>
          <w:rFonts w:ascii="Arial" w:hAnsi="Arial" w:cs="Arial"/>
          <w:b/>
          <w:noProof/>
        </w:rPr>
      </w:pPr>
    </w:p>
    <w:p w:rsidR="004E6CB1" w:rsidRPr="00695288" w:rsidRDefault="006103BF" w:rsidP="00FA7D56">
      <w:pPr>
        <w:jc w:val="both"/>
        <w:rPr>
          <w:noProof/>
          <w:sz w:val="20"/>
          <w:szCs w:val="20"/>
        </w:rPr>
      </w:pPr>
      <w:r w:rsidRPr="00695288">
        <w:rPr>
          <w:noProof/>
          <w:sz w:val="20"/>
          <w:szCs w:val="20"/>
        </w:rPr>
        <w:t xml:space="preserve">Bu </w:t>
      </w:r>
      <w:r w:rsidR="00AF15AA" w:rsidRPr="00695288">
        <w:rPr>
          <w:noProof/>
          <w:sz w:val="20"/>
          <w:szCs w:val="20"/>
        </w:rPr>
        <w:t xml:space="preserve">uygulama </w:t>
      </w:r>
      <w:r w:rsidRPr="00695288">
        <w:rPr>
          <w:noProof/>
          <w:sz w:val="20"/>
          <w:szCs w:val="20"/>
        </w:rPr>
        <w:t xml:space="preserve">ile </w:t>
      </w:r>
      <w:r w:rsidR="00AF15AA" w:rsidRPr="00695288">
        <w:rPr>
          <w:noProof/>
          <w:sz w:val="20"/>
          <w:szCs w:val="20"/>
        </w:rPr>
        <w:t xml:space="preserve">vatandaşın afet anındaki zor anlarında hızlı bir şekilde çözüm üretebilecek bir sistem tasarlanmıştır. Afet anında tüm kaynaklara erişim, acil ulaşım yollarının gösterimi, </w:t>
      </w:r>
      <w:r w:rsidR="00525050" w:rsidRPr="00695288">
        <w:rPr>
          <w:noProof/>
          <w:sz w:val="20"/>
          <w:szCs w:val="20"/>
        </w:rPr>
        <w:t>toplanma bölgelerinin gösterilmesi ve tüm vatandaşların bu özelliklere göre hizmet sunmak amaçlanmaktadır. Tüm yerel yönetimlerin vatandaşlara hizmet anlayışısının afet anında da en iyi seviyede verilebilmesini sağlaması amaçlanmaktadır.</w:t>
      </w:r>
    </w:p>
    <w:p w:rsidR="00BB6D0E" w:rsidRPr="00695288" w:rsidRDefault="00BB6D0E" w:rsidP="00FA7D56">
      <w:pPr>
        <w:jc w:val="both"/>
        <w:rPr>
          <w:noProof/>
          <w:sz w:val="20"/>
          <w:szCs w:val="20"/>
        </w:rPr>
      </w:pPr>
    </w:p>
    <w:p w:rsidR="00DB1B48" w:rsidRPr="00695288" w:rsidRDefault="00AC60C9" w:rsidP="006C1C7D">
      <w:pPr>
        <w:pStyle w:val="NormalWeb"/>
        <w:shd w:val="clear" w:color="auto" w:fill="FFFFFF"/>
        <w:spacing w:before="96" w:beforeAutospacing="0" w:after="120" w:afterAutospacing="0"/>
        <w:jc w:val="center"/>
        <w:rPr>
          <w:noProof/>
          <w:sz w:val="22"/>
          <w:lang w:val="en-US"/>
        </w:rPr>
      </w:pPr>
      <w:r w:rsidRPr="00695288">
        <w:rPr>
          <w:noProof/>
          <w:sz w:val="22"/>
        </w:rPr>
        <w:drawing>
          <wp:inline distT="0" distB="0" distL="0" distR="0">
            <wp:extent cx="3340028" cy="2514600"/>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52804" cy="2524219"/>
                    </a:xfrm>
                    <a:prstGeom prst="rect">
                      <a:avLst/>
                    </a:prstGeom>
                    <a:noFill/>
                    <a:ln>
                      <a:noFill/>
                    </a:ln>
                  </pic:spPr>
                </pic:pic>
              </a:graphicData>
            </a:graphic>
          </wp:inline>
        </w:drawing>
      </w:r>
    </w:p>
    <w:p w:rsidR="00BB6D0E" w:rsidRPr="00695288" w:rsidRDefault="00BB6D0E" w:rsidP="006C1C7D">
      <w:pPr>
        <w:pStyle w:val="NormalWeb"/>
        <w:shd w:val="clear" w:color="auto" w:fill="FFFFFF"/>
        <w:spacing w:before="96" w:beforeAutospacing="0" w:after="120" w:afterAutospacing="0"/>
        <w:jc w:val="center"/>
        <w:rPr>
          <w:noProof/>
          <w:sz w:val="22"/>
          <w:lang w:val="en-US"/>
        </w:rPr>
      </w:pPr>
    </w:p>
    <w:p w:rsidR="00BB6D0E" w:rsidRPr="00695288" w:rsidRDefault="00AF15AA" w:rsidP="00FA7D56">
      <w:pPr>
        <w:jc w:val="both"/>
        <w:rPr>
          <w:noProof/>
          <w:sz w:val="20"/>
          <w:szCs w:val="20"/>
        </w:rPr>
      </w:pPr>
      <w:r w:rsidRPr="00695288">
        <w:rPr>
          <w:noProof/>
          <w:sz w:val="20"/>
          <w:szCs w:val="20"/>
        </w:rPr>
        <w:t>Bu projenin en önemli çıktısı afet anında kurtarma çalışmalarında vatandaşlara yardım edecek ekiplerin sistemden tüm verilere erişiminin sağlanması ve hızlı aksiyon alınmasının sağlanması olacaktır. Türkiye’nin çok büyük bir bölümünün afet bölgesi olduğu düşünülürse bu projede elde edilecek başarı tüm ülkede kullanıma açılacak bir platform açabilecektir. Ayrıca afet anında hangi bölgede hangi kaynaklara erişim yapılacağı önemli bir unsur olarak kurtarma ekiplerine sunulmaktadır. Bu özellikler ile hem yerel yönetimlere hem de afet koordinasyon merkezlerine avantaj sağlamış olacaktır.</w:t>
      </w:r>
    </w:p>
    <w:p w:rsidR="00BB6D0E" w:rsidRPr="00695288" w:rsidRDefault="005263BB" w:rsidP="00BB6D0E">
      <w:pPr>
        <w:jc w:val="both"/>
        <w:rPr>
          <w:noProof/>
          <w:sz w:val="20"/>
          <w:szCs w:val="20"/>
        </w:rPr>
      </w:pPr>
      <w:r w:rsidRPr="00695288">
        <w:rPr>
          <w:noProof/>
          <w:sz w:val="20"/>
          <w:szCs w:val="20"/>
        </w:rPr>
        <w:t xml:space="preserve">Afet </w:t>
      </w:r>
      <w:r>
        <w:rPr>
          <w:noProof/>
          <w:sz w:val="20"/>
          <w:szCs w:val="20"/>
        </w:rPr>
        <w:t>uygulamalarınd</w:t>
      </w:r>
      <w:r w:rsidR="006C1C7D" w:rsidRPr="00695288">
        <w:rPr>
          <w:noProof/>
          <w:sz w:val="20"/>
          <w:szCs w:val="20"/>
        </w:rPr>
        <w:t xml:space="preserve">a </w:t>
      </w:r>
      <w:r>
        <w:rPr>
          <w:noProof/>
          <w:sz w:val="20"/>
          <w:szCs w:val="20"/>
        </w:rPr>
        <w:t>ö</w:t>
      </w:r>
      <w:r w:rsidRPr="00695288">
        <w:rPr>
          <w:noProof/>
          <w:sz w:val="20"/>
          <w:szCs w:val="20"/>
        </w:rPr>
        <w:t xml:space="preserve">zellikle </w:t>
      </w:r>
      <w:r>
        <w:rPr>
          <w:noProof/>
          <w:sz w:val="20"/>
          <w:szCs w:val="20"/>
        </w:rPr>
        <w:t>hedef insanlar olduğundan,</w:t>
      </w:r>
      <w:r w:rsidR="006C1C7D" w:rsidRPr="00695288">
        <w:rPr>
          <w:noProof/>
          <w:sz w:val="20"/>
          <w:szCs w:val="20"/>
        </w:rPr>
        <w:t xml:space="preserve"> yapılacak yardımların düzenli bir şekilde yapılabilmesi için kaynaklara ulaşım ve yönlendirmenin yapılabilmesi önem teşkil etmektedir. Bu amaçla tüm kaynakların uygulama içerisinde coğrafi verileri ile birlikte harita üzerinde gösterimlerinin yapılması sağlanmıştır. Ayrıca sağlık bilgileri</w:t>
      </w:r>
      <w:r w:rsidR="006103BF" w:rsidRPr="00695288">
        <w:rPr>
          <w:noProof/>
          <w:sz w:val="20"/>
          <w:szCs w:val="20"/>
        </w:rPr>
        <w:t>nden</w:t>
      </w:r>
      <w:r w:rsidR="006C1C7D" w:rsidRPr="00695288">
        <w:rPr>
          <w:noProof/>
          <w:sz w:val="20"/>
          <w:szCs w:val="20"/>
        </w:rPr>
        <w:t xml:space="preserve"> tüm kişi bilgilerine kadar sistemde yönetilebilecek veriler oluşturulmuş ve kullandırılmaktadır.</w:t>
      </w:r>
    </w:p>
    <w:p w:rsidR="00BB6D0E" w:rsidRPr="00695288" w:rsidRDefault="00BB6D0E" w:rsidP="00BB6D0E">
      <w:pPr>
        <w:jc w:val="both"/>
        <w:rPr>
          <w:noProof/>
          <w:sz w:val="20"/>
          <w:szCs w:val="20"/>
        </w:rPr>
      </w:pPr>
    </w:p>
    <w:p w:rsidR="00196A93" w:rsidRDefault="00196A93" w:rsidP="002E6045">
      <w:pPr>
        <w:pStyle w:val="NormalWeb"/>
        <w:shd w:val="clear" w:color="auto" w:fill="FFFFFF"/>
        <w:spacing w:before="96" w:beforeAutospacing="0" w:after="120" w:afterAutospacing="0"/>
        <w:jc w:val="both"/>
        <w:rPr>
          <w:rFonts w:ascii="Arial" w:hAnsi="Arial" w:cs="Arial"/>
          <w:b/>
          <w:noProof/>
          <w:sz w:val="22"/>
          <w:lang w:val="en-US"/>
        </w:rPr>
      </w:pPr>
    </w:p>
    <w:p w:rsidR="0083725A" w:rsidRPr="001C3C93" w:rsidRDefault="00FA7D56" w:rsidP="002E6045">
      <w:pPr>
        <w:pStyle w:val="NormalWeb"/>
        <w:shd w:val="clear" w:color="auto" w:fill="FFFFFF"/>
        <w:spacing w:before="96" w:beforeAutospacing="0" w:after="120" w:afterAutospacing="0"/>
        <w:jc w:val="both"/>
        <w:rPr>
          <w:rFonts w:ascii="Arial" w:hAnsi="Arial" w:cs="Arial"/>
          <w:b/>
          <w:noProof/>
          <w:sz w:val="22"/>
          <w:lang w:val="en-US"/>
        </w:rPr>
      </w:pPr>
      <w:r w:rsidRPr="001C3C93">
        <w:rPr>
          <w:rFonts w:ascii="Arial" w:hAnsi="Arial" w:cs="Arial"/>
          <w:b/>
          <w:noProof/>
          <w:sz w:val="22"/>
          <w:lang w:val="en-US"/>
        </w:rPr>
        <w:lastRenderedPageBreak/>
        <w:t>Kaynaklar</w:t>
      </w:r>
    </w:p>
    <w:p w:rsidR="00BB6D0E" w:rsidRPr="001C3C93" w:rsidRDefault="00BB6D0E" w:rsidP="00BB6D0E">
      <w:pPr>
        <w:pStyle w:val="NormalWeb"/>
        <w:shd w:val="clear" w:color="auto" w:fill="FFFFFF"/>
        <w:spacing w:before="96" w:beforeAutospacing="0" w:after="120" w:afterAutospacing="0"/>
        <w:jc w:val="both"/>
        <w:rPr>
          <w:noProof/>
          <w:sz w:val="20"/>
          <w:szCs w:val="20"/>
          <w:lang w:val="en-US"/>
        </w:rPr>
      </w:pPr>
      <w:r w:rsidRPr="001C3C93">
        <w:rPr>
          <w:noProof/>
          <w:sz w:val="20"/>
          <w:szCs w:val="20"/>
          <w:lang w:val="en-US"/>
        </w:rPr>
        <w:t xml:space="preserve">King, R.. </w:t>
      </w:r>
      <w:hyperlink r:id="rId15" w:history="1">
        <w:r w:rsidRPr="001C3C93">
          <w:rPr>
            <w:noProof/>
            <w:sz w:val="20"/>
            <w:szCs w:val="20"/>
            <w:lang w:val="en-US"/>
          </w:rPr>
          <w:t>Augmented Reality Goes Mobile</w:t>
        </w:r>
      </w:hyperlink>
      <w:r w:rsidRPr="001C3C93">
        <w:rPr>
          <w:noProof/>
          <w:sz w:val="20"/>
          <w:szCs w:val="20"/>
          <w:lang w:val="en-US"/>
        </w:rPr>
        <w:t>, Bloomberg Business Week Technology November 3, 2009</w:t>
      </w:r>
    </w:p>
    <w:p w:rsidR="00BB6D0E" w:rsidRPr="001C3C93" w:rsidRDefault="00BB6D0E" w:rsidP="00BB6D0E">
      <w:pPr>
        <w:ind w:left="284" w:hanging="284"/>
        <w:jc w:val="both"/>
        <w:rPr>
          <w:noProof/>
          <w:color w:val="111111"/>
          <w:sz w:val="20"/>
          <w:szCs w:val="20"/>
          <w:lang w:eastAsia="tr-TR"/>
        </w:rPr>
      </w:pPr>
      <w:r w:rsidRPr="001C3C93">
        <w:rPr>
          <w:noProof/>
          <w:color w:val="111111"/>
          <w:sz w:val="20"/>
          <w:szCs w:val="20"/>
          <w:lang w:eastAsia="tr-TR"/>
        </w:rPr>
        <w:t>Dähne, P., Karigiannis, J. N. (2010) "Archeoguide: System Architecture of a Mobile Outdoor Augmented Reality  System",        portal.acm.org/citation.cfm?id=854948, Erişim:12.09.12</w:t>
      </w:r>
    </w:p>
    <w:p w:rsidR="00BB6D0E" w:rsidRPr="001C3C93" w:rsidRDefault="00BB6D0E" w:rsidP="00BB6D0E">
      <w:pPr>
        <w:pStyle w:val="NormalWeb"/>
        <w:shd w:val="clear" w:color="auto" w:fill="FFFFFF"/>
        <w:spacing w:before="96" w:beforeAutospacing="0" w:after="120" w:afterAutospacing="0"/>
        <w:jc w:val="both"/>
        <w:rPr>
          <w:noProof/>
          <w:sz w:val="20"/>
          <w:szCs w:val="20"/>
          <w:lang w:val="en-US"/>
        </w:rPr>
      </w:pPr>
      <w:r w:rsidRPr="001C3C93">
        <w:rPr>
          <w:noProof/>
          <w:sz w:val="20"/>
          <w:szCs w:val="20"/>
          <w:lang w:val="en-US"/>
        </w:rPr>
        <w:t>O. Bimber and R. Raskar. Modern Approaches to Augmented Reality. Conference Tutorial Eurographics, 2004.</w:t>
      </w:r>
    </w:p>
    <w:p w:rsidR="00BB6D0E" w:rsidRPr="001C3C93" w:rsidRDefault="00BB6D0E" w:rsidP="00BB6D0E">
      <w:pPr>
        <w:ind w:left="284" w:hanging="284"/>
        <w:jc w:val="both"/>
        <w:rPr>
          <w:noProof/>
          <w:color w:val="111111"/>
          <w:sz w:val="20"/>
          <w:szCs w:val="20"/>
          <w:lang w:eastAsia="tr-TR"/>
        </w:rPr>
      </w:pPr>
      <w:r w:rsidRPr="001C3C93">
        <w:rPr>
          <w:noProof/>
          <w:color w:val="111111"/>
          <w:sz w:val="20"/>
          <w:szCs w:val="20"/>
          <w:lang w:eastAsia="tr-TR"/>
        </w:rPr>
        <w:t>R. Raskar, G. Welch, and H. Fuchs. “Spatially Augmented Reality.” In Proceedings of First IEEE Workshop on Augmented Reality (IWAR’98), pp.63–72. Los Alamitos, CA: IEEE Press, 1998.</w:t>
      </w:r>
    </w:p>
    <w:p w:rsidR="00BB6D0E" w:rsidRPr="001C3C93" w:rsidRDefault="00BB6D0E" w:rsidP="00BB6D0E">
      <w:pPr>
        <w:ind w:left="284" w:hanging="284"/>
        <w:jc w:val="both"/>
        <w:rPr>
          <w:noProof/>
          <w:color w:val="111111"/>
          <w:sz w:val="20"/>
          <w:szCs w:val="20"/>
          <w:lang w:eastAsia="tr-TR"/>
        </w:rPr>
      </w:pPr>
      <w:r w:rsidRPr="001C3C93">
        <w:rPr>
          <w:noProof/>
          <w:color w:val="111111"/>
          <w:sz w:val="20"/>
          <w:szCs w:val="20"/>
          <w:lang w:eastAsia="tr-TR"/>
        </w:rPr>
        <w:t xml:space="preserve">R. Behringer, G. Klinker,. D. Mizell. </w:t>
      </w:r>
      <w:hyperlink r:id="rId16" w:history="1">
        <w:r w:rsidRPr="001C3C93">
          <w:rPr>
            <w:noProof/>
            <w:color w:val="111111"/>
            <w:sz w:val="20"/>
            <w:szCs w:val="20"/>
            <w:lang w:eastAsia="tr-TR"/>
          </w:rPr>
          <w:t>Augmented Reality – Placing Artificial Objects in Real Scenes</w:t>
        </w:r>
      </w:hyperlink>
      <w:r w:rsidRPr="001C3C93">
        <w:rPr>
          <w:noProof/>
          <w:color w:val="111111"/>
          <w:sz w:val="20"/>
          <w:szCs w:val="20"/>
          <w:lang w:eastAsia="tr-TR"/>
        </w:rPr>
        <w:t xml:space="preserve">. Proceedings of IWAR   '98. A.K.Peters, Natick, 1999. </w:t>
      </w:r>
      <w:hyperlink r:id="rId17" w:history="1">
        <w:r w:rsidRPr="001C3C93">
          <w:rPr>
            <w:noProof/>
            <w:color w:val="111111"/>
            <w:sz w:val="20"/>
            <w:szCs w:val="20"/>
            <w:lang w:eastAsia="tr-TR"/>
          </w:rPr>
          <w:t>ISBN 1-56881-098-9</w:t>
        </w:r>
      </w:hyperlink>
    </w:p>
    <w:p w:rsidR="00BB6D0E" w:rsidRPr="001C3C93" w:rsidRDefault="00BB6D0E" w:rsidP="00BB6D0E">
      <w:pPr>
        <w:ind w:left="284" w:hanging="284"/>
        <w:jc w:val="both"/>
        <w:rPr>
          <w:noProof/>
          <w:color w:val="111111"/>
          <w:sz w:val="20"/>
          <w:szCs w:val="20"/>
          <w:lang w:eastAsia="tr-TR"/>
        </w:rPr>
      </w:pPr>
      <w:r w:rsidRPr="001C3C93">
        <w:rPr>
          <w:noProof/>
          <w:color w:val="111111"/>
          <w:sz w:val="20"/>
          <w:szCs w:val="20"/>
          <w:lang w:eastAsia="tr-TR"/>
        </w:rPr>
        <w:t>Naemura, T., Nitta, T., Mimura, A. and H. Harashima. “Virtual Shadows – Enhanced Interaction in Mixed Reality Environments.” In Proceedings of IEEE Virtual Reality (IEEE VR’02), pp. 293–294. Los Alamitos, CA: IEEE Press, 2002.</w:t>
      </w:r>
    </w:p>
    <w:p w:rsidR="00BB6D0E" w:rsidRPr="001C3C93" w:rsidRDefault="00BB6D0E" w:rsidP="00BB6D0E">
      <w:pPr>
        <w:ind w:left="284" w:hanging="284"/>
        <w:jc w:val="both"/>
        <w:rPr>
          <w:noProof/>
          <w:color w:val="111111"/>
          <w:sz w:val="20"/>
          <w:szCs w:val="20"/>
          <w:lang w:eastAsia="tr-TR"/>
        </w:rPr>
      </w:pPr>
      <w:r w:rsidRPr="001C3C93">
        <w:rPr>
          <w:noProof/>
          <w:color w:val="111111"/>
          <w:sz w:val="20"/>
          <w:szCs w:val="20"/>
          <w:lang w:eastAsia="tr-TR"/>
        </w:rPr>
        <w:t>Tripathi, A. (2010) "Augmented Reality: An Application for Architecture" usc.edu/dept/architecture/mbs/thesis/anish,             Erişim:12.09.12</w:t>
      </w:r>
    </w:p>
    <w:p w:rsidR="00BB6D0E" w:rsidRPr="001C3C93" w:rsidRDefault="00BB6D0E" w:rsidP="00BB6D0E">
      <w:pPr>
        <w:pStyle w:val="Style1"/>
        <w:widowControl/>
        <w:spacing w:before="14"/>
        <w:jc w:val="both"/>
        <w:rPr>
          <w:noProof/>
          <w:sz w:val="20"/>
          <w:szCs w:val="20"/>
          <w:lang w:val="en-US"/>
        </w:rPr>
      </w:pPr>
      <w:r w:rsidRPr="001C3C93">
        <w:rPr>
          <w:rStyle w:val="FontStyle33"/>
          <w:noProof/>
          <w:lang w:val="en-US"/>
        </w:rPr>
        <w:t>Wood, T. (2012) “Kudan Augmented Art”, kudan.eu/portfolio/liesje-reyskens-photography, Erişim:12.09.12</w:t>
      </w:r>
    </w:p>
    <w:p w:rsidR="00BB6D0E" w:rsidRPr="001C3C93" w:rsidRDefault="00BF6984" w:rsidP="00BB6D0E">
      <w:pPr>
        <w:pStyle w:val="Style1"/>
        <w:spacing w:before="14"/>
        <w:rPr>
          <w:noProof/>
          <w:sz w:val="20"/>
          <w:szCs w:val="20"/>
          <w:lang w:val="en-US"/>
        </w:rPr>
      </w:pPr>
      <w:hyperlink r:id="rId18" w:history="1">
        <w:r w:rsidR="00BB6D0E" w:rsidRPr="001C3C93">
          <w:rPr>
            <w:rStyle w:val="Kpr"/>
            <w:noProof/>
            <w:sz w:val="20"/>
            <w:szCs w:val="20"/>
            <w:lang w:val="en-US"/>
          </w:rPr>
          <w:t>http://crumbs.tid.es/</w:t>
        </w:r>
      </w:hyperlink>
    </w:p>
    <w:p w:rsidR="00BB6D0E" w:rsidRPr="001C3C93" w:rsidRDefault="00BF6984" w:rsidP="00BB6D0E">
      <w:pPr>
        <w:pStyle w:val="Style1"/>
        <w:spacing w:before="14"/>
        <w:rPr>
          <w:noProof/>
          <w:sz w:val="20"/>
          <w:szCs w:val="20"/>
          <w:lang w:val="en-US"/>
        </w:rPr>
      </w:pPr>
      <w:hyperlink r:id="rId19" w:history="1">
        <w:r w:rsidR="00BB6D0E" w:rsidRPr="001C3C93">
          <w:rPr>
            <w:rStyle w:val="Kpr"/>
            <w:noProof/>
            <w:sz w:val="20"/>
            <w:szCs w:val="20"/>
            <w:lang w:val="en-US"/>
          </w:rPr>
          <w:t>http://www.celtic-initiative.org/Projects/Celtic-projects/Call7/CRUMBS/crumbs-default.asp</w:t>
        </w:r>
      </w:hyperlink>
    </w:p>
    <w:p w:rsidR="00BB6D0E" w:rsidRPr="001C3C93" w:rsidRDefault="00BF6984" w:rsidP="00BB6D0E">
      <w:pPr>
        <w:pStyle w:val="Style1"/>
        <w:spacing w:before="14"/>
        <w:rPr>
          <w:noProof/>
          <w:sz w:val="20"/>
          <w:szCs w:val="20"/>
          <w:lang w:val="en-US"/>
        </w:rPr>
      </w:pPr>
      <w:hyperlink r:id="rId20" w:history="1">
        <w:r w:rsidR="00BB6D0E" w:rsidRPr="001C3C93">
          <w:rPr>
            <w:rStyle w:val="Kpr"/>
            <w:noProof/>
            <w:sz w:val="20"/>
            <w:szCs w:val="20"/>
            <w:lang w:val="en-US"/>
          </w:rPr>
          <w:t>http://www.celticplus.eu/pub/Project-leaflets/Webquality/CRUMBS-lq.pdf</w:t>
        </w:r>
      </w:hyperlink>
    </w:p>
    <w:p w:rsidR="00BB6D0E" w:rsidRPr="001C3C93" w:rsidRDefault="00BF6984" w:rsidP="00BB6D0E">
      <w:pPr>
        <w:pStyle w:val="Style1"/>
        <w:spacing w:before="14"/>
        <w:rPr>
          <w:noProof/>
          <w:sz w:val="20"/>
          <w:szCs w:val="20"/>
          <w:lang w:val="en-US"/>
        </w:rPr>
      </w:pPr>
      <w:hyperlink r:id="rId21" w:history="1">
        <w:r w:rsidR="00BB6D0E" w:rsidRPr="001C3C93">
          <w:rPr>
            <w:rStyle w:val="Kpr"/>
            <w:noProof/>
            <w:sz w:val="20"/>
            <w:szCs w:val="20"/>
            <w:lang w:val="en-US"/>
          </w:rPr>
          <w:t>http://en.wikipedia.org/wiki/Augmented_reality</w:t>
        </w:r>
      </w:hyperlink>
    </w:p>
    <w:p w:rsidR="006103BF" w:rsidRPr="00695288" w:rsidRDefault="006103BF" w:rsidP="00A00706">
      <w:pPr>
        <w:pStyle w:val="Style1"/>
        <w:widowControl/>
        <w:spacing w:before="14"/>
        <w:jc w:val="both"/>
        <w:rPr>
          <w:noProof/>
          <w:sz w:val="22"/>
          <w:szCs w:val="22"/>
          <w:lang w:val="en-US"/>
        </w:rPr>
      </w:pPr>
    </w:p>
    <w:sectPr w:rsidR="006103BF" w:rsidRPr="00695288" w:rsidSect="001C3C93">
      <w:headerReference w:type="even" r:id="rId22"/>
      <w:headerReference w:type="default" r:id="rId23"/>
      <w:headerReference w:type="first" r:id="rId24"/>
      <w:footerReference w:type="first" r:id="rId25"/>
      <w:pgSz w:w="11906" w:h="16838"/>
      <w:pgMar w:top="1418" w:right="1021" w:bottom="1247" w:left="102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C3C93" w:rsidRDefault="001C3C93" w:rsidP="001C3C93">
      <w:r>
        <w:separator/>
      </w:r>
    </w:p>
  </w:endnote>
  <w:endnote w:type="continuationSeparator" w:id="0">
    <w:p w:rsidR="001C3C93" w:rsidRDefault="001C3C93" w:rsidP="001C3C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font372">
    <w:altName w:val="MS Mincho"/>
    <w:panose1 w:val="00000000000000000000"/>
    <w:charset w:val="80"/>
    <w:family w:val="auto"/>
    <w:notTrueType/>
    <w:pitch w:val="variable"/>
    <w:sig w:usb0="00000000"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6984" w:rsidRPr="00384A01" w:rsidRDefault="00BF6984" w:rsidP="00BF6984">
    <w:pPr>
      <w:pStyle w:val="Altbilgi"/>
      <w:pBdr>
        <w:top w:val="single" w:sz="4" w:space="1" w:color="A5A5A5" w:themeColor="background1" w:themeShade="A5"/>
      </w:pBdr>
      <w:spacing w:after="60"/>
      <w:rPr>
        <w:rFonts w:ascii="Arial" w:hAnsi="Arial" w:cs="Arial"/>
        <w:noProof/>
        <w:sz w:val="16"/>
        <w:szCs w:val="16"/>
      </w:rPr>
    </w:pPr>
    <w:r w:rsidRPr="00384A01">
      <w:rPr>
        <w:rFonts w:ascii="Arial" w:hAnsi="Arial" w:cs="Arial"/>
        <w:noProof/>
        <w:sz w:val="16"/>
        <w:szCs w:val="16"/>
      </w:rPr>
      <w:t>* Sorumlu Yazar: Tel: +90 (</w:t>
    </w:r>
    <w:r>
      <w:rPr>
        <w:rFonts w:ascii="Arial" w:hAnsi="Arial" w:cs="Arial"/>
        <w:noProof/>
        <w:sz w:val="16"/>
        <w:szCs w:val="16"/>
      </w:rPr>
      <w:t>212</w:t>
    </w:r>
    <w:r w:rsidRPr="00384A01">
      <w:rPr>
        <w:rFonts w:ascii="Arial" w:hAnsi="Arial" w:cs="Arial"/>
        <w:noProof/>
        <w:sz w:val="16"/>
        <w:szCs w:val="16"/>
      </w:rPr>
      <w:t xml:space="preserve">) </w:t>
    </w:r>
    <w:r>
      <w:rPr>
        <w:rFonts w:ascii="Arial" w:hAnsi="Arial" w:cs="Arial"/>
        <w:noProof/>
        <w:sz w:val="16"/>
        <w:szCs w:val="16"/>
      </w:rPr>
      <w:t>4149777</w:t>
    </w:r>
    <w:r w:rsidRPr="00384A01">
      <w:rPr>
        <w:rFonts w:ascii="Arial" w:hAnsi="Arial" w:cs="Arial"/>
        <w:noProof/>
        <w:sz w:val="16"/>
        <w:szCs w:val="16"/>
      </w:rPr>
      <w:t xml:space="preserve"> Faks: +90 (</w:t>
    </w:r>
    <w:r>
      <w:rPr>
        <w:rFonts w:ascii="Arial" w:hAnsi="Arial" w:cs="Arial"/>
        <w:noProof/>
        <w:sz w:val="16"/>
        <w:szCs w:val="16"/>
      </w:rPr>
      <w:t>212</w:t>
    </w:r>
    <w:r w:rsidRPr="00384A01">
      <w:rPr>
        <w:rFonts w:ascii="Arial" w:hAnsi="Arial" w:cs="Arial"/>
        <w:noProof/>
        <w:sz w:val="16"/>
        <w:szCs w:val="16"/>
      </w:rPr>
      <w:t xml:space="preserve">) </w:t>
    </w:r>
  </w:p>
  <w:p w:rsidR="00BF6984" w:rsidRPr="00384A01" w:rsidRDefault="00BF6984" w:rsidP="00BF6984">
    <w:pPr>
      <w:pStyle w:val="Altbilgi"/>
      <w:pBdr>
        <w:top w:val="single" w:sz="4" w:space="1" w:color="A5A5A5" w:themeColor="background1" w:themeShade="A5"/>
      </w:pBdr>
      <w:rPr>
        <w:rFonts w:ascii="Arial" w:hAnsi="Arial" w:cs="Arial"/>
        <w:sz w:val="16"/>
        <w:szCs w:val="16"/>
      </w:rPr>
    </w:pPr>
    <w:r w:rsidRPr="00384A01">
      <w:rPr>
        <w:rFonts w:ascii="Arial" w:hAnsi="Arial" w:cs="Arial"/>
        <w:noProof/>
        <w:sz w:val="16"/>
        <w:szCs w:val="16"/>
      </w:rPr>
      <w:t xml:space="preserve">E-posta: </w:t>
    </w:r>
    <w:r w:rsidRPr="00BF6984">
      <w:rPr>
        <w:rFonts w:ascii="Arial" w:hAnsi="Arial" w:cs="Arial"/>
        <w:noProof/>
        <w:sz w:val="16"/>
        <w:szCs w:val="16"/>
      </w:rPr>
      <w:t xml:space="preserve">zaltunkaya@gmail.com </w:t>
    </w:r>
    <w:r w:rsidRPr="00384A01">
      <w:rPr>
        <w:rFonts w:ascii="Arial" w:hAnsi="Arial" w:cs="Arial"/>
        <w:noProof/>
        <w:sz w:val="16"/>
        <w:szCs w:val="16"/>
      </w:rPr>
      <w:t>(</w:t>
    </w:r>
    <w:r>
      <w:rPr>
        <w:rFonts w:ascii="Arial" w:hAnsi="Arial" w:cs="Arial"/>
        <w:noProof/>
        <w:sz w:val="16"/>
        <w:szCs w:val="16"/>
      </w:rPr>
      <w:t>Altunkaya Z</w:t>
    </w:r>
    <w:r w:rsidRPr="00384A01">
      <w:rPr>
        <w:rFonts w:ascii="Arial" w:hAnsi="Arial" w:cs="Arial"/>
        <w:noProof/>
        <w:sz w:val="16"/>
        <w:szCs w:val="16"/>
      </w:rPr>
      <w:t xml:space="preserve">.), </w:t>
    </w:r>
    <w:r w:rsidRPr="00BF6984">
      <w:rPr>
        <w:rFonts w:ascii="Arial" w:hAnsi="Arial" w:cs="Arial"/>
        <w:noProof/>
        <w:sz w:val="16"/>
        <w:szCs w:val="16"/>
      </w:rPr>
      <w:t xml:space="preserve">burak.pehlivanli@bakirkoy.bel.tr </w:t>
    </w:r>
    <w:r w:rsidRPr="00384A01">
      <w:rPr>
        <w:rFonts w:ascii="Arial" w:hAnsi="Arial" w:cs="Arial"/>
        <w:noProof/>
        <w:sz w:val="16"/>
        <w:szCs w:val="16"/>
      </w:rPr>
      <w:t>(</w:t>
    </w:r>
    <w:r>
      <w:rPr>
        <w:rFonts w:ascii="Arial" w:hAnsi="Arial" w:cs="Arial"/>
        <w:noProof/>
        <w:sz w:val="16"/>
        <w:szCs w:val="16"/>
      </w:rPr>
      <w:t>Pehlivanlı B</w:t>
    </w:r>
    <w:r w:rsidRPr="00384A01">
      <w:rPr>
        <w:rFonts w:ascii="Arial" w:hAnsi="Arial" w:cs="Arial"/>
        <w:noProof/>
        <w:sz w:val="16"/>
        <w:szCs w:val="16"/>
      </w:rPr>
      <w:t>.)</w:t>
    </w:r>
  </w:p>
  <w:p w:rsidR="00BF6984" w:rsidRDefault="00BF6984">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C3C93" w:rsidRDefault="001C3C93" w:rsidP="001C3C93">
      <w:r>
        <w:separator/>
      </w:r>
    </w:p>
  </w:footnote>
  <w:footnote w:type="continuationSeparator" w:id="0">
    <w:p w:rsidR="001C3C93" w:rsidRDefault="001C3C93" w:rsidP="001C3C9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7C99" w:rsidRPr="00227C99" w:rsidRDefault="00227C99" w:rsidP="00F60BD8">
    <w:pPr>
      <w:pStyle w:val="stbilgi"/>
      <w:pBdr>
        <w:bottom w:val="single" w:sz="4" w:space="1" w:color="A5A5A5" w:themeColor="background1" w:themeShade="A5"/>
      </w:pBdr>
      <w:tabs>
        <w:tab w:val="left" w:pos="2580"/>
        <w:tab w:val="left" w:pos="2985"/>
      </w:tabs>
      <w:spacing w:after="120" w:line="276" w:lineRule="auto"/>
      <w:rPr>
        <w:rFonts w:ascii="Arial" w:hAnsi="Arial" w:cs="Arial"/>
        <w:i/>
        <w:sz w:val="16"/>
        <w:szCs w:val="16"/>
      </w:rPr>
    </w:pPr>
    <w:r w:rsidRPr="00227C99">
      <w:rPr>
        <w:rFonts w:ascii="Arial" w:hAnsi="Arial" w:cs="Arial"/>
        <w:i/>
        <w:noProof/>
        <w:sz w:val="16"/>
        <w:szCs w:val="16"/>
      </w:rPr>
      <w:t>Artırılmış Gerçeklik (AG) Destekli Afet Yönetimi ve Mobil Belediyecilik Uygulamalar</w:t>
    </w:r>
    <w:r>
      <w:rPr>
        <w:rFonts w:ascii="Arial" w:hAnsi="Arial" w:cs="Arial"/>
        <w:i/>
        <w:sz w:val="16"/>
        <w:szCs w:val="16"/>
      </w:rPr>
      <w:t>ı</w:t>
    </w:r>
  </w:p>
  <w:p w:rsidR="00227C99" w:rsidRDefault="00227C99">
    <w:pPr>
      <w:pStyle w:val="stbilgi"/>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7C99" w:rsidRDefault="00227C99" w:rsidP="00227C99">
    <w:pPr>
      <w:pStyle w:val="stbilgi"/>
      <w:pBdr>
        <w:bottom w:val="single" w:sz="4" w:space="1" w:color="A5A5A5" w:themeColor="background1" w:themeShade="A5"/>
      </w:pBdr>
      <w:tabs>
        <w:tab w:val="left" w:pos="2580"/>
        <w:tab w:val="left" w:pos="2985"/>
      </w:tabs>
      <w:spacing w:after="120" w:line="276" w:lineRule="auto"/>
      <w:jc w:val="right"/>
    </w:pPr>
    <w:proofErr w:type="spellStart"/>
    <w:r>
      <w:rPr>
        <w:rFonts w:ascii="Arial" w:hAnsi="Arial" w:cs="Arial"/>
        <w:i/>
        <w:sz w:val="16"/>
        <w:szCs w:val="16"/>
      </w:rPr>
      <w:t>Zeynep</w:t>
    </w:r>
    <w:proofErr w:type="spellEnd"/>
    <w:r>
      <w:rPr>
        <w:rFonts w:ascii="Arial" w:hAnsi="Arial" w:cs="Arial"/>
        <w:i/>
        <w:sz w:val="16"/>
        <w:szCs w:val="16"/>
      </w:rPr>
      <w:t xml:space="preserve"> </w:t>
    </w:r>
    <w:proofErr w:type="spellStart"/>
    <w:r>
      <w:rPr>
        <w:rFonts w:ascii="Arial" w:hAnsi="Arial" w:cs="Arial"/>
        <w:i/>
        <w:sz w:val="16"/>
        <w:szCs w:val="16"/>
      </w:rPr>
      <w:t>Altunkaya</w:t>
    </w:r>
    <w:proofErr w:type="spellEnd"/>
    <w:r>
      <w:rPr>
        <w:rFonts w:ascii="Arial" w:hAnsi="Arial" w:cs="Arial"/>
        <w:i/>
        <w:sz w:val="16"/>
        <w:szCs w:val="16"/>
      </w:rPr>
      <w:t xml:space="preserve">, </w:t>
    </w:r>
    <w:proofErr w:type="spellStart"/>
    <w:r>
      <w:rPr>
        <w:rFonts w:ascii="Arial" w:hAnsi="Arial" w:cs="Arial"/>
        <w:i/>
        <w:sz w:val="16"/>
        <w:szCs w:val="16"/>
      </w:rPr>
      <w:t>Burak</w:t>
    </w:r>
    <w:proofErr w:type="spellEnd"/>
    <w:r>
      <w:rPr>
        <w:rFonts w:ascii="Arial" w:hAnsi="Arial" w:cs="Arial"/>
        <w:i/>
        <w:sz w:val="16"/>
        <w:szCs w:val="16"/>
      </w:rPr>
      <w:t xml:space="preserve"> </w:t>
    </w:r>
    <w:proofErr w:type="spellStart"/>
    <w:r>
      <w:rPr>
        <w:rFonts w:ascii="Arial" w:hAnsi="Arial" w:cs="Arial"/>
        <w:i/>
        <w:sz w:val="16"/>
        <w:szCs w:val="16"/>
      </w:rPr>
      <w:t>Pehlivanlı</w:t>
    </w:r>
    <w:proofErr w:type="spellEnd"/>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3C93" w:rsidRPr="001C3C93" w:rsidRDefault="001C3C93" w:rsidP="001C3C93">
    <w:pPr>
      <w:pStyle w:val="stbilgi"/>
      <w:pBdr>
        <w:bottom w:val="single" w:sz="4" w:space="1" w:color="A5A5A5" w:themeColor="background1" w:themeShade="A5"/>
      </w:pBdr>
      <w:tabs>
        <w:tab w:val="left" w:pos="2580"/>
        <w:tab w:val="left" w:pos="2985"/>
      </w:tabs>
      <w:spacing w:after="120" w:line="276" w:lineRule="auto"/>
      <w:rPr>
        <w:rFonts w:ascii="Arial" w:hAnsi="Arial" w:cs="Arial"/>
        <w:i/>
        <w:sz w:val="16"/>
        <w:szCs w:val="16"/>
      </w:rPr>
    </w:pPr>
    <w:r w:rsidRPr="00085D74">
      <w:rPr>
        <w:rFonts w:ascii="Arial" w:hAnsi="Arial" w:cs="Arial"/>
        <w:i/>
        <w:sz w:val="16"/>
        <w:szCs w:val="16"/>
      </w:rPr>
      <w:t xml:space="preserve">TMMOB </w:t>
    </w:r>
    <w:proofErr w:type="spellStart"/>
    <w:r w:rsidRPr="00085D74">
      <w:rPr>
        <w:rFonts w:ascii="Arial" w:hAnsi="Arial" w:cs="Arial"/>
        <w:i/>
        <w:sz w:val="16"/>
        <w:szCs w:val="16"/>
      </w:rPr>
      <w:t>Harita</w:t>
    </w:r>
    <w:proofErr w:type="spellEnd"/>
    <w:r w:rsidRPr="00085D74">
      <w:rPr>
        <w:rFonts w:ascii="Arial" w:hAnsi="Arial" w:cs="Arial"/>
        <w:i/>
        <w:sz w:val="16"/>
        <w:szCs w:val="16"/>
      </w:rPr>
      <w:t xml:space="preserve"> </w:t>
    </w:r>
    <w:proofErr w:type="spellStart"/>
    <w:r w:rsidRPr="00085D74">
      <w:rPr>
        <w:rFonts w:ascii="Arial" w:hAnsi="Arial" w:cs="Arial"/>
        <w:i/>
        <w:sz w:val="16"/>
        <w:szCs w:val="16"/>
      </w:rPr>
      <w:t>ve</w:t>
    </w:r>
    <w:proofErr w:type="spellEnd"/>
    <w:r w:rsidRPr="00085D74">
      <w:rPr>
        <w:rFonts w:ascii="Arial" w:hAnsi="Arial" w:cs="Arial"/>
        <w:i/>
        <w:sz w:val="16"/>
        <w:szCs w:val="16"/>
      </w:rPr>
      <w:t xml:space="preserve"> </w:t>
    </w:r>
    <w:proofErr w:type="spellStart"/>
    <w:r w:rsidRPr="00085D74">
      <w:rPr>
        <w:rFonts w:ascii="Arial" w:hAnsi="Arial" w:cs="Arial"/>
        <w:i/>
        <w:sz w:val="16"/>
        <w:szCs w:val="16"/>
      </w:rPr>
      <w:t>Kadastro</w:t>
    </w:r>
    <w:proofErr w:type="spellEnd"/>
    <w:r w:rsidRPr="00085D74">
      <w:rPr>
        <w:rFonts w:ascii="Arial" w:hAnsi="Arial" w:cs="Arial"/>
        <w:i/>
        <w:sz w:val="16"/>
        <w:szCs w:val="16"/>
      </w:rPr>
      <w:t xml:space="preserve"> </w:t>
    </w:r>
    <w:proofErr w:type="spellStart"/>
    <w:r w:rsidRPr="00085D74">
      <w:rPr>
        <w:rFonts w:ascii="Arial" w:hAnsi="Arial" w:cs="Arial"/>
        <w:i/>
        <w:sz w:val="16"/>
        <w:szCs w:val="16"/>
      </w:rPr>
      <w:t>Mühendisleri</w:t>
    </w:r>
    <w:proofErr w:type="spellEnd"/>
    <w:r w:rsidRPr="00085D74">
      <w:rPr>
        <w:rFonts w:ascii="Arial" w:hAnsi="Arial" w:cs="Arial"/>
        <w:i/>
        <w:sz w:val="16"/>
        <w:szCs w:val="16"/>
      </w:rPr>
      <w:t xml:space="preserve"> </w:t>
    </w:r>
    <w:proofErr w:type="spellStart"/>
    <w:r w:rsidRPr="00085D74">
      <w:rPr>
        <w:rFonts w:ascii="Arial" w:hAnsi="Arial" w:cs="Arial"/>
        <w:i/>
        <w:sz w:val="16"/>
        <w:szCs w:val="16"/>
      </w:rPr>
      <w:t>Odası</w:t>
    </w:r>
    <w:proofErr w:type="spellEnd"/>
    <w:r w:rsidRPr="00085D74">
      <w:rPr>
        <w:rFonts w:ascii="Arial" w:hAnsi="Arial" w:cs="Arial"/>
        <w:i/>
        <w:sz w:val="16"/>
        <w:szCs w:val="16"/>
      </w:rPr>
      <w:t xml:space="preserve">, 14. </w:t>
    </w:r>
    <w:proofErr w:type="spellStart"/>
    <w:r w:rsidRPr="00085D74">
      <w:rPr>
        <w:rFonts w:ascii="Arial" w:hAnsi="Arial" w:cs="Arial"/>
        <w:i/>
        <w:sz w:val="16"/>
        <w:szCs w:val="16"/>
      </w:rPr>
      <w:t>Türkiye</w:t>
    </w:r>
    <w:proofErr w:type="spellEnd"/>
    <w:r w:rsidRPr="00085D74">
      <w:rPr>
        <w:rFonts w:ascii="Arial" w:hAnsi="Arial" w:cs="Arial"/>
        <w:i/>
        <w:sz w:val="16"/>
        <w:szCs w:val="16"/>
      </w:rPr>
      <w:t xml:space="preserve"> </w:t>
    </w:r>
    <w:proofErr w:type="spellStart"/>
    <w:r w:rsidRPr="00085D74">
      <w:rPr>
        <w:rFonts w:ascii="Arial" w:hAnsi="Arial" w:cs="Arial"/>
        <w:i/>
        <w:sz w:val="16"/>
        <w:szCs w:val="16"/>
      </w:rPr>
      <w:t>Harita</w:t>
    </w:r>
    <w:proofErr w:type="spellEnd"/>
    <w:r w:rsidRPr="00085D74">
      <w:rPr>
        <w:rFonts w:ascii="Arial" w:hAnsi="Arial" w:cs="Arial"/>
        <w:i/>
        <w:sz w:val="16"/>
        <w:szCs w:val="16"/>
      </w:rPr>
      <w:t xml:space="preserve"> </w:t>
    </w:r>
    <w:proofErr w:type="spellStart"/>
    <w:r w:rsidRPr="00085D74">
      <w:rPr>
        <w:rFonts w:ascii="Arial" w:hAnsi="Arial" w:cs="Arial"/>
        <w:i/>
        <w:sz w:val="16"/>
        <w:szCs w:val="16"/>
      </w:rPr>
      <w:t>Bilimsel</w:t>
    </w:r>
    <w:proofErr w:type="spellEnd"/>
    <w:r w:rsidRPr="00085D74">
      <w:rPr>
        <w:rFonts w:ascii="Arial" w:hAnsi="Arial" w:cs="Arial"/>
        <w:i/>
        <w:sz w:val="16"/>
        <w:szCs w:val="16"/>
      </w:rPr>
      <w:t xml:space="preserve"> </w:t>
    </w:r>
    <w:proofErr w:type="spellStart"/>
    <w:r w:rsidRPr="00085D74">
      <w:rPr>
        <w:rFonts w:ascii="Arial" w:hAnsi="Arial" w:cs="Arial"/>
        <w:i/>
        <w:sz w:val="16"/>
        <w:szCs w:val="16"/>
      </w:rPr>
      <w:t>ve</w:t>
    </w:r>
    <w:proofErr w:type="spellEnd"/>
    <w:r w:rsidRPr="00085D74">
      <w:rPr>
        <w:rFonts w:ascii="Arial" w:hAnsi="Arial" w:cs="Arial"/>
        <w:i/>
        <w:sz w:val="16"/>
        <w:szCs w:val="16"/>
      </w:rPr>
      <w:t xml:space="preserve"> </w:t>
    </w:r>
    <w:proofErr w:type="spellStart"/>
    <w:r w:rsidRPr="00085D74">
      <w:rPr>
        <w:rFonts w:ascii="Arial" w:hAnsi="Arial" w:cs="Arial"/>
        <w:i/>
        <w:sz w:val="16"/>
        <w:szCs w:val="16"/>
      </w:rPr>
      <w:t>Teknik</w:t>
    </w:r>
    <w:proofErr w:type="spellEnd"/>
    <w:r w:rsidRPr="00085D74">
      <w:rPr>
        <w:rFonts w:ascii="Arial" w:hAnsi="Arial" w:cs="Arial"/>
        <w:i/>
        <w:sz w:val="16"/>
        <w:szCs w:val="16"/>
      </w:rPr>
      <w:t xml:space="preserve"> </w:t>
    </w:r>
    <w:proofErr w:type="spellStart"/>
    <w:r w:rsidRPr="00085D74">
      <w:rPr>
        <w:rFonts w:ascii="Arial" w:hAnsi="Arial" w:cs="Arial"/>
        <w:i/>
        <w:sz w:val="16"/>
        <w:szCs w:val="16"/>
      </w:rPr>
      <w:t>Kurultayı</w:t>
    </w:r>
    <w:proofErr w:type="spellEnd"/>
    <w:r w:rsidRPr="00085D74">
      <w:rPr>
        <w:rFonts w:ascii="Arial" w:hAnsi="Arial" w:cs="Arial"/>
        <w:i/>
        <w:sz w:val="16"/>
        <w:szCs w:val="16"/>
      </w:rPr>
      <w:t xml:space="preserve">, 14-17 </w:t>
    </w:r>
    <w:proofErr w:type="spellStart"/>
    <w:r w:rsidRPr="00085D74">
      <w:rPr>
        <w:rFonts w:ascii="Arial" w:hAnsi="Arial" w:cs="Arial"/>
        <w:i/>
        <w:sz w:val="16"/>
        <w:szCs w:val="16"/>
      </w:rPr>
      <w:t>Mayıs</w:t>
    </w:r>
    <w:proofErr w:type="spellEnd"/>
    <w:r w:rsidRPr="00085D74">
      <w:rPr>
        <w:rFonts w:ascii="Arial" w:hAnsi="Arial" w:cs="Arial"/>
        <w:i/>
        <w:sz w:val="16"/>
        <w:szCs w:val="16"/>
      </w:rPr>
      <w:t xml:space="preserve"> 2013, Ankara.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2E4AC2"/>
    <w:multiLevelType w:val="hybridMultilevel"/>
    <w:tmpl w:val="4D46D3A4"/>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
    <w:nsid w:val="09FA68C3"/>
    <w:multiLevelType w:val="multilevel"/>
    <w:tmpl w:val="3E7A2114"/>
    <w:lvl w:ilvl="0">
      <w:start w:val="7"/>
      <w:numFmt w:val="decimal"/>
      <w:lvlText w:val="%1."/>
      <w:lvlJc w:val="left"/>
      <w:pPr>
        <w:tabs>
          <w:tab w:val="num" w:pos="0"/>
        </w:tabs>
        <w:ind w:left="360" w:hanging="360"/>
      </w:pPr>
      <w:rPr>
        <w:rFonts w:hint="default"/>
      </w:rPr>
    </w:lvl>
    <w:lvl w:ilvl="1">
      <w:start w:val="1"/>
      <w:numFmt w:val="decimal"/>
      <w:lvlText w:val="%1.%2."/>
      <w:lvlJc w:val="left"/>
      <w:pPr>
        <w:tabs>
          <w:tab w:val="num" w:pos="0"/>
        </w:tabs>
        <w:ind w:left="792" w:hanging="432"/>
      </w:pPr>
      <w:rPr>
        <w:rFonts w:hint="default"/>
        <w:b/>
      </w:rPr>
    </w:lvl>
    <w:lvl w:ilvl="2">
      <w:start w:val="1"/>
      <w:numFmt w:val="decimal"/>
      <w:lvlText w:val="%1.%2.%3."/>
      <w:lvlJc w:val="left"/>
      <w:pPr>
        <w:tabs>
          <w:tab w:val="num" w:pos="0"/>
        </w:tabs>
        <w:ind w:left="1224" w:hanging="504"/>
      </w:pPr>
      <w:rPr>
        <w:rFonts w:hint="default"/>
      </w:rPr>
    </w:lvl>
    <w:lvl w:ilvl="3">
      <w:start w:val="1"/>
      <w:numFmt w:val="decimal"/>
      <w:lvlText w:val="%1.%2.%3.%4."/>
      <w:lvlJc w:val="left"/>
      <w:pPr>
        <w:tabs>
          <w:tab w:val="num" w:pos="0"/>
        </w:tabs>
        <w:ind w:left="1728" w:hanging="648"/>
      </w:pPr>
      <w:rPr>
        <w:rFonts w:hint="default"/>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2">
    <w:nsid w:val="176941A3"/>
    <w:multiLevelType w:val="hybridMultilevel"/>
    <w:tmpl w:val="BC801F0A"/>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3">
    <w:nsid w:val="23AB1E0A"/>
    <w:multiLevelType w:val="multilevel"/>
    <w:tmpl w:val="8892C0A4"/>
    <w:lvl w:ilvl="0">
      <w:start w:val="1"/>
      <w:numFmt w:val="decimal"/>
      <w:lvlText w:val="%1."/>
      <w:lvlJc w:val="left"/>
      <w:pPr>
        <w:ind w:left="36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4">
    <w:nsid w:val="247016C1"/>
    <w:multiLevelType w:val="hybridMultilevel"/>
    <w:tmpl w:val="2EF6000C"/>
    <w:lvl w:ilvl="0" w:tplc="041F0011">
      <w:start w:val="1"/>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5">
    <w:nsid w:val="302F4723"/>
    <w:multiLevelType w:val="multilevel"/>
    <w:tmpl w:val="8892C0A4"/>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6">
    <w:nsid w:val="30697546"/>
    <w:multiLevelType w:val="hybridMultilevel"/>
    <w:tmpl w:val="A4169102"/>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7">
    <w:nsid w:val="3B184F9E"/>
    <w:multiLevelType w:val="hybridMultilevel"/>
    <w:tmpl w:val="351861B6"/>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8">
    <w:nsid w:val="3D274416"/>
    <w:multiLevelType w:val="hybridMultilevel"/>
    <w:tmpl w:val="F3664366"/>
    <w:lvl w:ilvl="0" w:tplc="041F0017">
      <w:start w:val="1"/>
      <w:numFmt w:val="lowerLetter"/>
      <w:lvlText w:val="%1)"/>
      <w:lvlJc w:val="left"/>
      <w:pPr>
        <w:tabs>
          <w:tab w:val="num" w:pos="720"/>
        </w:tabs>
        <w:ind w:left="720" w:hanging="360"/>
      </w:pPr>
      <w:rPr>
        <w:rFonts w:hint="default"/>
      </w:rPr>
    </w:lvl>
    <w:lvl w:ilvl="1" w:tplc="F484283E">
      <w:start w:val="1"/>
      <w:numFmt w:val="decimal"/>
      <w:lvlText w:val="%2)"/>
      <w:lvlJc w:val="left"/>
      <w:pPr>
        <w:tabs>
          <w:tab w:val="num" w:pos="1440"/>
        </w:tabs>
        <w:ind w:left="1440" w:hanging="360"/>
      </w:pPr>
      <w:rPr>
        <w:rFonts w:hint="default"/>
      </w:r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9">
    <w:nsid w:val="3E3E1A76"/>
    <w:multiLevelType w:val="hybridMultilevel"/>
    <w:tmpl w:val="B896E188"/>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0">
    <w:nsid w:val="3F29418E"/>
    <w:multiLevelType w:val="hybridMultilevel"/>
    <w:tmpl w:val="29FE3EC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41786A4E"/>
    <w:multiLevelType w:val="hybridMultilevel"/>
    <w:tmpl w:val="A7782DEA"/>
    <w:lvl w:ilvl="0" w:tplc="703C1C54">
      <w:start w:val="10"/>
      <w:numFmt w:val="bullet"/>
      <w:lvlText w:val="-"/>
      <w:lvlJc w:val="left"/>
      <w:pPr>
        <w:ind w:left="720" w:hanging="360"/>
      </w:pPr>
      <w:rPr>
        <w:rFonts w:ascii="Arial" w:eastAsia="Times New Roman" w:hAnsi="Arial" w:cs="Aria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4DC96420"/>
    <w:multiLevelType w:val="hybridMultilevel"/>
    <w:tmpl w:val="BB88E53C"/>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611C3280"/>
    <w:multiLevelType w:val="hybridMultilevel"/>
    <w:tmpl w:val="F620E950"/>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4">
    <w:nsid w:val="69663684"/>
    <w:multiLevelType w:val="multilevel"/>
    <w:tmpl w:val="852C8484"/>
    <w:lvl w:ilvl="0">
      <w:start w:val="1"/>
      <w:numFmt w:val="decimal"/>
      <w:lvlText w:val="%1."/>
      <w:lvlJc w:val="left"/>
      <w:pPr>
        <w:ind w:left="360" w:hanging="360"/>
      </w:pPr>
      <w:rPr>
        <w:rFonts w:hint="default"/>
      </w:r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5">
    <w:nsid w:val="6F835010"/>
    <w:multiLevelType w:val="hybridMultilevel"/>
    <w:tmpl w:val="297E26F4"/>
    <w:lvl w:ilvl="0" w:tplc="04090011">
      <w:start w:val="5"/>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8"/>
  </w:num>
  <w:num w:numId="2">
    <w:abstractNumId w:val="4"/>
  </w:num>
  <w:num w:numId="3">
    <w:abstractNumId w:val="15"/>
  </w:num>
  <w:num w:numId="4">
    <w:abstractNumId w:val="11"/>
  </w:num>
  <w:num w:numId="5">
    <w:abstractNumId w:val="1"/>
  </w:num>
  <w:num w:numId="6">
    <w:abstractNumId w:val="10"/>
  </w:num>
  <w:num w:numId="7">
    <w:abstractNumId w:val="12"/>
  </w:num>
  <w:num w:numId="8">
    <w:abstractNumId w:val="5"/>
  </w:num>
  <w:num w:numId="9">
    <w:abstractNumId w:val="7"/>
  </w:num>
  <w:num w:numId="10">
    <w:abstractNumId w:val="6"/>
  </w:num>
  <w:num w:numId="11">
    <w:abstractNumId w:val="2"/>
  </w:num>
  <w:num w:numId="12">
    <w:abstractNumId w:val="3"/>
  </w:num>
  <w:num w:numId="13">
    <w:abstractNumId w:val="13"/>
  </w:num>
  <w:num w:numId="14">
    <w:abstractNumId w:val="14"/>
  </w:num>
  <w:num w:numId="15">
    <w:abstractNumId w:val="0"/>
  </w:num>
  <w:num w:numId="1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NotTrackMoves/>
  <w:defaultTabStop w:val="708"/>
  <w:hyphenationZone w:val="425"/>
  <w:evenAndOddHeaders/>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83725A"/>
    <w:rsid w:val="00033A23"/>
    <w:rsid w:val="00036D37"/>
    <w:rsid w:val="00041BFD"/>
    <w:rsid w:val="00045CEB"/>
    <w:rsid w:val="000570A3"/>
    <w:rsid w:val="00075DC5"/>
    <w:rsid w:val="000A69AE"/>
    <w:rsid w:val="000B5E68"/>
    <w:rsid w:val="000B614B"/>
    <w:rsid w:val="000C4BE5"/>
    <w:rsid w:val="00100CDE"/>
    <w:rsid w:val="0011605C"/>
    <w:rsid w:val="0012316F"/>
    <w:rsid w:val="00150131"/>
    <w:rsid w:val="00196A93"/>
    <w:rsid w:val="001A09DD"/>
    <w:rsid w:val="001C3C93"/>
    <w:rsid w:val="001F4368"/>
    <w:rsid w:val="001F5764"/>
    <w:rsid w:val="0022013B"/>
    <w:rsid w:val="00227C99"/>
    <w:rsid w:val="002528F4"/>
    <w:rsid w:val="002620C2"/>
    <w:rsid w:val="00286FC1"/>
    <w:rsid w:val="002B5E99"/>
    <w:rsid w:val="002D0ADB"/>
    <w:rsid w:val="002E6045"/>
    <w:rsid w:val="00307326"/>
    <w:rsid w:val="00321593"/>
    <w:rsid w:val="003435E6"/>
    <w:rsid w:val="00353B7A"/>
    <w:rsid w:val="00355252"/>
    <w:rsid w:val="00365BEC"/>
    <w:rsid w:val="003B2C9E"/>
    <w:rsid w:val="003B42DF"/>
    <w:rsid w:val="003E429F"/>
    <w:rsid w:val="004212D9"/>
    <w:rsid w:val="004213D5"/>
    <w:rsid w:val="00437EC6"/>
    <w:rsid w:val="00446844"/>
    <w:rsid w:val="004516E7"/>
    <w:rsid w:val="00466B6E"/>
    <w:rsid w:val="00497BB9"/>
    <w:rsid w:val="004A13B5"/>
    <w:rsid w:val="004A26A4"/>
    <w:rsid w:val="004E4428"/>
    <w:rsid w:val="004E6CB1"/>
    <w:rsid w:val="004F2BB2"/>
    <w:rsid w:val="00510AD8"/>
    <w:rsid w:val="005111F6"/>
    <w:rsid w:val="00525050"/>
    <w:rsid w:val="005263BB"/>
    <w:rsid w:val="00551C5B"/>
    <w:rsid w:val="00560AA2"/>
    <w:rsid w:val="00571AD9"/>
    <w:rsid w:val="0057644D"/>
    <w:rsid w:val="00596E62"/>
    <w:rsid w:val="00597632"/>
    <w:rsid w:val="005A57EB"/>
    <w:rsid w:val="005B5917"/>
    <w:rsid w:val="005C62F8"/>
    <w:rsid w:val="006103BF"/>
    <w:rsid w:val="00625C11"/>
    <w:rsid w:val="00632F00"/>
    <w:rsid w:val="00642444"/>
    <w:rsid w:val="006478A4"/>
    <w:rsid w:val="00654798"/>
    <w:rsid w:val="006742E9"/>
    <w:rsid w:val="00695288"/>
    <w:rsid w:val="00697755"/>
    <w:rsid w:val="006C1C7D"/>
    <w:rsid w:val="00733B1D"/>
    <w:rsid w:val="00741983"/>
    <w:rsid w:val="00752558"/>
    <w:rsid w:val="00755947"/>
    <w:rsid w:val="00761812"/>
    <w:rsid w:val="00765A76"/>
    <w:rsid w:val="007970E6"/>
    <w:rsid w:val="007D49AF"/>
    <w:rsid w:val="007D636B"/>
    <w:rsid w:val="007F0600"/>
    <w:rsid w:val="007F13FB"/>
    <w:rsid w:val="0080211C"/>
    <w:rsid w:val="0081596D"/>
    <w:rsid w:val="0081792E"/>
    <w:rsid w:val="00830C8F"/>
    <w:rsid w:val="0083725A"/>
    <w:rsid w:val="0084082A"/>
    <w:rsid w:val="00841903"/>
    <w:rsid w:val="008826DB"/>
    <w:rsid w:val="008913DA"/>
    <w:rsid w:val="008B331D"/>
    <w:rsid w:val="008C6B30"/>
    <w:rsid w:val="008D4D0B"/>
    <w:rsid w:val="00911A79"/>
    <w:rsid w:val="00965DAE"/>
    <w:rsid w:val="009941EA"/>
    <w:rsid w:val="0099544F"/>
    <w:rsid w:val="009D2D1C"/>
    <w:rsid w:val="009D66C2"/>
    <w:rsid w:val="00A00706"/>
    <w:rsid w:val="00A00E39"/>
    <w:rsid w:val="00A0128F"/>
    <w:rsid w:val="00A12429"/>
    <w:rsid w:val="00A13B0A"/>
    <w:rsid w:val="00A50184"/>
    <w:rsid w:val="00A83680"/>
    <w:rsid w:val="00A83B35"/>
    <w:rsid w:val="00AB1927"/>
    <w:rsid w:val="00AB22A3"/>
    <w:rsid w:val="00AC60C9"/>
    <w:rsid w:val="00AD7E3E"/>
    <w:rsid w:val="00AE6905"/>
    <w:rsid w:val="00AF15AA"/>
    <w:rsid w:val="00B17C7C"/>
    <w:rsid w:val="00B517A3"/>
    <w:rsid w:val="00B52496"/>
    <w:rsid w:val="00B530E8"/>
    <w:rsid w:val="00B562AB"/>
    <w:rsid w:val="00B62161"/>
    <w:rsid w:val="00B743EE"/>
    <w:rsid w:val="00B75D46"/>
    <w:rsid w:val="00B87AEA"/>
    <w:rsid w:val="00BA5F96"/>
    <w:rsid w:val="00BB2077"/>
    <w:rsid w:val="00BB6D0E"/>
    <w:rsid w:val="00BC0545"/>
    <w:rsid w:val="00BF321D"/>
    <w:rsid w:val="00BF6984"/>
    <w:rsid w:val="00C01D46"/>
    <w:rsid w:val="00C01D4B"/>
    <w:rsid w:val="00C043D7"/>
    <w:rsid w:val="00C04F5E"/>
    <w:rsid w:val="00C06ABC"/>
    <w:rsid w:val="00C4180B"/>
    <w:rsid w:val="00C47C41"/>
    <w:rsid w:val="00C70799"/>
    <w:rsid w:val="00C7169B"/>
    <w:rsid w:val="00C91059"/>
    <w:rsid w:val="00C92242"/>
    <w:rsid w:val="00CD1846"/>
    <w:rsid w:val="00CD1EEE"/>
    <w:rsid w:val="00CE2A57"/>
    <w:rsid w:val="00D07172"/>
    <w:rsid w:val="00D35FA9"/>
    <w:rsid w:val="00D41547"/>
    <w:rsid w:val="00D42120"/>
    <w:rsid w:val="00D47A75"/>
    <w:rsid w:val="00D522B2"/>
    <w:rsid w:val="00D53126"/>
    <w:rsid w:val="00D97AFF"/>
    <w:rsid w:val="00DA668D"/>
    <w:rsid w:val="00DB1B48"/>
    <w:rsid w:val="00DC6A4A"/>
    <w:rsid w:val="00DE56C3"/>
    <w:rsid w:val="00DF657B"/>
    <w:rsid w:val="00E31178"/>
    <w:rsid w:val="00E50D91"/>
    <w:rsid w:val="00E520CC"/>
    <w:rsid w:val="00E953FE"/>
    <w:rsid w:val="00EA3D68"/>
    <w:rsid w:val="00EB4819"/>
    <w:rsid w:val="00ED1BF9"/>
    <w:rsid w:val="00EE0910"/>
    <w:rsid w:val="00EE1CD2"/>
    <w:rsid w:val="00EF2D4C"/>
    <w:rsid w:val="00F07758"/>
    <w:rsid w:val="00F42EF2"/>
    <w:rsid w:val="00F509D5"/>
    <w:rsid w:val="00F602FF"/>
    <w:rsid w:val="00F60698"/>
    <w:rsid w:val="00FA7D56"/>
    <w:rsid w:val="00FF1B5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3725A"/>
    <w:rPr>
      <w:rFonts w:ascii="Times New Roman" w:eastAsia="Times New Roman" w:hAnsi="Times New Roman"/>
      <w:sz w:val="24"/>
      <w:szCs w:val="24"/>
      <w:lang w:val="en-US"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GvdeMetni">
    <w:name w:val="Body Text"/>
    <w:basedOn w:val="Normal"/>
    <w:link w:val="GvdeMetniChar"/>
    <w:semiHidden/>
    <w:rsid w:val="0083725A"/>
    <w:pPr>
      <w:jc w:val="both"/>
    </w:pPr>
  </w:style>
  <w:style w:type="character" w:customStyle="1" w:styleId="GvdeMetniChar">
    <w:name w:val="Gövde Metni Char"/>
    <w:link w:val="GvdeMetni"/>
    <w:semiHidden/>
    <w:rsid w:val="0083725A"/>
    <w:rPr>
      <w:rFonts w:ascii="Times New Roman" w:eastAsia="Times New Roman" w:hAnsi="Times New Roman" w:cs="Times New Roman"/>
      <w:sz w:val="24"/>
      <w:szCs w:val="24"/>
    </w:rPr>
  </w:style>
  <w:style w:type="paragraph" w:customStyle="1" w:styleId="txt">
    <w:name w:val="txt"/>
    <w:basedOn w:val="Normal"/>
    <w:rsid w:val="0083725A"/>
    <w:pPr>
      <w:spacing w:before="100" w:beforeAutospacing="1" w:after="100" w:afterAutospacing="1"/>
      <w:ind w:firstLine="90"/>
    </w:pPr>
    <w:rPr>
      <w:rFonts w:ascii="Arial" w:eastAsia="Arial Unicode MS" w:hAnsi="Arial" w:cs="Arial"/>
      <w:color w:val="000000"/>
      <w:sz w:val="18"/>
      <w:szCs w:val="18"/>
    </w:rPr>
  </w:style>
  <w:style w:type="character" w:customStyle="1" w:styleId="txt1">
    <w:name w:val="txt1"/>
    <w:rsid w:val="0083725A"/>
    <w:rPr>
      <w:rFonts w:ascii="Arial" w:hAnsi="Arial" w:cs="Arial" w:hint="default"/>
      <w:b w:val="0"/>
      <w:bCs w:val="0"/>
      <w:i w:val="0"/>
      <w:iCs w:val="0"/>
      <w:caps w:val="0"/>
      <w:smallCaps w:val="0"/>
      <w:color w:val="000000"/>
      <w:sz w:val="18"/>
      <w:szCs w:val="18"/>
    </w:rPr>
  </w:style>
  <w:style w:type="paragraph" w:styleId="GvdeMetni2">
    <w:name w:val="Body Text 2"/>
    <w:basedOn w:val="Normal"/>
    <w:link w:val="GvdeMetni2Char"/>
    <w:semiHidden/>
    <w:rsid w:val="0083725A"/>
    <w:pPr>
      <w:spacing w:after="120" w:line="480" w:lineRule="auto"/>
    </w:pPr>
  </w:style>
  <w:style w:type="character" w:customStyle="1" w:styleId="GvdeMetni2Char">
    <w:name w:val="Gövde Metni 2 Char"/>
    <w:link w:val="GvdeMetni2"/>
    <w:semiHidden/>
    <w:rsid w:val="0083725A"/>
    <w:rPr>
      <w:rFonts w:ascii="Times New Roman" w:eastAsia="Times New Roman" w:hAnsi="Times New Roman" w:cs="Times New Roman"/>
      <w:sz w:val="24"/>
      <w:szCs w:val="24"/>
      <w:lang w:val="en-US"/>
    </w:rPr>
  </w:style>
  <w:style w:type="character" w:styleId="AklamaBavurusu">
    <w:name w:val="annotation reference"/>
    <w:rsid w:val="00830C8F"/>
    <w:rPr>
      <w:sz w:val="16"/>
      <w:szCs w:val="16"/>
    </w:rPr>
  </w:style>
  <w:style w:type="paragraph" w:styleId="AklamaMetni">
    <w:name w:val="annotation text"/>
    <w:basedOn w:val="Normal"/>
    <w:link w:val="AklamaMetniChar"/>
    <w:rsid w:val="00830C8F"/>
    <w:rPr>
      <w:rFonts w:ascii="Trebuchet MS" w:hAnsi="Trebuchet MS"/>
      <w:sz w:val="20"/>
      <w:szCs w:val="20"/>
    </w:rPr>
  </w:style>
  <w:style w:type="character" w:customStyle="1" w:styleId="AklamaMetniChar">
    <w:name w:val="Açıklama Metni Char"/>
    <w:link w:val="AklamaMetni"/>
    <w:rsid w:val="00830C8F"/>
    <w:rPr>
      <w:rFonts w:ascii="Trebuchet MS" w:eastAsia="Times New Roman" w:hAnsi="Trebuchet MS"/>
    </w:rPr>
  </w:style>
  <w:style w:type="paragraph" w:styleId="BalonMetni">
    <w:name w:val="Balloon Text"/>
    <w:basedOn w:val="Normal"/>
    <w:link w:val="BalonMetniChar"/>
    <w:uiPriority w:val="99"/>
    <w:semiHidden/>
    <w:unhideWhenUsed/>
    <w:rsid w:val="00830C8F"/>
    <w:rPr>
      <w:rFonts w:ascii="Tahoma" w:hAnsi="Tahoma"/>
      <w:sz w:val="16"/>
      <w:szCs w:val="16"/>
    </w:rPr>
  </w:style>
  <w:style w:type="character" w:customStyle="1" w:styleId="BalonMetniChar">
    <w:name w:val="Balon Metni Char"/>
    <w:link w:val="BalonMetni"/>
    <w:uiPriority w:val="99"/>
    <w:semiHidden/>
    <w:rsid w:val="00830C8F"/>
    <w:rPr>
      <w:rFonts w:ascii="Tahoma" w:eastAsia="Times New Roman" w:hAnsi="Tahoma" w:cs="Tahoma"/>
      <w:sz w:val="16"/>
      <w:szCs w:val="16"/>
      <w:lang w:val="en-US" w:eastAsia="en-US"/>
    </w:rPr>
  </w:style>
  <w:style w:type="paragraph" w:styleId="NormalWeb">
    <w:name w:val="Normal (Web)"/>
    <w:basedOn w:val="Normal"/>
    <w:uiPriority w:val="99"/>
    <w:unhideWhenUsed/>
    <w:rsid w:val="002D0ADB"/>
    <w:pPr>
      <w:spacing w:before="100" w:beforeAutospacing="1" w:after="100" w:afterAutospacing="1"/>
    </w:pPr>
    <w:rPr>
      <w:lang w:val="tr-TR" w:eastAsia="tr-TR"/>
    </w:rPr>
  </w:style>
  <w:style w:type="character" w:customStyle="1" w:styleId="apple-converted-space">
    <w:name w:val="apple-converted-space"/>
    <w:rsid w:val="002D0ADB"/>
  </w:style>
  <w:style w:type="character" w:styleId="Kpr">
    <w:name w:val="Hyperlink"/>
    <w:uiPriority w:val="99"/>
    <w:unhideWhenUsed/>
    <w:rsid w:val="002D0ADB"/>
    <w:rPr>
      <w:color w:val="0000FF"/>
      <w:u w:val="single"/>
    </w:rPr>
  </w:style>
  <w:style w:type="paragraph" w:customStyle="1" w:styleId="Celtic-explaination">
    <w:name w:val="Celtic-explaination"/>
    <w:basedOn w:val="Normal"/>
    <w:rsid w:val="00CE2A57"/>
    <w:pPr>
      <w:spacing w:after="120"/>
      <w:jc w:val="both"/>
    </w:pPr>
    <w:rPr>
      <w:rFonts w:ascii="Verdana" w:hAnsi="Verdana"/>
      <w:i/>
      <w:sz w:val="16"/>
      <w:szCs w:val="20"/>
      <w:lang w:val="en-GB"/>
    </w:rPr>
  </w:style>
  <w:style w:type="paragraph" w:styleId="AklamaKonusu">
    <w:name w:val="annotation subject"/>
    <w:basedOn w:val="AklamaMetni"/>
    <w:next w:val="AklamaMetni"/>
    <w:link w:val="AklamaKonusuChar"/>
    <w:uiPriority w:val="99"/>
    <w:semiHidden/>
    <w:unhideWhenUsed/>
    <w:rsid w:val="00C06ABC"/>
    <w:rPr>
      <w:rFonts w:ascii="Times New Roman" w:hAnsi="Times New Roman"/>
      <w:b/>
      <w:bCs/>
    </w:rPr>
  </w:style>
  <w:style w:type="character" w:customStyle="1" w:styleId="AklamaKonusuChar">
    <w:name w:val="Açıklama Konusu Char"/>
    <w:link w:val="AklamaKonusu"/>
    <w:uiPriority w:val="99"/>
    <w:semiHidden/>
    <w:rsid w:val="00C06ABC"/>
    <w:rPr>
      <w:rFonts w:ascii="Times New Roman" w:eastAsia="Times New Roman" w:hAnsi="Times New Roman"/>
      <w:b/>
      <w:bCs/>
      <w:lang w:val="en-US" w:eastAsia="en-US"/>
    </w:rPr>
  </w:style>
  <w:style w:type="paragraph" w:customStyle="1" w:styleId="RenkliListe-Vurgu11">
    <w:name w:val="Renkli Liste - Vurgu 11"/>
    <w:basedOn w:val="Normal"/>
    <w:uiPriority w:val="34"/>
    <w:qFormat/>
    <w:rsid w:val="00841903"/>
    <w:pPr>
      <w:suppressAutoHyphens/>
      <w:spacing w:after="200" w:line="276" w:lineRule="auto"/>
      <w:ind w:left="708"/>
    </w:pPr>
    <w:rPr>
      <w:rFonts w:ascii="Calibri" w:eastAsia="Calibri" w:hAnsi="Calibri" w:cs="font372"/>
      <w:kern w:val="1"/>
      <w:sz w:val="22"/>
      <w:szCs w:val="22"/>
      <w:lang w:val="tr-TR" w:eastAsia="ar-SA"/>
    </w:rPr>
  </w:style>
  <w:style w:type="character" w:customStyle="1" w:styleId="apple-tab-span">
    <w:name w:val="apple-tab-span"/>
    <w:rsid w:val="00632F00"/>
  </w:style>
  <w:style w:type="paragraph" w:customStyle="1" w:styleId="Style7">
    <w:name w:val="Style7"/>
    <w:basedOn w:val="Normal"/>
    <w:rsid w:val="00A83680"/>
    <w:pPr>
      <w:widowControl w:val="0"/>
      <w:autoSpaceDE w:val="0"/>
      <w:autoSpaceDN w:val="0"/>
      <w:adjustRightInd w:val="0"/>
    </w:pPr>
    <w:rPr>
      <w:lang w:val="tr-TR" w:eastAsia="tr-TR"/>
    </w:rPr>
  </w:style>
  <w:style w:type="character" w:customStyle="1" w:styleId="FontStyle33">
    <w:name w:val="Font Style33"/>
    <w:rsid w:val="00A83680"/>
    <w:rPr>
      <w:rFonts w:ascii="Times New Roman" w:hAnsi="Times New Roman" w:cs="Times New Roman"/>
      <w:sz w:val="20"/>
      <w:szCs w:val="20"/>
    </w:rPr>
  </w:style>
  <w:style w:type="paragraph" w:customStyle="1" w:styleId="Style1">
    <w:name w:val="Style1"/>
    <w:basedOn w:val="Normal"/>
    <w:rsid w:val="00A83680"/>
    <w:pPr>
      <w:widowControl w:val="0"/>
      <w:autoSpaceDE w:val="0"/>
      <w:autoSpaceDN w:val="0"/>
      <w:adjustRightInd w:val="0"/>
    </w:pPr>
    <w:rPr>
      <w:lang w:val="tr-TR" w:eastAsia="tr-TR"/>
    </w:rPr>
  </w:style>
  <w:style w:type="paragraph" w:customStyle="1" w:styleId="HeadingAbstract">
    <w:name w:val="Heading Abstract"/>
    <w:basedOn w:val="Normal"/>
    <w:rsid w:val="00654798"/>
    <w:pPr>
      <w:spacing w:before="200" w:after="100"/>
      <w:jc w:val="center"/>
    </w:pPr>
    <w:rPr>
      <w:b/>
      <w:sz w:val="20"/>
      <w:szCs w:val="20"/>
    </w:rPr>
  </w:style>
  <w:style w:type="paragraph" w:customStyle="1" w:styleId="Abstracttext">
    <w:name w:val="Abstract text"/>
    <w:basedOn w:val="Normal"/>
    <w:rsid w:val="00654798"/>
    <w:pPr>
      <w:spacing w:after="200"/>
      <w:jc w:val="both"/>
    </w:pPr>
    <w:rPr>
      <w:i/>
      <w:sz w:val="20"/>
      <w:szCs w:val="20"/>
    </w:rPr>
  </w:style>
  <w:style w:type="paragraph" w:styleId="ListeParagraf">
    <w:name w:val="List Paragraph"/>
    <w:basedOn w:val="Normal"/>
    <w:uiPriority w:val="34"/>
    <w:qFormat/>
    <w:rsid w:val="00EF2D4C"/>
    <w:pPr>
      <w:ind w:left="720"/>
      <w:contextualSpacing/>
    </w:pPr>
  </w:style>
  <w:style w:type="character" w:styleId="zlenenKpr">
    <w:name w:val="FollowedHyperlink"/>
    <w:basedOn w:val="VarsaylanParagrafYazTipi"/>
    <w:uiPriority w:val="99"/>
    <w:semiHidden/>
    <w:unhideWhenUsed/>
    <w:rsid w:val="00BB6D0E"/>
    <w:rPr>
      <w:color w:val="800080" w:themeColor="followedHyperlink"/>
      <w:u w:val="single"/>
    </w:rPr>
  </w:style>
  <w:style w:type="paragraph" w:styleId="stbilgi">
    <w:name w:val="header"/>
    <w:basedOn w:val="Normal"/>
    <w:link w:val="stbilgiChar"/>
    <w:uiPriority w:val="99"/>
    <w:unhideWhenUsed/>
    <w:rsid w:val="001C3C93"/>
    <w:pPr>
      <w:tabs>
        <w:tab w:val="center" w:pos="4536"/>
        <w:tab w:val="right" w:pos="9072"/>
      </w:tabs>
    </w:pPr>
  </w:style>
  <w:style w:type="character" w:customStyle="1" w:styleId="stbilgiChar">
    <w:name w:val="Üstbilgi Char"/>
    <w:basedOn w:val="VarsaylanParagrafYazTipi"/>
    <w:link w:val="stbilgi"/>
    <w:uiPriority w:val="99"/>
    <w:rsid w:val="001C3C93"/>
    <w:rPr>
      <w:rFonts w:ascii="Times New Roman" w:eastAsia="Times New Roman" w:hAnsi="Times New Roman"/>
      <w:sz w:val="24"/>
      <w:szCs w:val="24"/>
      <w:lang w:val="en-US" w:eastAsia="en-US"/>
    </w:rPr>
  </w:style>
  <w:style w:type="paragraph" w:styleId="Altbilgi">
    <w:name w:val="footer"/>
    <w:basedOn w:val="Normal"/>
    <w:link w:val="AltbilgiChar"/>
    <w:uiPriority w:val="99"/>
    <w:unhideWhenUsed/>
    <w:rsid w:val="001C3C93"/>
    <w:pPr>
      <w:tabs>
        <w:tab w:val="center" w:pos="4536"/>
        <w:tab w:val="right" w:pos="9072"/>
      </w:tabs>
    </w:pPr>
  </w:style>
  <w:style w:type="character" w:customStyle="1" w:styleId="AltbilgiChar">
    <w:name w:val="Altbilgi Char"/>
    <w:basedOn w:val="VarsaylanParagrafYazTipi"/>
    <w:link w:val="Altbilgi"/>
    <w:uiPriority w:val="99"/>
    <w:rsid w:val="001C3C93"/>
    <w:rPr>
      <w:rFonts w:ascii="Times New Roman" w:eastAsia="Times New Roman" w:hAnsi="Times New Roman"/>
      <w:sz w:val="24"/>
      <w:szCs w:val="24"/>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3725A"/>
    <w:rPr>
      <w:rFonts w:ascii="Times New Roman" w:eastAsia="Times New Roman" w:hAnsi="Times New Roman"/>
      <w:sz w:val="24"/>
      <w:szCs w:val="24"/>
      <w:lang w:val="en-US"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GvdeMetni">
    <w:name w:val="Body Text"/>
    <w:basedOn w:val="Normal"/>
    <w:link w:val="GvdeMetniChar"/>
    <w:semiHidden/>
    <w:rsid w:val="0083725A"/>
    <w:pPr>
      <w:jc w:val="both"/>
    </w:pPr>
    <w:rPr>
      <w:lang w:val="x-none" w:eastAsia="x-none"/>
    </w:rPr>
  </w:style>
  <w:style w:type="character" w:customStyle="1" w:styleId="GvdeMetniChar">
    <w:name w:val="Gövde Metni Char"/>
    <w:link w:val="GvdeMetni"/>
    <w:semiHidden/>
    <w:rsid w:val="0083725A"/>
    <w:rPr>
      <w:rFonts w:ascii="Times New Roman" w:eastAsia="Times New Roman" w:hAnsi="Times New Roman" w:cs="Times New Roman"/>
      <w:sz w:val="24"/>
      <w:szCs w:val="24"/>
    </w:rPr>
  </w:style>
  <w:style w:type="paragraph" w:customStyle="1" w:styleId="txt">
    <w:name w:val="txt"/>
    <w:basedOn w:val="Normal"/>
    <w:rsid w:val="0083725A"/>
    <w:pPr>
      <w:spacing w:before="100" w:beforeAutospacing="1" w:after="100" w:afterAutospacing="1"/>
      <w:ind w:firstLine="90"/>
    </w:pPr>
    <w:rPr>
      <w:rFonts w:ascii="Arial" w:eastAsia="Arial Unicode MS" w:hAnsi="Arial" w:cs="Arial"/>
      <w:color w:val="000000"/>
      <w:sz w:val="18"/>
      <w:szCs w:val="18"/>
    </w:rPr>
  </w:style>
  <w:style w:type="character" w:customStyle="1" w:styleId="txt1">
    <w:name w:val="txt1"/>
    <w:rsid w:val="0083725A"/>
    <w:rPr>
      <w:rFonts w:ascii="Arial" w:hAnsi="Arial" w:cs="Arial" w:hint="default"/>
      <w:b w:val="0"/>
      <w:bCs w:val="0"/>
      <w:i w:val="0"/>
      <w:iCs w:val="0"/>
      <w:caps w:val="0"/>
      <w:smallCaps w:val="0"/>
      <w:color w:val="000000"/>
      <w:sz w:val="18"/>
      <w:szCs w:val="18"/>
    </w:rPr>
  </w:style>
  <w:style w:type="paragraph" w:styleId="GvdeMetni2">
    <w:name w:val="Body Text 2"/>
    <w:basedOn w:val="Normal"/>
    <w:link w:val="GvdeMetni2Char"/>
    <w:semiHidden/>
    <w:rsid w:val="0083725A"/>
    <w:pPr>
      <w:spacing w:after="120" w:line="480" w:lineRule="auto"/>
    </w:pPr>
    <w:rPr>
      <w:lang w:eastAsia="x-none"/>
    </w:rPr>
  </w:style>
  <w:style w:type="character" w:customStyle="1" w:styleId="GvdeMetni2Char">
    <w:name w:val="Gövde Metni 2 Char"/>
    <w:link w:val="GvdeMetni2"/>
    <w:semiHidden/>
    <w:rsid w:val="0083725A"/>
    <w:rPr>
      <w:rFonts w:ascii="Times New Roman" w:eastAsia="Times New Roman" w:hAnsi="Times New Roman" w:cs="Times New Roman"/>
      <w:sz w:val="24"/>
      <w:szCs w:val="24"/>
      <w:lang w:val="en-US"/>
    </w:rPr>
  </w:style>
  <w:style w:type="character" w:styleId="AklamaBavurusu">
    <w:name w:val="annotation reference"/>
    <w:rsid w:val="00830C8F"/>
    <w:rPr>
      <w:sz w:val="16"/>
      <w:szCs w:val="16"/>
    </w:rPr>
  </w:style>
  <w:style w:type="paragraph" w:styleId="AklamaMetni">
    <w:name w:val="annotation text"/>
    <w:basedOn w:val="Normal"/>
    <w:link w:val="AklamaMetniChar"/>
    <w:rsid w:val="00830C8F"/>
    <w:rPr>
      <w:rFonts w:ascii="Trebuchet MS" w:hAnsi="Trebuchet MS"/>
      <w:sz w:val="20"/>
      <w:szCs w:val="20"/>
      <w:lang w:val="x-none" w:eastAsia="x-none"/>
    </w:rPr>
  </w:style>
  <w:style w:type="character" w:customStyle="1" w:styleId="AklamaMetniChar">
    <w:name w:val="Açıklama Metni Char"/>
    <w:link w:val="AklamaMetni"/>
    <w:rsid w:val="00830C8F"/>
    <w:rPr>
      <w:rFonts w:ascii="Trebuchet MS" w:eastAsia="Times New Roman" w:hAnsi="Trebuchet MS"/>
    </w:rPr>
  </w:style>
  <w:style w:type="paragraph" w:styleId="BalonMetni">
    <w:name w:val="Balloon Text"/>
    <w:basedOn w:val="Normal"/>
    <w:link w:val="BalonMetniChar"/>
    <w:uiPriority w:val="99"/>
    <w:semiHidden/>
    <w:unhideWhenUsed/>
    <w:rsid w:val="00830C8F"/>
    <w:rPr>
      <w:rFonts w:ascii="Tahoma" w:hAnsi="Tahoma"/>
      <w:sz w:val="16"/>
      <w:szCs w:val="16"/>
    </w:rPr>
  </w:style>
  <w:style w:type="character" w:customStyle="1" w:styleId="BalonMetniChar">
    <w:name w:val="Balon Metni Char"/>
    <w:link w:val="BalonMetni"/>
    <w:uiPriority w:val="99"/>
    <w:semiHidden/>
    <w:rsid w:val="00830C8F"/>
    <w:rPr>
      <w:rFonts w:ascii="Tahoma" w:eastAsia="Times New Roman" w:hAnsi="Tahoma" w:cs="Tahoma"/>
      <w:sz w:val="16"/>
      <w:szCs w:val="16"/>
      <w:lang w:val="en-US" w:eastAsia="en-US"/>
    </w:rPr>
  </w:style>
  <w:style w:type="paragraph" w:styleId="NormalWeb">
    <w:name w:val="Normal (Web)"/>
    <w:basedOn w:val="Normal"/>
    <w:uiPriority w:val="99"/>
    <w:unhideWhenUsed/>
    <w:rsid w:val="002D0ADB"/>
    <w:pPr>
      <w:spacing w:before="100" w:beforeAutospacing="1" w:after="100" w:afterAutospacing="1"/>
    </w:pPr>
    <w:rPr>
      <w:lang w:val="tr-TR" w:eastAsia="tr-TR"/>
    </w:rPr>
  </w:style>
  <w:style w:type="character" w:customStyle="1" w:styleId="apple-converted-space">
    <w:name w:val="apple-converted-space"/>
    <w:rsid w:val="002D0ADB"/>
  </w:style>
  <w:style w:type="character" w:styleId="Kpr">
    <w:name w:val="Hyperlink"/>
    <w:uiPriority w:val="99"/>
    <w:unhideWhenUsed/>
    <w:rsid w:val="002D0ADB"/>
    <w:rPr>
      <w:color w:val="0000FF"/>
      <w:u w:val="single"/>
    </w:rPr>
  </w:style>
  <w:style w:type="paragraph" w:customStyle="1" w:styleId="Celtic-explaination">
    <w:name w:val="Celtic-explaination"/>
    <w:basedOn w:val="Normal"/>
    <w:rsid w:val="00CE2A57"/>
    <w:pPr>
      <w:spacing w:after="120"/>
      <w:jc w:val="both"/>
    </w:pPr>
    <w:rPr>
      <w:rFonts w:ascii="Verdana" w:hAnsi="Verdana"/>
      <w:i/>
      <w:sz w:val="16"/>
      <w:szCs w:val="20"/>
      <w:lang w:val="en-GB"/>
    </w:rPr>
  </w:style>
  <w:style w:type="paragraph" w:styleId="AklamaKonusu">
    <w:name w:val="annotation subject"/>
    <w:basedOn w:val="AklamaMetni"/>
    <w:next w:val="AklamaMetni"/>
    <w:link w:val="AklamaKonusuChar"/>
    <w:uiPriority w:val="99"/>
    <w:semiHidden/>
    <w:unhideWhenUsed/>
    <w:rsid w:val="00C06ABC"/>
    <w:rPr>
      <w:rFonts w:ascii="Times New Roman" w:hAnsi="Times New Roman"/>
      <w:b/>
      <w:bCs/>
      <w:lang w:val="en-US" w:eastAsia="en-US"/>
    </w:rPr>
  </w:style>
  <w:style w:type="character" w:customStyle="1" w:styleId="AklamaKonusuChar">
    <w:name w:val="Açıklama Konusu Char"/>
    <w:link w:val="AklamaKonusu"/>
    <w:uiPriority w:val="99"/>
    <w:semiHidden/>
    <w:rsid w:val="00C06ABC"/>
    <w:rPr>
      <w:rFonts w:ascii="Times New Roman" w:eastAsia="Times New Roman" w:hAnsi="Times New Roman"/>
      <w:b/>
      <w:bCs/>
      <w:lang w:val="en-US" w:eastAsia="en-US"/>
    </w:rPr>
  </w:style>
  <w:style w:type="paragraph" w:customStyle="1" w:styleId="RenkliListe-Vurgu11">
    <w:name w:val="Renkli Liste - Vurgu 11"/>
    <w:basedOn w:val="Normal"/>
    <w:uiPriority w:val="34"/>
    <w:qFormat/>
    <w:rsid w:val="00841903"/>
    <w:pPr>
      <w:suppressAutoHyphens/>
      <w:spacing w:after="200" w:line="276" w:lineRule="auto"/>
      <w:ind w:left="708"/>
    </w:pPr>
    <w:rPr>
      <w:rFonts w:ascii="Calibri" w:eastAsia="Calibri" w:hAnsi="Calibri" w:cs="font372"/>
      <w:kern w:val="1"/>
      <w:sz w:val="22"/>
      <w:szCs w:val="22"/>
      <w:lang w:val="tr-TR" w:eastAsia="ar-SA"/>
    </w:rPr>
  </w:style>
  <w:style w:type="character" w:customStyle="1" w:styleId="apple-tab-span">
    <w:name w:val="apple-tab-span"/>
    <w:rsid w:val="00632F00"/>
  </w:style>
  <w:style w:type="paragraph" w:customStyle="1" w:styleId="Style7">
    <w:name w:val="Style7"/>
    <w:basedOn w:val="Normal"/>
    <w:rsid w:val="00A83680"/>
    <w:pPr>
      <w:widowControl w:val="0"/>
      <w:autoSpaceDE w:val="0"/>
      <w:autoSpaceDN w:val="0"/>
      <w:adjustRightInd w:val="0"/>
    </w:pPr>
    <w:rPr>
      <w:lang w:val="tr-TR" w:eastAsia="tr-TR"/>
    </w:rPr>
  </w:style>
  <w:style w:type="character" w:customStyle="1" w:styleId="FontStyle33">
    <w:name w:val="Font Style33"/>
    <w:rsid w:val="00A83680"/>
    <w:rPr>
      <w:rFonts w:ascii="Times New Roman" w:hAnsi="Times New Roman" w:cs="Times New Roman"/>
      <w:sz w:val="20"/>
      <w:szCs w:val="20"/>
    </w:rPr>
  </w:style>
  <w:style w:type="paragraph" w:customStyle="1" w:styleId="Style1">
    <w:name w:val="Style1"/>
    <w:basedOn w:val="Normal"/>
    <w:rsid w:val="00A83680"/>
    <w:pPr>
      <w:widowControl w:val="0"/>
      <w:autoSpaceDE w:val="0"/>
      <w:autoSpaceDN w:val="0"/>
      <w:adjustRightInd w:val="0"/>
    </w:pPr>
    <w:rPr>
      <w:lang w:val="tr-TR" w:eastAsia="tr-TR"/>
    </w:rPr>
  </w:style>
  <w:style w:type="paragraph" w:customStyle="1" w:styleId="HeadingAbstract">
    <w:name w:val="Heading Abstract"/>
    <w:basedOn w:val="Normal"/>
    <w:rsid w:val="00654798"/>
    <w:pPr>
      <w:spacing w:before="200" w:after="100"/>
      <w:jc w:val="center"/>
    </w:pPr>
    <w:rPr>
      <w:b/>
      <w:sz w:val="20"/>
      <w:szCs w:val="20"/>
    </w:rPr>
  </w:style>
  <w:style w:type="paragraph" w:customStyle="1" w:styleId="Abstracttext">
    <w:name w:val="Abstract text"/>
    <w:basedOn w:val="Normal"/>
    <w:rsid w:val="00654798"/>
    <w:pPr>
      <w:spacing w:after="200"/>
      <w:jc w:val="both"/>
    </w:pPr>
    <w:rPr>
      <w:i/>
      <w:sz w:val="20"/>
      <w:szCs w:val="20"/>
    </w:rPr>
  </w:style>
  <w:style w:type="paragraph" w:styleId="ListeParagraf">
    <w:name w:val="List Paragraph"/>
    <w:basedOn w:val="Normal"/>
    <w:uiPriority w:val="34"/>
    <w:qFormat/>
    <w:rsid w:val="00EF2D4C"/>
    <w:pPr>
      <w:ind w:left="720"/>
      <w:contextualSpacing/>
    </w:pPr>
  </w:style>
  <w:style w:type="character" w:styleId="zlenenKpr">
    <w:name w:val="FollowedHyperlink"/>
    <w:basedOn w:val="VarsaylanParagrafYazTipi"/>
    <w:uiPriority w:val="99"/>
    <w:semiHidden/>
    <w:unhideWhenUsed/>
    <w:rsid w:val="00BB6D0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0841972">
      <w:bodyDiv w:val="1"/>
      <w:marLeft w:val="0"/>
      <w:marRight w:val="0"/>
      <w:marTop w:val="0"/>
      <w:marBottom w:val="0"/>
      <w:divBdr>
        <w:top w:val="none" w:sz="0" w:space="0" w:color="auto"/>
        <w:left w:val="none" w:sz="0" w:space="0" w:color="auto"/>
        <w:bottom w:val="none" w:sz="0" w:space="0" w:color="auto"/>
        <w:right w:val="none" w:sz="0" w:space="0" w:color="auto"/>
      </w:divBdr>
    </w:div>
    <w:div w:id="655643425">
      <w:bodyDiv w:val="1"/>
      <w:marLeft w:val="0"/>
      <w:marRight w:val="0"/>
      <w:marTop w:val="0"/>
      <w:marBottom w:val="0"/>
      <w:divBdr>
        <w:top w:val="none" w:sz="0" w:space="0" w:color="auto"/>
        <w:left w:val="none" w:sz="0" w:space="0" w:color="auto"/>
        <w:bottom w:val="none" w:sz="0" w:space="0" w:color="auto"/>
        <w:right w:val="none" w:sz="0" w:space="0" w:color="auto"/>
      </w:divBdr>
    </w:div>
    <w:div w:id="14172403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hyperlink" Target="http://crumbs.tid.es/"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en.wikipedia.org/wiki/Augmented_reality" TargetMode="Externa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hyperlink" Target="http://en.wikipedia.org/wiki/Special:BookSources/1568810989"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crcpress.com/product/isbn/9781568810980" TargetMode="External"/><Relationship Id="rId20" Type="http://schemas.openxmlformats.org/officeDocument/2006/relationships/hyperlink" Target="http://www.celticplus.eu/pub/Project-leaflets/Webquality/CRUMBS-lq.pd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hyperlink" Target="http://www.businessweek.com/stories/2009-11-03/augmented-reality-goes-mobilebusinessweek-business-news-stock-market-and-financial-advice" TargetMode="External"/><Relationship Id="rId23" Type="http://schemas.openxmlformats.org/officeDocument/2006/relationships/header" Target="header2.xml"/><Relationship Id="rId10" Type="http://schemas.openxmlformats.org/officeDocument/2006/relationships/image" Target="media/image1.png"/><Relationship Id="rId19" Type="http://schemas.openxmlformats.org/officeDocument/2006/relationships/hyperlink" Target="http://www.celtic-initiative.org/Projects/Celtic-projects/Call7/CRUMBS/crumbs-default.asp" TargetMode="External"/><Relationship Id="rId4" Type="http://schemas.microsoft.com/office/2007/relationships/stylesWithEffects" Target="stylesWithEffects.xml"/><Relationship Id="rId9" Type="http://schemas.openxmlformats.org/officeDocument/2006/relationships/hyperlink" Target="http://tr.wikipedia.org/wiki/Sanal_ger%C3%A7eklik" TargetMode="External"/><Relationship Id="rId14" Type="http://schemas.openxmlformats.org/officeDocument/2006/relationships/image" Target="media/image5.png"/><Relationship Id="rId22" Type="http://schemas.openxmlformats.org/officeDocument/2006/relationships/header" Target="header1.xml"/><Relationship Id="rId27" Type="http://schemas.openxmlformats.org/officeDocument/2006/relationships/theme" Target="theme/theme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56F880-6F45-4773-9853-9AD3A4CA40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371</TotalTime>
  <Pages>5</Pages>
  <Words>2298</Words>
  <Characters>13105</Characters>
  <Application>Microsoft Office Word</Application>
  <DocSecurity>0</DocSecurity>
  <Lines>109</Lines>
  <Paragraphs>30</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
      <vt:lpstr/>
    </vt:vector>
  </TitlesOfParts>
  <Company>By NeC ® 2010 | Katilimsiz.Com</Company>
  <LinksUpToDate>false</LinksUpToDate>
  <CharactersWithSpaces>15373</CharactersWithSpaces>
  <SharedDoc>false</SharedDoc>
  <HLinks>
    <vt:vector size="30" baseType="variant">
      <vt:variant>
        <vt:i4>7209075</vt:i4>
      </vt:variant>
      <vt:variant>
        <vt:i4>12</vt:i4>
      </vt:variant>
      <vt:variant>
        <vt:i4>0</vt:i4>
      </vt:variant>
      <vt:variant>
        <vt:i4>5</vt:i4>
      </vt:variant>
      <vt:variant>
        <vt:lpwstr>http://www.celticplus.eu/pub/Project-leaflets/Webquality/CRUMBS-lq.pdf</vt:lpwstr>
      </vt:variant>
      <vt:variant>
        <vt:lpwstr/>
      </vt:variant>
      <vt:variant>
        <vt:i4>5177372</vt:i4>
      </vt:variant>
      <vt:variant>
        <vt:i4>9</vt:i4>
      </vt:variant>
      <vt:variant>
        <vt:i4>0</vt:i4>
      </vt:variant>
      <vt:variant>
        <vt:i4>5</vt:i4>
      </vt:variant>
      <vt:variant>
        <vt:lpwstr>http://www.celtic-initiative.org/Projects/Celtic-projects/Call7/CRUMBS/crumbs-default.asp</vt:lpwstr>
      </vt:variant>
      <vt:variant>
        <vt:lpwstr/>
      </vt:variant>
      <vt:variant>
        <vt:i4>7274500</vt:i4>
      </vt:variant>
      <vt:variant>
        <vt:i4>6</vt:i4>
      </vt:variant>
      <vt:variant>
        <vt:i4>0</vt:i4>
      </vt:variant>
      <vt:variant>
        <vt:i4>5</vt:i4>
      </vt:variant>
      <vt:variant>
        <vt:lpwstr>http://en.wikipedia.org/wiki/Augmented_reality</vt:lpwstr>
      </vt:variant>
      <vt:variant>
        <vt:lpwstr/>
      </vt:variant>
      <vt:variant>
        <vt:i4>4522000</vt:i4>
      </vt:variant>
      <vt:variant>
        <vt:i4>3</vt:i4>
      </vt:variant>
      <vt:variant>
        <vt:i4>0</vt:i4>
      </vt:variant>
      <vt:variant>
        <vt:i4>5</vt:i4>
      </vt:variant>
      <vt:variant>
        <vt:lpwstr>http://crumbs.tid.es/</vt:lpwstr>
      </vt:variant>
      <vt:variant>
        <vt:lpwstr/>
      </vt:variant>
      <vt:variant>
        <vt:i4>1638509</vt:i4>
      </vt:variant>
      <vt:variant>
        <vt:i4>0</vt:i4>
      </vt:variant>
      <vt:variant>
        <vt:i4>0</vt:i4>
      </vt:variant>
      <vt:variant>
        <vt:i4>5</vt:i4>
      </vt:variant>
      <vt:variant>
        <vt:lpwstr>http://tr.wikipedia.org/wiki/Sanal_ger%C3%A7eklik</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etrodulleri.ORG</dc:creator>
  <cp:lastModifiedBy>bid</cp:lastModifiedBy>
  <cp:revision>26</cp:revision>
  <cp:lastPrinted>2012-07-23T09:22:00Z</cp:lastPrinted>
  <dcterms:created xsi:type="dcterms:W3CDTF">2013-04-28T19:19:00Z</dcterms:created>
  <dcterms:modified xsi:type="dcterms:W3CDTF">2013-05-06T08:09:00Z</dcterms:modified>
</cp:coreProperties>
</file>